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15" w:rsidRPr="006D7215" w:rsidRDefault="006D7215" w:rsidP="006D7215">
      <w:pPr>
        <w:keepNext/>
        <w:framePr w:dropCap="margin" w:lines="2" w:wrap="around" w:vAnchor="text" w:hAnchor="page"/>
        <w:spacing w:after="0" w:line="909" w:lineRule="exact"/>
        <w:jc w:val="both"/>
        <w:textAlignment w:val="baseline"/>
        <w:rPr>
          <w:rFonts w:ascii="Bodoni Poster" w:hAnsi="Bodoni Poster"/>
          <w:color w:val="833C0B" w:themeColor="accent2" w:themeShade="80"/>
          <w:position w:val="4"/>
          <w:sz w:val="91"/>
          <w:szCs w:val="24"/>
          <w:lang w:val="pt-BR"/>
        </w:rPr>
      </w:pPr>
      <w:r w:rsidRPr="006D7215">
        <w:rPr>
          <w:rFonts w:ascii="Bodoni Poster" w:hAnsi="Bodoni Poster"/>
          <w:color w:val="833C0B" w:themeColor="accent2" w:themeShade="80"/>
          <w:position w:val="4"/>
          <w:sz w:val="91"/>
          <w:szCs w:val="24"/>
          <w:lang w:val="pt-BR"/>
        </w:rPr>
        <w:t>E</w:t>
      </w:r>
    </w:p>
    <w:p w:rsidR="00B1150B" w:rsidRPr="006D7215" w:rsidRDefault="00B215BB" w:rsidP="00B215BB">
      <w:pPr>
        <w:spacing w:after="120"/>
        <w:jc w:val="both"/>
        <w:rPr>
          <w:rFonts w:ascii="Bodoni Poster" w:hAnsi="Bodoni Poster"/>
          <w:color w:val="833C0B" w:themeColor="accent2" w:themeShade="80"/>
          <w:sz w:val="24"/>
          <w:szCs w:val="24"/>
          <w:lang w:val="pt-BR"/>
        </w:rPr>
      </w:pPr>
      <w:r w:rsidRPr="006D7215">
        <w:rPr>
          <w:rFonts w:ascii="Bodoni Poster" w:hAnsi="Bodoni Poster"/>
          <w:color w:val="833C0B" w:themeColor="accent2" w:themeShade="80"/>
          <w:sz w:val="24"/>
          <w:szCs w:val="24"/>
          <w:lang w:val="pt-BR"/>
        </w:rPr>
        <w:t>VANGELIZAÇÃO</w:t>
      </w:r>
      <w:r w:rsidR="006F2D64" w:rsidRPr="006D7215">
        <w:rPr>
          <w:rStyle w:val="Refdenotaalpie"/>
          <w:rFonts w:ascii="Bodoni Poster" w:hAnsi="Bodoni Poster"/>
          <w:color w:val="833C0B" w:themeColor="accent2" w:themeShade="80"/>
          <w:sz w:val="24"/>
          <w:szCs w:val="24"/>
          <w:lang w:val="pt-BR"/>
        </w:rPr>
        <w:footnoteReference w:id="1"/>
      </w:r>
    </w:p>
    <w:p w:rsidR="00B1150B" w:rsidRPr="003A6CB6" w:rsidRDefault="00B1150B" w:rsidP="00B215BB">
      <w:pPr>
        <w:spacing w:after="0" w:line="240" w:lineRule="auto"/>
        <w:jc w:val="both"/>
        <w:rPr>
          <w:lang w:val="pt-BR"/>
        </w:rPr>
      </w:pPr>
      <w:r w:rsidRPr="003A6CB6">
        <w:rPr>
          <w:lang w:val="pt-BR"/>
        </w:rPr>
        <w:t xml:space="preserve">Em sua essência a evangelização significa o “anúncio da Boa Nova” de Jesus Cristo. No centro desse anúncio está a salvação oferecida ao homem como dom da graça e da misericórdia de Deus (cf. EN, 27). Após o Concílio Vaticano II, o conceito de evangelização ampliou-se, sendo entendido não somente como missão com a finalidade de se “Implantar a Igreja e sua cultura”, mas também como promoção de dignidade humana, do bem comum e da vida em sua totalidade. Nesse sentido, trata-se da missão global da </w:t>
      </w:r>
      <w:proofErr w:type="gramStart"/>
      <w:r w:rsidRPr="003A6CB6">
        <w:rPr>
          <w:lang w:val="pt-BR"/>
        </w:rPr>
        <w:t>Igreja,</w:t>
      </w:r>
      <w:r w:rsidR="006F2D64">
        <w:rPr>
          <w:rStyle w:val="Refdenotaalpie"/>
          <w:lang w:val="pt-BR"/>
        </w:rPr>
        <w:footnoteReference w:id="2"/>
      </w:r>
      <w:r w:rsidR="006F2D64">
        <w:t xml:space="preserve"> </w:t>
      </w:r>
      <w:r w:rsidR="006F2D64" w:rsidRPr="003A6CB6">
        <w:rPr>
          <w:lang w:val="pt-BR"/>
        </w:rPr>
        <w:t xml:space="preserve"> </w:t>
      </w:r>
      <w:r w:rsidRPr="003A6CB6">
        <w:rPr>
          <w:lang w:val="pt-BR"/>
        </w:rPr>
        <w:t>na</w:t>
      </w:r>
      <w:proofErr w:type="gramEnd"/>
      <w:r w:rsidRPr="003A6CB6">
        <w:rPr>
          <w:lang w:val="pt-BR"/>
        </w:rPr>
        <w:t xml:space="preserve"> qual todos – leigos/as, religiosos/as, sacerdotes – são constituídos para darem fruto, no interior de uma comunhão missionária, onde o único e mesmo Espírito convoca e une a Igreja para pregar o Evangelho até aos confins da terra (cf. CL, 32). Fiel ao projeto de Cristo, a Igreja empenha-se na promoção do Reino de Deus, tornando-se presente entre as pessoas e as culturas de maneira significativa, a fim de promovê-las em dignidade:</w:t>
      </w:r>
    </w:p>
    <w:p w:rsidR="00B1150B" w:rsidRPr="003A6CB6" w:rsidRDefault="00B1150B" w:rsidP="00B215BB">
      <w:pPr>
        <w:spacing w:after="0" w:line="240" w:lineRule="auto"/>
        <w:jc w:val="both"/>
        <w:rPr>
          <w:strike/>
          <w:lang w:val="pt-BR"/>
        </w:rPr>
      </w:pPr>
    </w:p>
    <w:p w:rsidR="00B1150B" w:rsidRPr="003A6CB6" w:rsidRDefault="00601676" w:rsidP="00B215BB">
      <w:pPr>
        <w:pStyle w:val="Prrafodelista"/>
        <w:numPr>
          <w:ilvl w:val="0"/>
          <w:numId w:val="1"/>
        </w:numPr>
        <w:jc w:val="both"/>
        <w:rPr>
          <w:lang w:val="pt-BR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91C5C18" wp14:editId="7005CB39">
            <wp:simplePos x="0" y="0"/>
            <wp:positionH relativeFrom="column">
              <wp:posOffset>2882265</wp:posOffset>
            </wp:positionH>
            <wp:positionV relativeFrom="paragraph">
              <wp:posOffset>45720</wp:posOffset>
            </wp:positionV>
            <wp:extent cx="2624417" cy="1695450"/>
            <wp:effectExtent l="0" t="0" r="5080" b="0"/>
            <wp:wrapTight wrapText="bothSides">
              <wp:wrapPolygon edited="0">
                <wp:start x="0" y="0"/>
                <wp:lineTo x="0" y="21357"/>
                <wp:lineTo x="21485" y="21357"/>
                <wp:lineTo x="21485" y="0"/>
                <wp:lineTo x="0" y="0"/>
              </wp:wrapPolygon>
            </wp:wrapTight>
            <wp:docPr id="2" name="Imagen 2" descr="http://www.diocesisdecanarias.es/images/nuevaevangelizacion2012_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ocesisdecanarias.es/images/nuevaevangelizacion2012_4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2" b="19090"/>
                    <a:stretch/>
                  </pic:blipFill>
                  <pic:spPr bwMode="auto">
                    <a:xfrm>
                      <a:off x="0" y="0"/>
                      <a:ext cx="2624417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50B" w:rsidRPr="003A6CB6">
        <w:rPr>
          <w:lang w:val="pt-BR"/>
        </w:rPr>
        <w:t>Pelo testemunho autêntico da fé, da esperança e da caridade.</w:t>
      </w:r>
    </w:p>
    <w:p w:rsidR="00B1150B" w:rsidRPr="003A6CB6" w:rsidRDefault="00B1150B" w:rsidP="00B215BB">
      <w:pPr>
        <w:pStyle w:val="Prrafodelista"/>
        <w:numPr>
          <w:ilvl w:val="0"/>
          <w:numId w:val="1"/>
        </w:numPr>
        <w:jc w:val="both"/>
        <w:rPr>
          <w:lang w:val="pt-BR"/>
        </w:rPr>
      </w:pPr>
      <w:r w:rsidRPr="003A6CB6">
        <w:rPr>
          <w:lang w:val="pt-BR"/>
        </w:rPr>
        <w:t xml:space="preserve">Pelo serviço a todas as pessoas e aos povos. </w:t>
      </w:r>
      <w:r w:rsidR="006F2D64">
        <w:rPr>
          <w:rStyle w:val="Refdenotaalpie"/>
          <w:lang w:val="pt-BR"/>
        </w:rPr>
        <w:footnoteReference w:id="3"/>
      </w:r>
    </w:p>
    <w:p w:rsidR="00B1150B" w:rsidRPr="003A6CB6" w:rsidRDefault="00B1150B" w:rsidP="00B215BB">
      <w:pPr>
        <w:pStyle w:val="Prrafodelista"/>
        <w:numPr>
          <w:ilvl w:val="0"/>
          <w:numId w:val="1"/>
        </w:numPr>
        <w:jc w:val="both"/>
        <w:rPr>
          <w:lang w:val="pt-BR"/>
        </w:rPr>
      </w:pPr>
      <w:r w:rsidRPr="003A6CB6">
        <w:rPr>
          <w:lang w:val="pt-BR"/>
        </w:rPr>
        <w:t xml:space="preserve">Pela promoção da solidariedade, da justiça, da paz e do bem comum. </w:t>
      </w:r>
      <w:r w:rsidR="006F2D64">
        <w:rPr>
          <w:rStyle w:val="Refdenotaalpie"/>
          <w:lang w:val="pt-BR"/>
        </w:rPr>
        <w:footnoteReference w:id="4"/>
      </w:r>
    </w:p>
    <w:p w:rsidR="00B1150B" w:rsidRPr="003A6CB6" w:rsidRDefault="00B1150B" w:rsidP="00B215BB">
      <w:pPr>
        <w:pStyle w:val="Prrafodelista"/>
        <w:numPr>
          <w:ilvl w:val="0"/>
          <w:numId w:val="1"/>
        </w:numPr>
        <w:jc w:val="both"/>
        <w:rPr>
          <w:lang w:val="pt-BR"/>
        </w:rPr>
      </w:pPr>
      <w:r w:rsidRPr="003A6CB6">
        <w:rPr>
          <w:lang w:val="pt-BR"/>
        </w:rPr>
        <w:t xml:space="preserve">Pelo diálogo e promoção da unidade entre as </w:t>
      </w:r>
      <w:bookmarkStart w:id="0" w:name="_GoBack"/>
      <w:bookmarkEnd w:id="0"/>
      <w:r w:rsidRPr="003A6CB6">
        <w:rPr>
          <w:lang w:val="pt-BR"/>
        </w:rPr>
        <w:t>culturas, as religiões e os saberes.</w:t>
      </w:r>
      <w:r w:rsidR="006F2D64">
        <w:rPr>
          <w:rStyle w:val="Refdenotaalpie"/>
          <w:lang w:val="pt-BR"/>
        </w:rPr>
        <w:footnoteReference w:id="5"/>
      </w:r>
    </w:p>
    <w:p w:rsidR="00B1150B" w:rsidRPr="003A6CB6" w:rsidRDefault="00B1150B" w:rsidP="00B215BB">
      <w:pPr>
        <w:pStyle w:val="Prrafodelista"/>
        <w:numPr>
          <w:ilvl w:val="0"/>
          <w:numId w:val="1"/>
        </w:numPr>
        <w:jc w:val="both"/>
        <w:rPr>
          <w:lang w:val="pt-BR"/>
        </w:rPr>
      </w:pPr>
      <w:r w:rsidRPr="003A6CB6">
        <w:rPr>
          <w:lang w:val="pt-BR"/>
        </w:rPr>
        <w:t>Pela oração, ação litúrgica e sacramental.</w:t>
      </w:r>
    </w:p>
    <w:p w:rsidR="00B1150B" w:rsidRPr="003A6CB6" w:rsidRDefault="00B1150B" w:rsidP="00B215BB">
      <w:pPr>
        <w:pStyle w:val="Prrafodelista"/>
        <w:numPr>
          <w:ilvl w:val="0"/>
          <w:numId w:val="1"/>
        </w:numPr>
        <w:jc w:val="both"/>
        <w:rPr>
          <w:lang w:val="pt-BR"/>
        </w:rPr>
      </w:pPr>
      <w:r w:rsidRPr="003A6CB6">
        <w:rPr>
          <w:lang w:val="pt-BR"/>
        </w:rPr>
        <w:t>Pelo anúncio ou proclamação do Evangelho, da vida e missão de Cristo.</w:t>
      </w:r>
    </w:p>
    <w:p w:rsidR="00B1150B" w:rsidRPr="003A6CB6" w:rsidRDefault="00B1150B" w:rsidP="00B215BB">
      <w:pPr>
        <w:pStyle w:val="Prrafodelista"/>
        <w:numPr>
          <w:ilvl w:val="0"/>
          <w:numId w:val="1"/>
        </w:numPr>
        <w:jc w:val="both"/>
        <w:rPr>
          <w:lang w:val="pt-BR"/>
        </w:rPr>
      </w:pPr>
      <w:r w:rsidRPr="003A6CB6">
        <w:rPr>
          <w:lang w:val="pt-BR"/>
        </w:rPr>
        <w:t xml:space="preserve">Pela </w:t>
      </w:r>
      <w:proofErr w:type="gramStart"/>
      <w:r w:rsidRPr="003A6CB6">
        <w:rPr>
          <w:lang w:val="pt-BR"/>
        </w:rPr>
        <w:t>catequese</w:t>
      </w:r>
      <w:r w:rsidRPr="003A6CB6">
        <w:rPr>
          <w:vertAlign w:val="superscript"/>
          <w:lang w:val="pt-BR"/>
        </w:rPr>
        <w:t xml:space="preserve"> </w:t>
      </w:r>
      <w:r w:rsidR="006F2D64">
        <w:rPr>
          <w:rStyle w:val="Refdenotaalpie"/>
          <w:lang w:val="pt-BR"/>
        </w:rPr>
        <w:footnoteReference w:id="6"/>
      </w:r>
      <w:r w:rsidRPr="003A6CB6">
        <w:rPr>
          <w:lang w:val="pt-BR"/>
        </w:rPr>
        <w:t xml:space="preserve"> e</w:t>
      </w:r>
      <w:proofErr w:type="gramEnd"/>
      <w:r w:rsidRPr="003A6CB6">
        <w:rPr>
          <w:lang w:val="pt-BR"/>
        </w:rPr>
        <w:t xml:space="preserve"> demais formas de aprofundamento da fé.</w:t>
      </w:r>
      <w:r w:rsidRPr="003A6CB6">
        <w:rPr>
          <w:vertAlign w:val="superscript"/>
          <w:lang w:val="pt-BR"/>
        </w:rPr>
        <w:t xml:space="preserve"> </w:t>
      </w:r>
    </w:p>
    <w:p w:rsidR="00B1150B" w:rsidRPr="003A6CB6" w:rsidRDefault="00B1150B" w:rsidP="00B215BB">
      <w:pPr>
        <w:spacing w:after="0" w:line="240" w:lineRule="auto"/>
        <w:jc w:val="both"/>
        <w:rPr>
          <w:lang w:val="pt-BR"/>
        </w:rPr>
      </w:pPr>
    </w:p>
    <w:p w:rsidR="00B215BB" w:rsidRPr="003A6CB6" w:rsidRDefault="00B1150B" w:rsidP="00B215BB">
      <w:pPr>
        <w:spacing w:after="0" w:line="240" w:lineRule="auto"/>
        <w:jc w:val="both"/>
        <w:rPr>
          <w:lang w:val="pt-BR"/>
        </w:rPr>
      </w:pPr>
      <w:r w:rsidRPr="003A6CB6">
        <w:rPr>
          <w:lang w:val="pt-BR"/>
        </w:rPr>
        <w:t>A evangelização por meio da educação é a modalidade própria de evangelização, segundo o carisma marista.</w:t>
      </w:r>
      <w:r w:rsidR="003A6CB6" w:rsidRPr="003A6CB6">
        <w:rPr>
          <w:lang w:val="pt-BR"/>
        </w:rPr>
        <w:t xml:space="preserve"> T</w:t>
      </w:r>
      <w:r w:rsidRPr="003A6CB6">
        <w:rPr>
          <w:lang w:val="pt-BR"/>
        </w:rPr>
        <w:t xml:space="preserve">anto nas instituições de ensino, quanto em projetos pastorais e em contatos informais, oferece-se uma educação íntegra, fundamentada numa visão cristã da pessoa humana </w:t>
      </w:r>
      <w:proofErr w:type="gramStart"/>
      <w:r w:rsidRPr="003A6CB6">
        <w:rPr>
          <w:lang w:val="pt-BR"/>
        </w:rPr>
        <w:t>e</w:t>
      </w:r>
      <w:proofErr w:type="gramEnd"/>
      <w:r w:rsidRPr="003A6CB6">
        <w:rPr>
          <w:lang w:val="pt-BR"/>
        </w:rPr>
        <w:t xml:space="preserve"> do seu desenvolvimento.</w:t>
      </w:r>
      <w:r w:rsidR="006F2D64">
        <w:rPr>
          <w:rStyle w:val="Refdenotaalpie"/>
          <w:lang w:val="pt-BR"/>
        </w:rPr>
        <w:footnoteReference w:id="7"/>
      </w:r>
      <w:r w:rsidRPr="003A6CB6">
        <w:rPr>
          <w:lang w:val="pt-BR"/>
        </w:rPr>
        <w:t xml:space="preserve"> Para Marcelino Champagnat, o núcleo da Missão Marista é “tornar Jesus Cristo conhecido e amado”. Ele considerava a educação um meio para levar as crianças e jovens à experiência de fé pessoal e de torná-los “bons cristãos e virtuosos cidadãos</w:t>
      </w:r>
      <w:proofErr w:type="gramStart"/>
      <w:r w:rsidRPr="003A6CB6">
        <w:rPr>
          <w:lang w:val="pt-BR"/>
        </w:rPr>
        <w:t>”</w:t>
      </w:r>
      <w:r w:rsidRPr="003A6CB6">
        <w:rPr>
          <w:vertAlign w:val="superscript"/>
          <w:lang w:val="pt-BR"/>
        </w:rPr>
        <w:t xml:space="preserve"> </w:t>
      </w:r>
      <w:r w:rsidR="006F2D64">
        <w:rPr>
          <w:rStyle w:val="Refdenotaalpie"/>
          <w:lang w:val="pt-BR"/>
        </w:rPr>
        <w:footnoteReference w:id="8"/>
      </w:r>
      <w:r w:rsidRPr="003A6CB6">
        <w:rPr>
          <w:lang w:val="pt-BR"/>
        </w:rPr>
        <w:t>.</w:t>
      </w:r>
      <w:proofErr w:type="gramEnd"/>
      <w:r w:rsidR="00B215BB" w:rsidRPr="003A6CB6">
        <w:rPr>
          <w:lang w:val="pt-BR"/>
        </w:rPr>
        <w:t xml:space="preserve"> Isso hoje se traduz pelo trabalho do educador em ajudar crianças e jovens, independentemente da fé que professam ou da etapa de busca espiritual que estejam, a receberem uma formação integral e tornarem-se pessoas de esperança, assumindo sua responsabilidade na transformação do mundo. Ao promover os valores do Evangelho por meio de iniciativas pedagógicas, Irmãos, Leigos e Leigas maristas participam da missão de construir o Reino de Deus no aqui e agora.</w:t>
      </w:r>
      <w:r w:rsidR="0073052E" w:rsidRPr="003A6CB6">
        <w:rPr>
          <w:lang w:val="pt-BR"/>
        </w:rPr>
        <w:t xml:space="preserve"> De facto, o apóstolo marista, como todo o apóstolo na Igreja, fortalecido pela fé em Cristo ajuda não só a construir uma cidade eterna no além, mas ajuda também a construir as nossas sociedades de </w:t>
      </w:r>
      <w:r w:rsidR="0073052E" w:rsidRPr="003A6CB6">
        <w:rPr>
          <w:lang w:val="pt-BR"/>
        </w:rPr>
        <w:lastRenderedPageBreak/>
        <w:t>modo que caminhem para um futuro de esperança baseado sobre relações que têm como alicerce o amor de Deus (cf. LF, 51).</w:t>
      </w:r>
    </w:p>
    <w:p w:rsidR="00100AF8" w:rsidRPr="003A6CB6" w:rsidRDefault="00100AF8">
      <w:pPr>
        <w:rPr>
          <w:lang w:val="pt-BR"/>
        </w:rPr>
      </w:pPr>
    </w:p>
    <w:sectPr w:rsidR="00100AF8" w:rsidRPr="003A6CB6" w:rsidSect="006D721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1D" w:rsidRDefault="00796D1D" w:rsidP="00B215BB">
      <w:pPr>
        <w:spacing w:after="0" w:line="240" w:lineRule="auto"/>
      </w:pPr>
      <w:r>
        <w:separator/>
      </w:r>
    </w:p>
  </w:endnote>
  <w:endnote w:type="continuationSeparator" w:id="0">
    <w:p w:rsidR="00796D1D" w:rsidRDefault="00796D1D" w:rsidP="00B2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1D" w:rsidRDefault="00796D1D" w:rsidP="00B215BB">
      <w:pPr>
        <w:spacing w:after="0" w:line="240" w:lineRule="auto"/>
      </w:pPr>
      <w:r>
        <w:separator/>
      </w:r>
    </w:p>
  </w:footnote>
  <w:footnote w:type="continuationSeparator" w:id="0">
    <w:p w:rsidR="00796D1D" w:rsidRDefault="00796D1D" w:rsidP="00B215BB">
      <w:pPr>
        <w:spacing w:after="0" w:line="240" w:lineRule="auto"/>
      </w:pPr>
      <w:r>
        <w:continuationSeparator/>
      </w:r>
    </w:p>
  </w:footnote>
  <w:footnote w:id="1">
    <w:p w:rsidR="006F2D64" w:rsidRPr="006F2D64" w:rsidRDefault="006F2D64" w:rsidP="006F2D64">
      <w:pPr>
        <w:pStyle w:val="Textonotaalfinal"/>
        <w:jc w:val="both"/>
        <w:rPr>
          <w:sz w:val="18"/>
          <w:szCs w:val="18"/>
          <w:lang w:val="pt-BR"/>
        </w:rPr>
      </w:pPr>
      <w:r>
        <w:rPr>
          <w:rStyle w:val="Refdenotaalpie"/>
        </w:rPr>
        <w:footnoteRef/>
      </w:r>
      <w:r>
        <w:t xml:space="preserve"> </w:t>
      </w:r>
      <w:r w:rsidRPr="00DB1DBF">
        <w:rPr>
          <w:sz w:val="18"/>
          <w:szCs w:val="18"/>
          <w:lang w:val="pt-BR"/>
        </w:rPr>
        <w:t>Expressão adaptada de PORVÍNCIA MARISTA BRASIL CENTRO-SUL. Termos, Expressões e valores institucionais. São Paulo: FTD, 2010, p. 57-59.</w:t>
      </w:r>
    </w:p>
  </w:footnote>
  <w:footnote w:id="2">
    <w:p w:rsidR="006F2D64" w:rsidRPr="006F2D64" w:rsidRDefault="006F2D64" w:rsidP="006F2D64">
      <w:pPr>
        <w:pStyle w:val="Textonotaalfinal"/>
        <w:jc w:val="both"/>
        <w:rPr>
          <w:sz w:val="18"/>
          <w:szCs w:val="18"/>
          <w:lang w:val="pt-BR"/>
        </w:rPr>
      </w:pPr>
      <w:r>
        <w:rPr>
          <w:rStyle w:val="Refdenotaalpie"/>
        </w:rPr>
        <w:footnoteRef/>
      </w:r>
      <w:r>
        <w:t xml:space="preserve"> </w:t>
      </w:r>
      <w:r w:rsidRPr="00DB1DBF">
        <w:rPr>
          <w:sz w:val="18"/>
          <w:szCs w:val="18"/>
          <w:lang w:val="pt-BR"/>
        </w:rPr>
        <w:t xml:space="preserve">O termo Igreja faz referência às conclusões do Concílio Vaticano II: “Igreja povo de Deus”, que equivale a toda comunidade constituída em Cristo pelo sacramento do batismo para a comunhão de vida, caridade e verdade. (Cf. </w:t>
      </w:r>
      <w:proofErr w:type="spellStart"/>
      <w:r w:rsidRPr="00DB1DBF">
        <w:rPr>
          <w:sz w:val="18"/>
          <w:szCs w:val="18"/>
          <w:lang w:val="pt-BR"/>
        </w:rPr>
        <w:t>Lumen</w:t>
      </w:r>
      <w:proofErr w:type="spellEnd"/>
      <w:r w:rsidRPr="00DB1DBF">
        <w:rPr>
          <w:sz w:val="18"/>
          <w:szCs w:val="18"/>
          <w:lang w:val="pt-BR"/>
        </w:rPr>
        <w:t xml:space="preserve"> Gentium II. 9.)</w:t>
      </w:r>
    </w:p>
  </w:footnote>
  <w:footnote w:id="3">
    <w:p w:rsidR="006F2D64" w:rsidRPr="006F2D64" w:rsidRDefault="006F2D64" w:rsidP="006F2D64">
      <w:pPr>
        <w:pStyle w:val="Textonotaalfinal"/>
        <w:jc w:val="both"/>
        <w:rPr>
          <w:sz w:val="18"/>
          <w:szCs w:val="18"/>
          <w:lang w:val="pt-BR"/>
        </w:rPr>
      </w:pPr>
      <w:r>
        <w:rPr>
          <w:rStyle w:val="Refdenotaalpie"/>
        </w:rPr>
        <w:footnoteRef/>
      </w:r>
      <w:r>
        <w:t xml:space="preserve"> </w:t>
      </w:r>
      <w:r w:rsidRPr="00DB1DBF">
        <w:rPr>
          <w:sz w:val="18"/>
          <w:szCs w:val="18"/>
          <w:lang w:val="pt-BR"/>
        </w:rPr>
        <w:t>De acordo com o “Documento de Aparecida”, no 543, o serviço aos povos no contexto da evangelização “envolve assumir plenamente a radicalidade do amor cristão, que se concretiza no segmento de Cristo na Cruz [...] o amor de plena doação, como solução ao conflito, deve ser o eixo cultural ‘radical’ de uma nova sociedade”.</w:t>
      </w:r>
    </w:p>
  </w:footnote>
  <w:footnote w:id="4">
    <w:p w:rsidR="006F2D64" w:rsidRPr="006F2D64" w:rsidRDefault="006F2D64" w:rsidP="006F2D64">
      <w:pPr>
        <w:pStyle w:val="Textonotaalfinal"/>
        <w:jc w:val="both"/>
        <w:rPr>
          <w:sz w:val="18"/>
          <w:szCs w:val="18"/>
          <w:lang w:val="pt-BR"/>
        </w:rPr>
      </w:pPr>
      <w:r>
        <w:rPr>
          <w:rStyle w:val="Refdenotaalpie"/>
        </w:rPr>
        <w:footnoteRef/>
      </w:r>
      <w:r>
        <w:t xml:space="preserve"> </w:t>
      </w:r>
      <w:r w:rsidRPr="00DB1DBF">
        <w:rPr>
          <w:sz w:val="18"/>
          <w:szCs w:val="18"/>
          <w:lang w:val="pt-BR"/>
        </w:rPr>
        <w:t>Em “</w:t>
      </w:r>
      <w:proofErr w:type="spellStart"/>
      <w:r w:rsidRPr="00DB1DBF">
        <w:rPr>
          <w:sz w:val="18"/>
          <w:szCs w:val="18"/>
          <w:lang w:val="pt-BR"/>
        </w:rPr>
        <w:t>Redemptor</w:t>
      </w:r>
      <w:proofErr w:type="spellEnd"/>
      <w:r w:rsidRPr="00DB1DBF">
        <w:rPr>
          <w:sz w:val="18"/>
          <w:szCs w:val="18"/>
          <w:lang w:val="pt-BR"/>
        </w:rPr>
        <w:t xml:space="preserve"> </w:t>
      </w:r>
      <w:proofErr w:type="spellStart"/>
      <w:r w:rsidRPr="00DB1DBF">
        <w:rPr>
          <w:sz w:val="18"/>
          <w:szCs w:val="18"/>
          <w:lang w:val="pt-BR"/>
        </w:rPr>
        <w:t>Hominis</w:t>
      </w:r>
      <w:proofErr w:type="spellEnd"/>
      <w:r w:rsidRPr="00DB1DBF">
        <w:rPr>
          <w:sz w:val="18"/>
          <w:szCs w:val="18"/>
          <w:lang w:val="pt-BR"/>
        </w:rPr>
        <w:t>”, 15, João Paulo II apresenta a justiça “como elemento essencial da missão da Igreja, indissoluvelmente unida a ela”. A mesma dimensão da justiça é prevista nas Constituições e Estatutos do Instituto dos Irmãos Maristas, n 86.</w:t>
      </w:r>
    </w:p>
  </w:footnote>
  <w:footnote w:id="5">
    <w:p w:rsidR="006F2D64" w:rsidRDefault="006F2D6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B1DBF">
        <w:rPr>
          <w:sz w:val="18"/>
          <w:szCs w:val="18"/>
          <w:lang w:val="pt-BR"/>
        </w:rPr>
        <w:t xml:space="preserve">INSTITUTO DOS IRMÃOS MARISTAS. Missão Educativa Marista. São Paulo: </w:t>
      </w:r>
      <w:proofErr w:type="spellStart"/>
      <w:r w:rsidRPr="00DB1DBF">
        <w:rPr>
          <w:sz w:val="18"/>
          <w:szCs w:val="18"/>
          <w:lang w:val="pt-BR"/>
        </w:rPr>
        <w:t>Simar</w:t>
      </w:r>
      <w:proofErr w:type="spellEnd"/>
      <w:r w:rsidRPr="00DB1DBF">
        <w:rPr>
          <w:sz w:val="18"/>
          <w:szCs w:val="18"/>
          <w:lang w:val="pt-BR"/>
        </w:rPr>
        <w:t>, 2003, p.123</w:t>
      </w:r>
    </w:p>
  </w:footnote>
  <w:footnote w:id="6">
    <w:p w:rsidR="006F2D64" w:rsidRDefault="006F2D6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B1DBF">
        <w:rPr>
          <w:sz w:val="18"/>
          <w:szCs w:val="18"/>
          <w:lang w:val="pt-BR"/>
        </w:rPr>
        <w:t xml:space="preserve">INSTITUTO DOS IRMÃOS MARISTAS. Missão Educativa Marista. São Paulo: </w:t>
      </w:r>
      <w:proofErr w:type="spellStart"/>
      <w:r w:rsidRPr="00DB1DBF">
        <w:rPr>
          <w:sz w:val="18"/>
          <w:szCs w:val="18"/>
          <w:lang w:val="pt-BR"/>
        </w:rPr>
        <w:t>Simar</w:t>
      </w:r>
      <w:proofErr w:type="spellEnd"/>
      <w:r w:rsidRPr="00DB1DBF">
        <w:rPr>
          <w:sz w:val="18"/>
          <w:szCs w:val="18"/>
          <w:lang w:val="pt-BR"/>
        </w:rPr>
        <w:t>, 2003, p.123</w:t>
      </w:r>
    </w:p>
  </w:footnote>
  <w:footnote w:id="7">
    <w:p w:rsidR="006F2D64" w:rsidRDefault="006F2D6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B1DBF">
        <w:rPr>
          <w:sz w:val="18"/>
          <w:szCs w:val="18"/>
          <w:lang w:val="pt-BR"/>
        </w:rPr>
        <w:t xml:space="preserve">INSTITUTO DOS IRMÃOS MARISTAS, Missão Educativa Marista. São Paulo: </w:t>
      </w:r>
      <w:proofErr w:type="spellStart"/>
      <w:r w:rsidRPr="00DB1DBF">
        <w:rPr>
          <w:sz w:val="18"/>
          <w:szCs w:val="18"/>
          <w:lang w:val="pt-BR"/>
        </w:rPr>
        <w:t>Simar</w:t>
      </w:r>
      <w:proofErr w:type="spellEnd"/>
      <w:r w:rsidRPr="00DB1DBF">
        <w:rPr>
          <w:sz w:val="18"/>
          <w:szCs w:val="18"/>
          <w:lang w:val="pt-BR"/>
        </w:rPr>
        <w:t>, 2003, p.123.</w:t>
      </w:r>
    </w:p>
  </w:footnote>
  <w:footnote w:id="8">
    <w:p w:rsidR="006F2D64" w:rsidRPr="00DB1DBF" w:rsidRDefault="006F2D64" w:rsidP="006F2D64">
      <w:pPr>
        <w:pStyle w:val="Textonotaalfinal"/>
        <w:jc w:val="both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DB1DBF">
        <w:rPr>
          <w:sz w:val="18"/>
          <w:szCs w:val="18"/>
          <w:lang w:val="pt-BR"/>
        </w:rPr>
        <w:t xml:space="preserve">INSTITUTO DOS IRMÃOS MARISTAS, Missão Educativa Marista. </w:t>
      </w:r>
      <w:r w:rsidRPr="00DB1DBF">
        <w:rPr>
          <w:sz w:val="18"/>
          <w:szCs w:val="18"/>
        </w:rPr>
        <w:t xml:space="preserve">São Paulo: </w:t>
      </w:r>
      <w:proofErr w:type="spellStart"/>
      <w:r w:rsidRPr="00DB1DBF">
        <w:rPr>
          <w:sz w:val="18"/>
          <w:szCs w:val="18"/>
        </w:rPr>
        <w:t>Simar</w:t>
      </w:r>
      <w:proofErr w:type="spellEnd"/>
      <w:r w:rsidRPr="00DB1DBF">
        <w:rPr>
          <w:sz w:val="18"/>
          <w:szCs w:val="18"/>
        </w:rPr>
        <w:t>, 2003, p.123.</w:t>
      </w:r>
    </w:p>
    <w:p w:rsidR="006F2D64" w:rsidRDefault="006F2D64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50AD"/>
    <w:multiLevelType w:val="hybridMultilevel"/>
    <w:tmpl w:val="A22619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BB"/>
    <w:rsid w:val="000021F6"/>
    <w:rsid w:val="000139B1"/>
    <w:rsid w:val="00015002"/>
    <w:rsid w:val="00025426"/>
    <w:rsid w:val="00025762"/>
    <w:rsid w:val="00026C57"/>
    <w:rsid w:val="0003139C"/>
    <w:rsid w:val="0003146C"/>
    <w:rsid w:val="0003210E"/>
    <w:rsid w:val="00032962"/>
    <w:rsid w:val="000339CA"/>
    <w:rsid w:val="000347F7"/>
    <w:rsid w:val="00043EB3"/>
    <w:rsid w:val="000478CA"/>
    <w:rsid w:val="00053A92"/>
    <w:rsid w:val="00067818"/>
    <w:rsid w:val="00071099"/>
    <w:rsid w:val="00073385"/>
    <w:rsid w:val="0007352A"/>
    <w:rsid w:val="00073C38"/>
    <w:rsid w:val="00075C1B"/>
    <w:rsid w:val="000831B8"/>
    <w:rsid w:val="00083DB2"/>
    <w:rsid w:val="0009014D"/>
    <w:rsid w:val="00091225"/>
    <w:rsid w:val="00093144"/>
    <w:rsid w:val="00093B7B"/>
    <w:rsid w:val="00093F3F"/>
    <w:rsid w:val="000974AC"/>
    <w:rsid w:val="000A5208"/>
    <w:rsid w:val="000A5C37"/>
    <w:rsid w:val="000A5F5C"/>
    <w:rsid w:val="000A72CF"/>
    <w:rsid w:val="000B1499"/>
    <w:rsid w:val="000B2D19"/>
    <w:rsid w:val="000B6F1E"/>
    <w:rsid w:val="000C062D"/>
    <w:rsid w:val="000C079F"/>
    <w:rsid w:val="000C1BBE"/>
    <w:rsid w:val="000C3DE9"/>
    <w:rsid w:val="000D7013"/>
    <w:rsid w:val="000F0918"/>
    <w:rsid w:val="001006D8"/>
    <w:rsid w:val="00100AF8"/>
    <w:rsid w:val="001019E2"/>
    <w:rsid w:val="00107B7B"/>
    <w:rsid w:val="0011239A"/>
    <w:rsid w:val="001170F7"/>
    <w:rsid w:val="001227E4"/>
    <w:rsid w:val="001228B4"/>
    <w:rsid w:val="00137168"/>
    <w:rsid w:val="00137DB4"/>
    <w:rsid w:val="001442D7"/>
    <w:rsid w:val="001448A3"/>
    <w:rsid w:val="00145106"/>
    <w:rsid w:val="001463C6"/>
    <w:rsid w:val="00154ECD"/>
    <w:rsid w:val="0016705B"/>
    <w:rsid w:val="001720E0"/>
    <w:rsid w:val="00173422"/>
    <w:rsid w:val="001735C5"/>
    <w:rsid w:val="00173F5A"/>
    <w:rsid w:val="00182885"/>
    <w:rsid w:val="00186896"/>
    <w:rsid w:val="0018735F"/>
    <w:rsid w:val="001879C9"/>
    <w:rsid w:val="00195DB0"/>
    <w:rsid w:val="001A5741"/>
    <w:rsid w:val="001A62AD"/>
    <w:rsid w:val="001A7393"/>
    <w:rsid w:val="001A77C0"/>
    <w:rsid w:val="001B0F88"/>
    <w:rsid w:val="001B4C02"/>
    <w:rsid w:val="001C1960"/>
    <w:rsid w:val="001C289C"/>
    <w:rsid w:val="001C6EF5"/>
    <w:rsid w:val="001C73B9"/>
    <w:rsid w:val="001D13D4"/>
    <w:rsid w:val="001D2145"/>
    <w:rsid w:val="001D4951"/>
    <w:rsid w:val="001D5BBD"/>
    <w:rsid w:val="001D7262"/>
    <w:rsid w:val="001E2113"/>
    <w:rsid w:val="001E2157"/>
    <w:rsid w:val="001E4067"/>
    <w:rsid w:val="001F1EFA"/>
    <w:rsid w:val="001F22AA"/>
    <w:rsid w:val="001F5B7B"/>
    <w:rsid w:val="00206F1F"/>
    <w:rsid w:val="002106D6"/>
    <w:rsid w:val="002113E1"/>
    <w:rsid w:val="0021323D"/>
    <w:rsid w:val="00214CDF"/>
    <w:rsid w:val="00215F00"/>
    <w:rsid w:val="002247C9"/>
    <w:rsid w:val="002328B9"/>
    <w:rsid w:val="0023646A"/>
    <w:rsid w:val="0024285D"/>
    <w:rsid w:val="00244B89"/>
    <w:rsid w:val="00252120"/>
    <w:rsid w:val="002548D4"/>
    <w:rsid w:val="00256007"/>
    <w:rsid w:val="00261497"/>
    <w:rsid w:val="002662F2"/>
    <w:rsid w:val="00267FEB"/>
    <w:rsid w:val="002777A5"/>
    <w:rsid w:val="00280570"/>
    <w:rsid w:val="002806C9"/>
    <w:rsid w:val="002822AB"/>
    <w:rsid w:val="00283B13"/>
    <w:rsid w:val="00291E2E"/>
    <w:rsid w:val="00293211"/>
    <w:rsid w:val="00293C28"/>
    <w:rsid w:val="0029688F"/>
    <w:rsid w:val="00297630"/>
    <w:rsid w:val="002A32F0"/>
    <w:rsid w:val="002A407D"/>
    <w:rsid w:val="002A679E"/>
    <w:rsid w:val="002B0F98"/>
    <w:rsid w:val="002B4FCC"/>
    <w:rsid w:val="002C05BE"/>
    <w:rsid w:val="002C102E"/>
    <w:rsid w:val="002C1F39"/>
    <w:rsid w:val="002C3FF7"/>
    <w:rsid w:val="002C6E5D"/>
    <w:rsid w:val="002C6F83"/>
    <w:rsid w:val="002D7C09"/>
    <w:rsid w:val="002E00B0"/>
    <w:rsid w:val="002E06C0"/>
    <w:rsid w:val="002E19F4"/>
    <w:rsid w:val="002E464B"/>
    <w:rsid w:val="002E5463"/>
    <w:rsid w:val="002E610F"/>
    <w:rsid w:val="002E67BE"/>
    <w:rsid w:val="002F3C4B"/>
    <w:rsid w:val="0030096A"/>
    <w:rsid w:val="00302F82"/>
    <w:rsid w:val="00304A5E"/>
    <w:rsid w:val="00305726"/>
    <w:rsid w:val="00305836"/>
    <w:rsid w:val="00306323"/>
    <w:rsid w:val="00311FDB"/>
    <w:rsid w:val="00312AC6"/>
    <w:rsid w:val="00315696"/>
    <w:rsid w:val="00322293"/>
    <w:rsid w:val="00325C90"/>
    <w:rsid w:val="00326757"/>
    <w:rsid w:val="00332B9B"/>
    <w:rsid w:val="003372AD"/>
    <w:rsid w:val="003372E9"/>
    <w:rsid w:val="00344044"/>
    <w:rsid w:val="003443DA"/>
    <w:rsid w:val="0034526A"/>
    <w:rsid w:val="003509E8"/>
    <w:rsid w:val="00353F27"/>
    <w:rsid w:val="00366E4E"/>
    <w:rsid w:val="00371221"/>
    <w:rsid w:val="003824A7"/>
    <w:rsid w:val="00384169"/>
    <w:rsid w:val="0039056D"/>
    <w:rsid w:val="00392FA1"/>
    <w:rsid w:val="00395129"/>
    <w:rsid w:val="00395496"/>
    <w:rsid w:val="00396918"/>
    <w:rsid w:val="00397627"/>
    <w:rsid w:val="003A4F39"/>
    <w:rsid w:val="003A64FC"/>
    <w:rsid w:val="003A6CB6"/>
    <w:rsid w:val="003C1028"/>
    <w:rsid w:val="003C6A36"/>
    <w:rsid w:val="003D0F3A"/>
    <w:rsid w:val="003D1E29"/>
    <w:rsid w:val="003E42A4"/>
    <w:rsid w:val="003E52C5"/>
    <w:rsid w:val="003F2691"/>
    <w:rsid w:val="003F43C1"/>
    <w:rsid w:val="003F5A94"/>
    <w:rsid w:val="003F608F"/>
    <w:rsid w:val="003F67BD"/>
    <w:rsid w:val="00406200"/>
    <w:rsid w:val="00406FD9"/>
    <w:rsid w:val="00410C5A"/>
    <w:rsid w:val="00413D6E"/>
    <w:rsid w:val="004151CD"/>
    <w:rsid w:val="00422DD9"/>
    <w:rsid w:val="00425141"/>
    <w:rsid w:val="0042621A"/>
    <w:rsid w:val="004332CE"/>
    <w:rsid w:val="00433FAA"/>
    <w:rsid w:val="00442064"/>
    <w:rsid w:val="004446F7"/>
    <w:rsid w:val="00446D3F"/>
    <w:rsid w:val="00447503"/>
    <w:rsid w:val="0045307A"/>
    <w:rsid w:val="004601FD"/>
    <w:rsid w:val="004602C7"/>
    <w:rsid w:val="00460CF6"/>
    <w:rsid w:val="0047305E"/>
    <w:rsid w:val="00474A88"/>
    <w:rsid w:val="00475B20"/>
    <w:rsid w:val="00475BE5"/>
    <w:rsid w:val="00475E34"/>
    <w:rsid w:val="00480C15"/>
    <w:rsid w:val="0048711E"/>
    <w:rsid w:val="00490826"/>
    <w:rsid w:val="00496063"/>
    <w:rsid w:val="00497FA6"/>
    <w:rsid w:val="004A18FE"/>
    <w:rsid w:val="004A6E1D"/>
    <w:rsid w:val="004B1687"/>
    <w:rsid w:val="004B1C05"/>
    <w:rsid w:val="004B279E"/>
    <w:rsid w:val="004B3EF1"/>
    <w:rsid w:val="004B4588"/>
    <w:rsid w:val="004B7D4A"/>
    <w:rsid w:val="004C3F5E"/>
    <w:rsid w:val="004C42A4"/>
    <w:rsid w:val="004C42DF"/>
    <w:rsid w:val="004C565A"/>
    <w:rsid w:val="004C78F3"/>
    <w:rsid w:val="004D35D5"/>
    <w:rsid w:val="004D5296"/>
    <w:rsid w:val="004D5318"/>
    <w:rsid w:val="004D6A39"/>
    <w:rsid w:val="004E327C"/>
    <w:rsid w:val="004E66BE"/>
    <w:rsid w:val="004F1717"/>
    <w:rsid w:val="004F24C8"/>
    <w:rsid w:val="004F5387"/>
    <w:rsid w:val="004F66C0"/>
    <w:rsid w:val="004F72D9"/>
    <w:rsid w:val="0050085A"/>
    <w:rsid w:val="005018A9"/>
    <w:rsid w:val="0051099A"/>
    <w:rsid w:val="00512740"/>
    <w:rsid w:val="005301A9"/>
    <w:rsid w:val="00531771"/>
    <w:rsid w:val="00531ADB"/>
    <w:rsid w:val="0054060F"/>
    <w:rsid w:val="00540716"/>
    <w:rsid w:val="00542868"/>
    <w:rsid w:val="00546827"/>
    <w:rsid w:val="00547393"/>
    <w:rsid w:val="005502DC"/>
    <w:rsid w:val="00555C9F"/>
    <w:rsid w:val="00556E45"/>
    <w:rsid w:val="005641E4"/>
    <w:rsid w:val="00572312"/>
    <w:rsid w:val="005776E1"/>
    <w:rsid w:val="00580287"/>
    <w:rsid w:val="005802C8"/>
    <w:rsid w:val="00591B44"/>
    <w:rsid w:val="00592FC5"/>
    <w:rsid w:val="005A4A18"/>
    <w:rsid w:val="005A516E"/>
    <w:rsid w:val="005A6135"/>
    <w:rsid w:val="005A61E0"/>
    <w:rsid w:val="005B07D4"/>
    <w:rsid w:val="005B0E35"/>
    <w:rsid w:val="005B155B"/>
    <w:rsid w:val="005B4AF9"/>
    <w:rsid w:val="005D0B2C"/>
    <w:rsid w:val="005D1C02"/>
    <w:rsid w:val="005D2527"/>
    <w:rsid w:val="005D5B93"/>
    <w:rsid w:val="005D5C62"/>
    <w:rsid w:val="005D67EE"/>
    <w:rsid w:val="005E50DE"/>
    <w:rsid w:val="005E6838"/>
    <w:rsid w:val="005F0BBF"/>
    <w:rsid w:val="005F5624"/>
    <w:rsid w:val="00600E65"/>
    <w:rsid w:val="00601676"/>
    <w:rsid w:val="00603A3B"/>
    <w:rsid w:val="00604A67"/>
    <w:rsid w:val="00604AE1"/>
    <w:rsid w:val="00606978"/>
    <w:rsid w:val="00611A9C"/>
    <w:rsid w:val="0062702E"/>
    <w:rsid w:val="00631660"/>
    <w:rsid w:val="00632741"/>
    <w:rsid w:val="00632DA5"/>
    <w:rsid w:val="006330A3"/>
    <w:rsid w:val="00635D93"/>
    <w:rsid w:val="00647BA9"/>
    <w:rsid w:val="00650F0C"/>
    <w:rsid w:val="0066505D"/>
    <w:rsid w:val="00680063"/>
    <w:rsid w:val="00680564"/>
    <w:rsid w:val="00681220"/>
    <w:rsid w:val="0068389D"/>
    <w:rsid w:val="0068731F"/>
    <w:rsid w:val="006915E3"/>
    <w:rsid w:val="006A0493"/>
    <w:rsid w:val="006A1AE4"/>
    <w:rsid w:val="006A492C"/>
    <w:rsid w:val="006A5238"/>
    <w:rsid w:val="006A7CB8"/>
    <w:rsid w:val="006B49FD"/>
    <w:rsid w:val="006B55B2"/>
    <w:rsid w:val="006C1977"/>
    <w:rsid w:val="006C3365"/>
    <w:rsid w:val="006D1680"/>
    <w:rsid w:val="006D2E4C"/>
    <w:rsid w:val="006D6108"/>
    <w:rsid w:val="006D7215"/>
    <w:rsid w:val="006E2B60"/>
    <w:rsid w:val="006E4AF1"/>
    <w:rsid w:val="006F1021"/>
    <w:rsid w:val="006F2D64"/>
    <w:rsid w:val="006F6120"/>
    <w:rsid w:val="00701CFE"/>
    <w:rsid w:val="0070721F"/>
    <w:rsid w:val="00713F1F"/>
    <w:rsid w:val="0071663D"/>
    <w:rsid w:val="00721E58"/>
    <w:rsid w:val="00722104"/>
    <w:rsid w:val="00722563"/>
    <w:rsid w:val="0072782E"/>
    <w:rsid w:val="0073052E"/>
    <w:rsid w:val="00735A48"/>
    <w:rsid w:val="00735EF0"/>
    <w:rsid w:val="00743F84"/>
    <w:rsid w:val="007514F4"/>
    <w:rsid w:val="00753E62"/>
    <w:rsid w:val="007558B7"/>
    <w:rsid w:val="00755934"/>
    <w:rsid w:val="0075644C"/>
    <w:rsid w:val="00756D5B"/>
    <w:rsid w:val="00762785"/>
    <w:rsid w:val="0077129A"/>
    <w:rsid w:val="007803D2"/>
    <w:rsid w:val="007804C2"/>
    <w:rsid w:val="00783C93"/>
    <w:rsid w:val="00790F32"/>
    <w:rsid w:val="007941AD"/>
    <w:rsid w:val="00795D95"/>
    <w:rsid w:val="00796D1D"/>
    <w:rsid w:val="007971D8"/>
    <w:rsid w:val="007A0439"/>
    <w:rsid w:val="007A1370"/>
    <w:rsid w:val="007A24DF"/>
    <w:rsid w:val="007A2AAD"/>
    <w:rsid w:val="007A2FEB"/>
    <w:rsid w:val="007A64DF"/>
    <w:rsid w:val="007B3AC9"/>
    <w:rsid w:val="007B4FDC"/>
    <w:rsid w:val="007B55D2"/>
    <w:rsid w:val="007B63DC"/>
    <w:rsid w:val="007C02A4"/>
    <w:rsid w:val="007C49DC"/>
    <w:rsid w:val="007D0D4C"/>
    <w:rsid w:val="007D39B8"/>
    <w:rsid w:val="007D7454"/>
    <w:rsid w:val="007D768E"/>
    <w:rsid w:val="007E16B8"/>
    <w:rsid w:val="007F268D"/>
    <w:rsid w:val="007F2F14"/>
    <w:rsid w:val="007F6ED8"/>
    <w:rsid w:val="007F700D"/>
    <w:rsid w:val="0081041F"/>
    <w:rsid w:val="008169C8"/>
    <w:rsid w:val="00821AA6"/>
    <w:rsid w:val="00824C90"/>
    <w:rsid w:val="0082651B"/>
    <w:rsid w:val="008305B9"/>
    <w:rsid w:val="008324FE"/>
    <w:rsid w:val="00837E33"/>
    <w:rsid w:val="00847A0A"/>
    <w:rsid w:val="008504AC"/>
    <w:rsid w:val="008509C8"/>
    <w:rsid w:val="00850CDF"/>
    <w:rsid w:val="008511CB"/>
    <w:rsid w:val="00852335"/>
    <w:rsid w:val="00852835"/>
    <w:rsid w:val="00856CBF"/>
    <w:rsid w:val="00864194"/>
    <w:rsid w:val="008743A3"/>
    <w:rsid w:val="008767E2"/>
    <w:rsid w:val="00880DC5"/>
    <w:rsid w:val="008851F1"/>
    <w:rsid w:val="008873EB"/>
    <w:rsid w:val="008917F7"/>
    <w:rsid w:val="00891898"/>
    <w:rsid w:val="00896EA9"/>
    <w:rsid w:val="008A0E1F"/>
    <w:rsid w:val="008B2572"/>
    <w:rsid w:val="008B57BD"/>
    <w:rsid w:val="008C0262"/>
    <w:rsid w:val="008C5D06"/>
    <w:rsid w:val="008C6886"/>
    <w:rsid w:val="008D43B6"/>
    <w:rsid w:val="008D5412"/>
    <w:rsid w:val="008D66F4"/>
    <w:rsid w:val="008D69A1"/>
    <w:rsid w:val="008E552F"/>
    <w:rsid w:val="008F1D0E"/>
    <w:rsid w:val="008F29EB"/>
    <w:rsid w:val="008F38DB"/>
    <w:rsid w:val="0090361D"/>
    <w:rsid w:val="00905E50"/>
    <w:rsid w:val="00913B92"/>
    <w:rsid w:val="00915374"/>
    <w:rsid w:val="00916A5D"/>
    <w:rsid w:val="00921562"/>
    <w:rsid w:val="009230F5"/>
    <w:rsid w:val="00930160"/>
    <w:rsid w:val="00930267"/>
    <w:rsid w:val="009304AB"/>
    <w:rsid w:val="00931193"/>
    <w:rsid w:val="0094114A"/>
    <w:rsid w:val="00941376"/>
    <w:rsid w:val="00953DD8"/>
    <w:rsid w:val="00957223"/>
    <w:rsid w:val="00964C4E"/>
    <w:rsid w:val="0096788F"/>
    <w:rsid w:val="00983373"/>
    <w:rsid w:val="00993628"/>
    <w:rsid w:val="00996017"/>
    <w:rsid w:val="009A0F3B"/>
    <w:rsid w:val="009A429A"/>
    <w:rsid w:val="009A5BA4"/>
    <w:rsid w:val="009A5C16"/>
    <w:rsid w:val="009B0D97"/>
    <w:rsid w:val="009B1E6F"/>
    <w:rsid w:val="009B2E6D"/>
    <w:rsid w:val="009B3EC5"/>
    <w:rsid w:val="009C1C3F"/>
    <w:rsid w:val="009C6D65"/>
    <w:rsid w:val="009D0B45"/>
    <w:rsid w:val="009D4762"/>
    <w:rsid w:val="009D5932"/>
    <w:rsid w:val="009D75BB"/>
    <w:rsid w:val="009E131F"/>
    <w:rsid w:val="009E4BD1"/>
    <w:rsid w:val="009E5CC6"/>
    <w:rsid w:val="009E627B"/>
    <w:rsid w:val="00A11011"/>
    <w:rsid w:val="00A14424"/>
    <w:rsid w:val="00A14780"/>
    <w:rsid w:val="00A168EC"/>
    <w:rsid w:val="00A21C69"/>
    <w:rsid w:val="00A238EB"/>
    <w:rsid w:val="00A25779"/>
    <w:rsid w:val="00A27C0B"/>
    <w:rsid w:val="00A32106"/>
    <w:rsid w:val="00A35898"/>
    <w:rsid w:val="00A3642B"/>
    <w:rsid w:val="00A37425"/>
    <w:rsid w:val="00A43D7D"/>
    <w:rsid w:val="00A5021F"/>
    <w:rsid w:val="00A57B0C"/>
    <w:rsid w:val="00A607BA"/>
    <w:rsid w:val="00A65237"/>
    <w:rsid w:val="00A6745C"/>
    <w:rsid w:val="00A676AE"/>
    <w:rsid w:val="00A809D3"/>
    <w:rsid w:val="00A844F3"/>
    <w:rsid w:val="00A845E8"/>
    <w:rsid w:val="00A84BFD"/>
    <w:rsid w:val="00A8689A"/>
    <w:rsid w:val="00A879AC"/>
    <w:rsid w:val="00A92025"/>
    <w:rsid w:val="00A9213B"/>
    <w:rsid w:val="00A9574D"/>
    <w:rsid w:val="00A977E3"/>
    <w:rsid w:val="00AA1525"/>
    <w:rsid w:val="00AA21ED"/>
    <w:rsid w:val="00AC0AA8"/>
    <w:rsid w:val="00AC19D8"/>
    <w:rsid w:val="00AC26CF"/>
    <w:rsid w:val="00AC4E9E"/>
    <w:rsid w:val="00AD0326"/>
    <w:rsid w:val="00AD03A2"/>
    <w:rsid w:val="00AD73DC"/>
    <w:rsid w:val="00AE21FA"/>
    <w:rsid w:val="00AE7C50"/>
    <w:rsid w:val="00AF3936"/>
    <w:rsid w:val="00AF7415"/>
    <w:rsid w:val="00B01AD8"/>
    <w:rsid w:val="00B01CBE"/>
    <w:rsid w:val="00B0236E"/>
    <w:rsid w:val="00B03411"/>
    <w:rsid w:val="00B05705"/>
    <w:rsid w:val="00B072D9"/>
    <w:rsid w:val="00B072E8"/>
    <w:rsid w:val="00B1150B"/>
    <w:rsid w:val="00B126C9"/>
    <w:rsid w:val="00B215BB"/>
    <w:rsid w:val="00B23BC1"/>
    <w:rsid w:val="00B3208E"/>
    <w:rsid w:val="00B47CE4"/>
    <w:rsid w:val="00B510FD"/>
    <w:rsid w:val="00B51206"/>
    <w:rsid w:val="00B5509C"/>
    <w:rsid w:val="00B5787E"/>
    <w:rsid w:val="00B609A2"/>
    <w:rsid w:val="00B60BCE"/>
    <w:rsid w:val="00B613F6"/>
    <w:rsid w:val="00B62863"/>
    <w:rsid w:val="00B64268"/>
    <w:rsid w:val="00B6427C"/>
    <w:rsid w:val="00B668FD"/>
    <w:rsid w:val="00B67599"/>
    <w:rsid w:val="00B706A6"/>
    <w:rsid w:val="00B87779"/>
    <w:rsid w:val="00B90CD6"/>
    <w:rsid w:val="00B910AA"/>
    <w:rsid w:val="00B91112"/>
    <w:rsid w:val="00B96A1E"/>
    <w:rsid w:val="00BA0A90"/>
    <w:rsid w:val="00BA15BE"/>
    <w:rsid w:val="00BA47FA"/>
    <w:rsid w:val="00BA4EAD"/>
    <w:rsid w:val="00BA7BB6"/>
    <w:rsid w:val="00BB4ADA"/>
    <w:rsid w:val="00BC3029"/>
    <w:rsid w:val="00BD265A"/>
    <w:rsid w:val="00BD2919"/>
    <w:rsid w:val="00BD53F5"/>
    <w:rsid w:val="00BD5467"/>
    <w:rsid w:val="00BD6E93"/>
    <w:rsid w:val="00BE163B"/>
    <w:rsid w:val="00BE5148"/>
    <w:rsid w:val="00BF0787"/>
    <w:rsid w:val="00BF46CE"/>
    <w:rsid w:val="00BF5600"/>
    <w:rsid w:val="00BF5BB4"/>
    <w:rsid w:val="00BF61A1"/>
    <w:rsid w:val="00BF638A"/>
    <w:rsid w:val="00BF6915"/>
    <w:rsid w:val="00BF6B26"/>
    <w:rsid w:val="00C04BA6"/>
    <w:rsid w:val="00C14683"/>
    <w:rsid w:val="00C17DA3"/>
    <w:rsid w:val="00C20670"/>
    <w:rsid w:val="00C23533"/>
    <w:rsid w:val="00C24C39"/>
    <w:rsid w:val="00C30AD3"/>
    <w:rsid w:val="00C31B39"/>
    <w:rsid w:val="00C33B43"/>
    <w:rsid w:val="00C371CD"/>
    <w:rsid w:val="00C37843"/>
    <w:rsid w:val="00C42C83"/>
    <w:rsid w:val="00C44CE8"/>
    <w:rsid w:val="00C50366"/>
    <w:rsid w:val="00C50394"/>
    <w:rsid w:val="00C5321E"/>
    <w:rsid w:val="00C55209"/>
    <w:rsid w:val="00C73E87"/>
    <w:rsid w:val="00C75EC3"/>
    <w:rsid w:val="00C764E0"/>
    <w:rsid w:val="00C826FF"/>
    <w:rsid w:val="00C8760D"/>
    <w:rsid w:val="00C90C7B"/>
    <w:rsid w:val="00C9375B"/>
    <w:rsid w:val="00CB3FC0"/>
    <w:rsid w:val="00CB56DA"/>
    <w:rsid w:val="00CB57B6"/>
    <w:rsid w:val="00CB7215"/>
    <w:rsid w:val="00CB7FEE"/>
    <w:rsid w:val="00CC0BBA"/>
    <w:rsid w:val="00CC1409"/>
    <w:rsid w:val="00CC6B32"/>
    <w:rsid w:val="00CC6B63"/>
    <w:rsid w:val="00CC716D"/>
    <w:rsid w:val="00CD5C61"/>
    <w:rsid w:val="00CD62B9"/>
    <w:rsid w:val="00CD6318"/>
    <w:rsid w:val="00CE00C0"/>
    <w:rsid w:val="00CE08B1"/>
    <w:rsid w:val="00CE0A92"/>
    <w:rsid w:val="00CE1C53"/>
    <w:rsid w:val="00CE385F"/>
    <w:rsid w:val="00CE6B3C"/>
    <w:rsid w:val="00CF16F2"/>
    <w:rsid w:val="00D021AF"/>
    <w:rsid w:val="00D021FA"/>
    <w:rsid w:val="00D025C3"/>
    <w:rsid w:val="00D03E90"/>
    <w:rsid w:val="00D04047"/>
    <w:rsid w:val="00D05116"/>
    <w:rsid w:val="00D139A8"/>
    <w:rsid w:val="00D2184B"/>
    <w:rsid w:val="00D27320"/>
    <w:rsid w:val="00D30F5B"/>
    <w:rsid w:val="00D3382B"/>
    <w:rsid w:val="00D52AFB"/>
    <w:rsid w:val="00D53A84"/>
    <w:rsid w:val="00D541E0"/>
    <w:rsid w:val="00D5552B"/>
    <w:rsid w:val="00D565CC"/>
    <w:rsid w:val="00D56B0D"/>
    <w:rsid w:val="00D6433A"/>
    <w:rsid w:val="00D73559"/>
    <w:rsid w:val="00D75B68"/>
    <w:rsid w:val="00D76363"/>
    <w:rsid w:val="00D82D4F"/>
    <w:rsid w:val="00D9061B"/>
    <w:rsid w:val="00D95E5A"/>
    <w:rsid w:val="00DD24EC"/>
    <w:rsid w:val="00DE3C44"/>
    <w:rsid w:val="00DF0FCA"/>
    <w:rsid w:val="00E113D2"/>
    <w:rsid w:val="00E22DD5"/>
    <w:rsid w:val="00E233DF"/>
    <w:rsid w:val="00E238E1"/>
    <w:rsid w:val="00E24F3C"/>
    <w:rsid w:val="00E35E34"/>
    <w:rsid w:val="00E452A1"/>
    <w:rsid w:val="00E45D38"/>
    <w:rsid w:val="00E51B52"/>
    <w:rsid w:val="00E5207E"/>
    <w:rsid w:val="00E549CF"/>
    <w:rsid w:val="00E55435"/>
    <w:rsid w:val="00E55CAA"/>
    <w:rsid w:val="00E638E8"/>
    <w:rsid w:val="00E64E44"/>
    <w:rsid w:val="00E6539E"/>
    <w:rsid w:val="00E66AE5"/>
    <w:rsid w:val="00E6787A"/>
    <w:rsid w:val="00E704BD"/>
    <w:rsid w:val="00E73D84"/>
    <w:rsid w:val="00E7485D"/>
    <w:rsid w:val="00E80470"/>
    <w:rsid w:val="00E876A5"/>
    <w:rsid w:val="00E87B06"/>
    <w:rsid w:val="00E90B0E"/>
    <w:rsid w:val="00E91F42"/>
    <w:rsid w:val="00E91FC8"/>
    <w:rsid w:val="00E9388F"/>
    <w:rsid w:val="00EB0FBE"/>
    <w:rsid w:val="00EB3094"/>
    <w:rsid w:val="00EB798E"/>
    <w:rsid w:val="00EC0E16"/>
    <w:rsid w:val="00ED03D5"/>
    <w:rsid w:val="00ED27AC"/>
    <w:rsid w:val="00ED2E8D"/>
    <w:rsid w:val="00ED7DCB"/>
    <w:rsid w:val="00EE4384"/>
    <w:rsid w:val="00EE75B3"/>
    <w:rsid w:val="00EF425D"/>
    <w:rsid w:val="00EF5B0D"/>
    <w:rsid w:val="00EF771C"/>
    <w:rsid w:val="00F04372"/>
    <w:rsid w:val="00F044BB"/>
    <w:rsid w:val="00F21AEF"/>
    <w:rsid w:val="00F25565"/>
    <w:rsid w:val="00F2707F"/>
    <w:rsid w:val="00F3628D"/>
    <w:rsid w:val="00F36FED"/>
    <w:rsid w:val="00F37BAB"/>
    <w:rsid w:val="00F4313E"/>
    <w:rsid w:val="00F44878"/>
    <w:rsid w:val="00F47D5F"/>
    <w:rsid w:val="00F52B38"/>
    <w:rsid w:val="00F52F45"/>
    <w:rsid w:val="00F531CA"/>
    <w:rsid w:val="00F55115"/>
    <w:rsid w:val="00F559AE"/>
    <w:rsid w:val="00F612CB"/>
    <w:rsid w:val="00F63B53"/>
    <w:rsid w:val="00F64529"/>
    <w:rsid w:val="00F6485C"/>
    <w:rsid w:val="00F65C57"/>
    <w:rsid w:val="00F75246"/>
    <w:rsid w:val="00F76EEB"/>
    <w:rsid w:val="00F81F9A"/>
    <w:rsid w:val="00F85172"/>
    <w:rsid w:val="00F86427"/>
    <w:rsid w:val="00F91940"/>
    <w:rsid w:val="00F91A38"/>
    <w:rsid w:val="00F91DE2"/>
    <w:rsid w:val="00F921DA"/>
    <w:rsid w:val="00F9254F"/>
    <w:rsid w:val="00F944AB"/>
    <w:rsid w:val="00F9501C"/>
    <w:rsid w:val="00F9645B"/>
    <w:rsid w:val="00F97F55"/>
    <w:rsid w:val="00FA2624"/>
    <w:rsid w:val="00FC03B7"/>
    <w:rsid w:val="00FC2EE3"/>
    <w:rsid w:val="00FC37E4"/>
    <w:rsid w:val="00FC7DE8"/>
    <w:rsid w:val="00FD10FA"/>
    <w:rsid w:val="00FD2EB9"/>
    <w:rsid w:val="00FD4BC4"/>
    <w:rsid w:val="00FE23B3"/>
    <w:rsid w:val="00FE2AE4"/>
    <w:rsid w:val="00FE72DF"/>
    <w:rsid w:val="00FF2096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6277-0039-4D24-922C-FEEE6AEF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5BB"/>
    <w:pPr>
      <w:spacing w:after="200" w:line="276" w:lineRule="auto"/>
    </w:pPr>
    <w:rPr>
      <w:rFonts w:ascii="Times New Roman" w:hAnsi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B215BB"/>
    <w:pPr>
      <w:spacing w:after="0" w:line="240" w:lineRule="auto"/>
    </w:pPr>
    <w:rPr>
      <w:rFonts w:eastAsia="SimSun" w:cs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15BB"/>
    <w:rPr>
      <w:rFonts w:ascii="Times New Roman" w:eastAsia="SimSun" w:hAnsi="Times New Roman" w:cs="Times New Roman"/>
      <w:sz w:val="20"/>
      <w:szCs w:val="20"/>
      <w:lang w:val="es-ES" w:eastAsia="zh-CN"/>
    </w:rPr>
  </w:style>
  <w:style w:type="character" w:styleId="Refdenotaalpie">
    <w:name w:val="footnote reference"/>
    <w:basedOn w:val="Fuentedeprrafopredeter"/>
    <w:uiPriority w:val="99"/>
    <w:semiHidden/>
    <w:rsid w:val="00B215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B215BB"/>
    <w:pPr>
      <w:spacing w:after="0" w:line="240" w:lineRule="auto"/>
      <w:ind w:left="720"/>
      <w:contextualSpacing/>
    </w:pPr>
    <w:rPr>
      <w:rFonts w:eastAsia="SimSun" w:cs="Times New Roman"/>
      <w:lang w:eastAsia="zh-CN"/>
    </w:rPr>
  </w:style>
  <w:style w:type="paragraph" w:styleId="Textonotaalfinal">
    <w:name w:val="endnote text"/>
    <w:basedOn w:val="Normal"/>
    <w:link w:val="TextonotaalfinalCar"/>
    <w:uiPriority w:val="99"/>
    <w:unhideWhenUsed/>
    <w:rsid w:val="00B1150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1150B"/>
    <w:rPr>
      <w:rFonts w:ascii="Times New Roman" w:hAnsi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11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5C8A-25FE-4A2B-B24A-7FCFA4D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 Buetas</dc:creator>
  <cp:lastModifiedBy>José Javier Espinosa</cp:lastModifiedBy>
  <cp:revision>11</cp:revision>
  <cp:lastPrinted>2014-04-07T09:59:00Z</cp:lastPrinted>
  <dcterms:created xsi:type="dcterms:W3CDTF">2014-04-07T10:10:00Z</dcterms:created>
  <dcterms:modified xsi:type="dcterms:W3CDTF">2016-01-22T11:34:00Z</dcterms:modified>
</cp:coreProperties>
</file>