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023F">
      <w:pPr>
        <w:pBdr>
          <w:top w:val="single" w:sz="4" w:space="1" w:color="auto"/>
          <w:left w:val="single" w:sz="4" w:space="4" w:color="auto"/>
          <w:bottom w:val="single" w:sz="4" w:space="1" w:color="auto"/>
          <w:right w:val="single" w:sz="4" w:space="4" w:color="auto"/>
        </w:pBdr>
        <w:jc w:val="center"/>
        <w:rPr>
          <w:rFonts w:ascii="Verdana" w:hAnsi="Verdana"/>
          <w:b/>
          <w:bCs/>
          <w:color w:val="666666"/>
          <w:sz w:val="35"/>
        </w:rPr>
      </w:pPr>
      <w:r>
        <w:rPr>
          <w:rFonts w:ascii="Verdana" w:hAnsi="Verdana"/>
          <w:b/>
          <w:bCs/>
          <w:color w:val="666666"/>
          <w:sz w:val="37"/>
        </w:rPr>
        <w:t xml:space="preserve">“Br Henri Verges – Passion for Jesus” </w:t>
      </w:r>
      <w:r>
        <w:rPr>
          <w:rFonts w:ascii="Verdana" w:hAnsi="Verdana"/>
          <w:b/>
          <w:bCs/>
          <w:color w:val="666666"/>
          <w:sz w:val="35"/>
        </w:rPr>
        <w:t xml:space="preserve"> </w:t>
      </w:r>
    </w:p>
    <w:p w:rsidR="00000000" w:rsidRDefault="00A3023F">
      <w:pPr>
        <w:pBdr>
          <w:top w:val="single" w:sz="4" w:space="1" w:color="auto"/>
          <w:left w:val="single" w:sz="4" w:space="4" w:color="auto"/>
          <w:bottom w:val="single" w:sz="4" w:space="1" w:color="auto"/>
          <w:right w:val="single" w:sz="4" w:space="4" w:color="auto"/>
        </w:pBdr>
        <w:jc w:val="center"/>
        <w:rPr>
          <w:rFonts w:ascii="Verdana" w:hAnsi="Verdana"/>
          <w:b/>
          <w:bCs/>
          <w:color w:val="666666"/>
          <w:sz w:val="25"/>
        </w:rPr>
      </w:pPr>
      <w:r>
        <w:rPr>
          <w:rFonts w:ascii="Verdana" w:hAnsi="Verdana"/>
          <w:b/>
          <w:bCs/>
          <w:color w:val="666666"/>
          <w:sz w:val="21"/>
        </w:rPr>
        <w:t>(IMVY Community Prayer #5 – Br Henri was martyred on May 8)</w:t>
      </w:r>
    </w:p>
    <w:p w:rsidR="00000000" w:rsidRDefault="00A3023F">
      <w:pPr>
        <w:rPr>
          <w:rFonts w:ascii="Verdana" w:hAnsi="Verdana"/>
          <w:b/>
          <w:bCs/>
          <w:color w:val="666666"/>
          <w:sz w:val="19"/>
        </w:rPr>
      </w:pPr>
    </w:p>
    <w:p w:rsidR="00000000" w:rsidRDefault="00A3023F">
      <w:pPr>
        <w:rPr>
          <w:rFonts w:ascii="Times New Roman" w:hAnsi="Times New Roman"/>
          <w:i/>
        </w:rPr>
      </w:pPr>
      <w:r>
        <w:rPr>
          <w:rFonts w:ascii="Verdana" w:hAnsi="Verdana"/>
          <w:b/>
          <w:bCs/>
          <w:color w:val="666666"/>
          <w:sz w:val="27"/>
        </w:rPr>
        <w:t xml:space="preserve">Invocation of the Light:  </w:t>
      </w:r>
      <w:r>
        <w:rPr>
          <w:rFonts w:ascii="Times New Roman" w:hAnsi="Times New Roman"/>
          <w:i/>
        </w:rPr>
        <w:t>L: Glory be to God who has shown us the light!</w:t>
      </w:r>
    </w:p>
    <w:p w:rsidR="00000000" w:rsidRDefault="009E75C7">
      <w:pPr>
        <w:ind w:left="3900"/>
        <w:rPr>
          <w:rFonts w:ascii="Times New Roman" w:hAnsi="Times New Roman"/>
          <w:b/>
        </w:rPr>
      </w:pPr>
      <w:r>
        <w:rPr>
          <w:rFonts w:ascii="Times New Roman" w:hAnsi="Times New Roman"/>
          <w:b/>
          <w:noProof/>
          <w:lang w:val="it-IT" w:eastAsia="it-IT"/>
        </w:rPr>
        <w:drawing>
          <wp:anchor distT="0" distB="0" distL="114300" distR="114300" simplePos="0" relativeHeight="251659264" behindDoc="1" locked="0" layoutInCell="1" allowOverlap="1">
            <wp:simplePos x="0" y="0"/>
            <wp:positionH relativeFrom="column">
              <wp:posOffset>0</wp:posOffset>
            </wp:positionH>
            <wp:positionV relativeFrom="paragraph">
              <wp:posOffset>123825</wp:posOffset>
            </wp:positionV>
            <wp:extent cx="2286000" cy="1209040"/>
            <wp:effectExtent l="19050" t="0" r="0" b="0"/>
            <wp:wrapTight wrapText="bothSides">
              <wp:wrapPolygon edited="0">
                <wp:start x="-180" y="0"/>
                <wp:lineTo x="-180" y="21101"/>
                <wp:lineTo x="21600" y="21101"/>
                <wp:lineTo x="21600" y="0"/>
                <wp:lineTo x="-180" y="0"/>
              </wp:wrapPolygon>
            </wp:wrapTight>
            <wp:docPr id="14" name="Immagine 14" descr="Henri V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nri Verges"/>
                    <pic:cNvPicPr>
                      <a:picLocks noChangeAspect="1" noChangeArrowheads="1"/>
                    </pic:cNvPicPr>
                  </pic:nvPicPr>
                  <pic:blipFill>
                    <a:blip r:embed="rId5" cstate="print"/>
                    <a:srcRect/>
                    <a:stretch>
                      <a:fillRect/>
                    </a:stretch>
                  </pic:blipFill>
                  <pic:spPr bwMode="auto">
                    <a:xfrm>
                      <a:off x="0" y="0"/>
                      <a:ext cx="2286000" cy="1209040"/>
                    </a:xfrm>
                    <a:prstGeom prst="rect">
                      <a:avLst/>
                    </a:prstGeom>
                    <a:noFill/>
                    <a:ln w="9525">
                      <a:noFill/>
                      <a:miter lim="800000"/>
                      <a:headEnd/>
                      <a:tailEnd/>
                    </a:ln>
                  </pic:spPr>
                </pic:pic>
              </a:graphicData>
            </a:graphic>
          </wp:anchor>
        </w:drawing>
      </w:r>
      <w:r w:rsidR="00A3023F">
        <w:rPr>
          <w:rFonts w:ascii="Times New Roman" w:hAnsi="Times New Roman"/>
          <w:b/>
        </w:rPr>
        <w:t>R: Lead us from darkness to light,</w:t>
      </w:r>
    </w:p>
    <w:p w:rsidR="00000000" w:rsidRDefault="00A3023F">
      <w:pPr>
        <w:ind w:left="3900"/>
        <w:rPr>
          <w:rFonts w:ascii="Times New Roman" w:hAnsi="Times New Roman"/>
          <w:i/>
        </w:rPr>
      </w:pPr>
      <w:r>
        <w:rPr>
          <w:rFonts w:ascii="Times New Roman" w:hAnsi="Times New Roman"/>
          <w:i/>
        </w:rPr>
        <w:t>L: Lead us from sadness to joy,</w:t>
      </w:r>
    </w:p>
    <w:p w:rsidR="00000000" w:rsidRDefault="00A3023F">
      <w:pPr>
        <w:ind w:left="3900"/>
        <w:rPr>
          <w:rFonts w:ascii="Times New Roman" w:hAnsi="Times New Roman"/>
          <w:b/>
        </w:rPr>
      </w:pPr>
      <w:r>
        <w:rPr>
          <w:rFonts w:ascii="Times New Roman" w:hAnsi="Times New Roman"/>
          <w:b/>
        </w:rPr>
        <w:t>R: Lead us fro</w:t>
      </w:r>
      <w:r>
        <w:rPr>
          <w:rFonts w:ascii="Times New Roman" w:hAnsi="Times New Roman"/>
          <w:b/>
        </w:rPr>
        <w:t>m death to immortality.</w:t>
      </w:r>
    </w:p>
    <w:p w:rsidR="00000000" w:rsidRDefault="00A3023F">
      <w:pPr>
        <w:ind w:left="3900"/>
        <w:rPr>
          <w:rFonts w:ascii="Times New Roman" w:hAnsi="Times New Roman"/>
          <w:i/>
        </w:rPr>
      </w:pPr>
      <w:r>
        <w:rPr>
          <w:rFonts w:ascii="Times New Roman" w:hAnsi="Times New Roman"/>
          <w:i/>
        </w:rPr>
        <w:t>L: Glory be to God who has shown us the light!</w:t>
      </w:r>
    </w:p>
    <w:p w:rsidR="00000000" w:rsidRDefault="00A3023F">
      <w:pPr>
        <w:rPr>
          <w:rFonts w:ascii="Verdana" w:hAnsi="Verdana"/>
          <w:b/>
          <w:bCs/>
          <w:color w:val="666666"/>
          <w:sz w:val="9"/>
        </w:rPr>
      </w:pPr>
    </w:p>
    <w:p w:rsidR="00000000" w:rsidRDefault="00A3023F">
      <w:pPr>
        <w:rPr>
          <w:rFonts w:ascii="Verdana" w:hAnsi="Verdana"/>
          <w:b/>
          <w:bCs/>
          <w:color w:val="666666"/>
          <w:sz w:val="5"/>
        </w:rPr>
      </w:pPr>
    </w:p>
    <w:p w:rsidR="00000000" w:rsidRDefault="00A3023F">
      <w:pPr>
        <w:jc w:val="both"/>
        <w:rPr>
          <w:rFonts w:ascii="Verdana" w:hAnsi="Verdana"/>
          <w:i/>
          <w:sz w:val="20"/>
          <w:lang w:val="fr-FR"/>
        </w:rPr>
      </w:pPr>
      <w:r>
        <w:rPr>
          <w:rFonts w:ascii="Verdana" w:hAnsi="Verdana"/>
          <w:b/>
          <w:bCs/>
          <w:color w:val="666666"/>
          <w:sz w:val="27"/>
        </w:rPr>
        <w:t xml:space="preserve">Introduction:  </w:t>
      </w:r>
      <w:r>
        <w:rPr>
          <w:rFonts w:ascii="Verdana" w:hAnsi="Verdana"/>
          <w:i/>
          <w:sz w:val="20"/>
        </w:rPr>
        <w:t>Br Henri Verges worked in Algeria as a missionary from France, and was martyred by extremists on May 8, 1994. Except for the excerpts from the 20</w:t>
      </w:r>
      <w:r>
        <w:rPr>
          <w:rFonts w:ascii="Verdana" w:hAnsi="Verdana"/>
          <w:i/>
          <w:sz w:val="20"/>
          <w:vertAlign w:val="superscript"/>
        </w:rPr>
        <w:t>th</w:t>
      </w:r>
      <w:r>
        <w:rPr>
          <w:rFonts w:ascii="Verdana" w:hAnsi="Verdana"/>
          <w:i/>
          <w:sz w:val="20"/>
        </w:rPr>
        <w:t xml:space="preserve"> General Chapter, all</w:t>
      </w:r>
      <w:r>
        <w:rPr>
          <w:rFonts w:ascii="Verdana" w:hAnsi="Verdana"/>
          <w:i/>
          <w:sz w:val="20"/>
        </w:rPr>
        <w:t xml:space="preserve"> the </w:t>
      </w:r>
      <w:r>
        <w:rPr>
          <w:rFonts w:ascii="Verdana" w:hAnsi="Verdana"/>
          <w:i/>
          <w:sz w:val="20"/>
          <w:lang w:val="en-US"/>
        </w:rPr>
        <w:t>reflections, antiphons and prayers in this service are taken from either Henri’s own writings or the testimonies of people who knew him, reproduced in the book, “</w:t>
      </w:r>
      <w:r>
        <w:rPr>
          <w:rFonts w:ascii="Verdana" w:hAnsi="Verdana"/>
          <w:i/>
          <w:iCs/>
          <w:sz w:val="20"/>
          <w:lang w:val="en-US"/>
        </w:rPr>
        <w:t xml:space="preserve">A Christian in the House of Islam”, edited by </w:t>
      </w:r>
      <w:r>
        <w:rPr>
          <w:rFonts w:ascii="Verdana" w:hAnsi="Verdana"/>
          <w:i/>
          <w:sz w:val="20"/>
          <w:lang w:val="en-US"/>
        </w:rPr>
        <w:t>Robert Masson</w:t>
      </w:r>
      <w:r>
        <w:rPr>
          <w:rFonts w:ascii="Verdana" w:hAnsi="Verdana"/>
          <w:i/>
          <w:sz w:val="20"/>
          <w:lang w:val="fr-FR"/>
        </w:rPr>
        <w:t>, November 2004. One witness s</w:t>
      </w:r>
      <w:r>
        <w:rPr>
          <w:rFonts w:ascii="Verdana" w:hAnsi="Verdana"/>
          <w:i/>
          <w:sz w:val="20"/>
          <w:lang w:val="fr-FR"/>
        </w:rPr>
        <w:t xml:space="preserve">aid of Henri </w:t>
      </w:r>
      <w:r>
        <w:rPr>
          <w:szCs w:val="24"/>
        </w:rPr>
        <w:t xml:space="preserve">“I perceived in the account he gave me of his work a real passion, passion for meeting, passion for service of the young, passion which led him to this land. He went right to the end of this passion.”  </w:t>
      </w:r>
      <w:r>
        <w:rPr>
          <w:rFonts w:ascii="Verdana" w:hAnsi="Verdana"/>
          <w:i/>
          <w:sz w:val="20"/>
          <w:lang w:val="en-US"/>
        </w:rPr>
        <w:t>May the witness of Br Henri’s life draw u</w:t>
      </w:r>
      <w:r>
        <w:rPr>
          <w:rFonts w:ascii="Verdana" w:hAnsi="Verdana"/>
          <w:i/>
          <w:sz w:val="20"/>
          <w:lang w:val="en-US"/>
        </w:rPr>
        <w:t>s closer in our understanding and appreciation of God speaking to us through our Moslem sisters and brothers, may it be a sign against all those who would take up violence to further their cause, and may it lead us further along our own vocational path and</w:t>
      </w:r>
      <w:r>
        <w:rPr>
          <w:rFonts w:ascii="Verdana" w:hAnsi="Verdana"/>
          <w:i/>
          <w:sz w:val="20"/>
          <w:lang w:val="en-US"/>
        </w:rPr>
        <w:t xml:space="preserve"> inspire others to join our Marist way of life in all its forms!</w:t>
      </w:r>
    </w:p>
    <w:p w:rsidR="00000000" w:rsidRDefault="00A3023F">
      <w:pPr>
        <w:rPr>
          <w:rFonts w:ascii="Verdana" w:hAnsi="Verdana"/>
          <w:b/>
          <w:bCs/>
          <w:color w:val="666666"/>
          <w:sz w:val="23"/>
        </w:rPr>
      </w:pPr>
    </w:p>
    <w:p w:rsidR="00000000" w:rsidRDefault="00A3023F">
      <w:pPr>
        <w:ind w:right="-207"/>
        <w:rPr>
          <w:rFonts w:ascii="Verdana" w:hAnsi="Verdana"/>
          <w:b/>
          <w:bCs/>
          <w:color w:val="666666"/>
          <w:sz w:val="27"/>
        </w:rPr>
      </w:pPr>
      <w:r>
        <w:rPr>
          <w:rFonts w:ascii="Verdana" w:hAnsi="Verdana"/>
          <w:b/>
          <w:bCs/>
          <w:color w:val="666666"/>
          <w:sz w:val="27"/>
        </w:rPr>
        <w:t xml:space="preserve">Opening Song: “Show me the path” </w:t>
      </w:r>
      <w:r>
        <w:rPr>
          <w:rFonts w:ascii="Verdana" w:hAnsi="Verdana"/>
          <w:bCs/>
          <w:color w:val="666666"/>
          <w:sz w:val="13"/>
        </w:rPr>
        <w:t>(in “With You By My Side, Vol.2 Confirmation” by David Haas, #4)</w:t>
      </w:r>
    </w:p>
    <w:p w:rsidR="00000000" w:rsidRDefault="00A3023F">
      <w:pPr>
        <w:rPr>
          <w:rFonts w:ascii="Times New Roman" w:hAnsi="Times New Roman"/>
          <w:szCs w:val="24"/>
        </w:rPr>
      </w:pPr>
    </w:p>
    <w:p w:rsidR="00000000" w:rsidRDefault="00A3023F">
      <w:pPr>
        <w:rPr>
          <w:rFonts w:ascii="Times New Roman" w:hAnsi="Times New Roman"/>
          <w:b/>
          <w:szCs w:val="24"/>
        </w:rPr>
      </w:pPr>
      <w:r>
        <w:rPr>
          <w:rFonts w:ascii="Times New Roman" w:hAnsi="Times New Roman"/>
          <w:b/>
          <w:noProof/>
          <w:szCs w:val="24"/>
          <w:lang w:val="en-US"/>
        </w:rPr>
        <w:pict>
          <v:shapetype id="_x0000_t202" coordsize="21600,21600" o:spt="202" path="m,l,21600r21600,l21600,xe">
            <v:stroke joinstyle="miter"/>
            <v:path gradientshapeok="t" o:connecttype="rect"/>
          </v:shapetype>
          <v:shape id="_x0000_s1037" type="#_x0000_t202" style="position:absolute;margin-left:222pt;margin-top:2.35pt;width:4in;height:252.65pt;z-index:251658240">
            <v:textbox>
              <w:txbxContent>
                <w:p w:rsidR="00000000" w:rsidRDefault="00A3023F">
                  <w:pPr>
                    <w:pStyle w:val="Titolo1"/>
                    <w:rPr>
                      <w:rFonts w:ascii="Verdana" w:hAnsi="Verdana"/>
                      <w:color w:val="666666"/>
                      <w:sz w:val="27"/>
                      <w:szCs w:val="20"/>
                      <w:lang w:val="en-AU" w:eastAsia="en-US"/>
                    </w:rPr>
                  </w:pPr>
                  <w:r>
                    <w:rPr>
                      <w:rFonts w:ascii="Verdana" w:hAnsi="Verdana"/>
                      <w:color w:val="666666"/>
                      <w:sz w:val="23"/>
                      <w:szCs w:val="20"/>
                      <w:lang w:val="en-AU" w:eastAsia="en-US"/>
                    </w:rPr>
                    <w:t xml:space="preserve">(option #2) – </w:t>
                  </w:r>
                  <w:r>
                    <w:rPr>
                      <w:rFonts w:ascii="Verdana" w:hAnsi="Verdana"/>
                      <w:color w:val="666666"/>
                      <w:sz w:val="19"/>
                      <w:szCs w:val="20"/>
                      <w:lang w:val="en-AU" w:eastAsia="en-US"/>
                    </w:rPr>
                    <w:t>“We Will Rise Again”</w:t>
                  </w:r>
                  <w:r>
                    <w:rPr>
                      <w:rFonts w:ascii="Verdana" w:hAnsi="Verdana"/>
                      <w:color w:val="666666"/>
                      <w:sz w:val="27"/>
                      <w:szCs w:val="20"/>
                      <w:lang w:val="en-AU" w:eastAsia="en-US"/>
                    </w:rPr>
                    <w:t xml:space="preserve"> </w:t>
                  </w:r>
                </w:p>
                <w:p w:rsidR="00000000" w:rsidRDefault="00A3023F">
                  <w:pPr>
                    <w:pStyle w:val="Titolo1"/>
                    <w:rPr>
                      <w:rFonts w:ascii="Verdana" w:hAnsi="Verdana"/>
                      <w:color w:val="666666"/>
                      <w:sz w:val="27"/>
                      <w:szCs w:val="20"/>
                      <w:lang w:val="en-AU" w:eastAsia="en-US"/>
                    </w:rPr>
                  </w:pPr>
                  <w:r>
                    <w:rPr>
                      <w:rFonts w:ascii="Verdana" w:hAnsi="Verdana"/>
                      <w:b w:val="0"/>
                      <w:color w:val="666666"/>
                      <w:sz w:val="13"/>
                      <w:szCs w:val="20"/>
                      <w:lang w:val="en-AU" w:eastAsia="en-US"/>
                    </w:rPr>
                    <w:t xml:space="preserve">                              </w:t>
                  </w:r>
                  <w:r>
                    <w:rPr>
                      <w:rFonts w:ascii="Verdana" w:hAnsi="Verdana"/>
                      <w:b w:val="0"/>
                      <w:color w:val="666666"/>
                      <w:sz w:val="13"/>
                      <w:szCs w:val="20"/>
                      <w:lang w:val="en-AU" w:eastAsia="en-US"/>
                    </w:rPr>
                    <w:t xml:space="preserve">         (in “You Are Mine” the best of David Haas Vol.2, #8)</w:t>
                  </w:r>
                </w:p>
                <w:p w:rsidR="00000000" w:rsidRDefault="00A3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360"/>
                    <w:rPr>
                      <w:color w:val="000000"/>
                    </w:rPr>
                  </w:pPr>
                </w:p>
                <w:p w:rsidR="00000000" w:rsidRDefault="00A3023F">
                  <w:pPr>
                    <w:rPr>
                      <w:rFonts w:ascii="Times New Roman" w:hAnsi="Times New Roman"/>
                      <w:b/>
                      <w:sz w:val="22"/>
                      <w:szCs w:val="24"/>
                    </w:rPr>
                  </w:pPr>
                  <w:r>
                    <w:rPr>
                      <w:rFonts w:ascii="Times New Roman" w:hAnsi="Times New Roman"/>
                      <w:b/>
                      <w:sz w:val="22"/>
                      <w:szCs w:val="24"/>
                    </w:rPr>
                    <w:t>We will run and not grow weary,</w:t>
                  </w:r>
                </w:p>
                <w:p w:rsidR="00000000" w:rsidRDefault="00A3023F">
                  <w:pPr>
                    <w:rPr>
                      <w:rFonts w:ascii="Times New Roman" w:hAnsi="Times New Roman"/>
                      <w:b/>
                      <w:sz w:val="22"/>
                      <w:szCs w:val="24"/>
                    </w:rPr>
                  </w:pPr>
                  <w:r>
                    <w:rPr>
                      <w:rFonts w:ascii="Times New Roman" w:hAnsi="Times New Roman"/>
                      <w:b/>
                      <w:sz w:val="22"/>
                      <w:szCs w:val="24"/>
                    </w:rPr>
                    <w:t>for our God will be our strength,</w:t>
                  </w:r>
                </w:p>
                <w:p w:rsidR="00000000" w:rsidRDefault="00A3023F">
                  <w:pPr>
                    <w:rPr>
                      <w:rFonts w:ascii="Times New Roman" w:hAnsi="Times New Roman"/>
                      <w:b/>
                      <w:sz w:val="22"/>
                      <w:szCs w:val="24"/>
                    </w:rPr>
                  </w:pPr>
                  <w:r>
                    <w:rPr>
                      <w:rFonts w:ascii="Times New Roman" w:hAnsi="Times New Roman"/>
                      <w:b/>
                      <w:sz w:val="22"/>
                      <w:szCs w:val="24"/>
                    </w:rPr>
                    <w:t>and we will fly like the eagle,</w:t>
                  </w:r>
                </w:p>
                <w:p w:rsidR="00000000" w:rsidRDefault="00A3023F">
                  <w:pPr>
                    <w:rPr>
                      <w:rFonts w:ascii="Times New Roman" w:hAnsi="Times New Roman"/>
                      <w:b/>
                      <w:sz w:val="22"/>
                      <w:szCs w:val="24"/>
                    </w:rPr>
                  </w:pPr>
                  <w:r>
                    <w:rPr>
                      <w:rFonts w:ascii="Times New Roman" w:hAnsi="Times New Roman"/>
                      <w:b/>
                      <w:sz w:val="22"/>
                      <w:szCs w:val="24"/>
                    </w:rPr>
                    <w:t>we will rise again.</w:t>
                  </w:r>
                </w:p>
                <w:p w:rsidR="00000000" w:rsidRDefault="00A3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360"/>
                    <w:rPr>
                      <w:color w:val="000000"/>
                      <w:sz w:val="22"/>
                    </w:rPr>
                  </w:pP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r>
                    <w:rPr>
                      <w:color w:val="000000"/>
                      <w:sz w:val="22"/>
                    </w:rPr>
                    <w:t xml:space="preserve">Like a shepherd I will feed you; I will gather you with care. </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r>
                    <w:rPr>
                      <w:color w:val="000000"/>
                      <w:sz w:val="22"/>
                    </w:rPr>
                    <w:t>I will lead</w:t>
                  </w:r>
                  <w:r>
                    <w:rPr>
                      <w:color w:val="000000"/>
                      <w:sz w:val="22"/>
                    </w:rPr>
                    <w:t xml:space="preserve"> you and hold you close to my heart.</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r>
                    <w:rPr>
                      <w:color w:val="000000"/>
                      <w:sz w:val="22"/>
                    </w:rPr>
                    <w:t>I am strength to the weary, to the weak I am new life. Though the young may grow weary; I will be their hope.</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r>
                    <w:rPr>
                      <w:color w:val="000000"/>
                      <w:sz w:val="22"/>
                    </w:rPr>
                    <w:t>Lift up your eyes, and see who made the stars.</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r>
                    <w:rPr>
                      <w:color w:val="000000"/>
                      <w:sz w:val="22"/>
                    </w:rPr>
                    <w:t xml:space="preserve">I lead you and I know you, I call you each by name. </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180"/>
                    <w:rPr>
                      <w:color w:val="000000"/>
                      <w:sz w:val="22"/>
                    </w:rPr>
                  </w:pP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60"/>
                    <w:rPr>
                      <w:color w:val="000000"/>
                      <w:sz w:val="22"/>
                    </w:rPr>
                  </w:pPr>
                  <w:r>
                    <w:rPr>
                      <w:color w:val="000000"/>
                      <w:sz w:val="22"/>
                    </w:rPr>
                    <w:t>Fear n</w:t>
                  </w:r>
                  <w:r>
                    <w:rPr>
                      <w:color w:val="000000"/>
                      <w:sz w:val="22"/>
                    </w:rPr>
                    <w:t>ot I am with you, I am your God.</w:t>
                  </w:r>
                </w:p>
                <w:p w:rsidR="00000000" w:rsidRDefault="00A3023F">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line="240" w:lineRule="atLeast"/>
                    <w:ind w:right="-60"/>
                    <w:rPr>
                      <w:sz w:val="22"/>
                    </w:rPr>
                  </w:pPr>
                  <w:r>
                    <w:rPr>
                      <w:color w:val="000000"/>
                      <w:sz w:val="22"/>
                    </w:rPr>
                    <w:t>I will strengthen you and help you; uphold you with my hand.</w:t>
                  </w:r>
                </w:p>
              </w:txbxContent>
            </v:textbox>
          </v:shape>
        </w:pict>
      </w:r>
      <w:r>
        <w:rPr>
          <w:rFonts w:ascii="Times New Roman" w:hAnsi="Times New Roman"/>
          <w:b/>
          <w:szCs w:val="24"/>
        </w:rPr>
        <w:t>Show me the path for my life:</w:t>
      </w:r>
    </w:p>
    <w:p w:rsidR="00000000" w:rsidRDefault="00A3023F">
      <w:pPr>
        <w:rPr>
          <w:rFonts w:ascii="Times New Roman" w:hAnsi="Times New Roman"/>
          <w:b/>
          <w:szCs w:val="24"/>
        </w:rPr>
      </w:pPr>
      <w:r>
        <w:rPr>
          <w:rFonts w:ascii="Times New Roman" w:hAnsi="Times New Roman"/>
          <w:b/>
          <w:szCs w:val="24"/>
        </w:rPr>
        <w:t>my portion and cup</w:t>
      </w:r>
    </w:p>
    <w:p w:rsidR="00000000" w:rsidRDefault="00A3023F">
      <w:pPr>
        <w:rPr>
          <w:rFonts w:ascii="Times New Roman" w:hAnsi="Times New Roman"/>
          <w:b/>
          <w:szCs w:val="24"/>
        </w:rPr>
      </w:pPr>
      <w:r>
        <w:rPr>
          <w:rFonts w:ascii="Times New Roman" w:hAnsi="Times New Roman"/>
          <w:b/>
          <w:szCs w:val="24"/>
        </w:rPr>
        <w:t xml:space="preserve">it is you I claim as my prize  </w:t>
      </w:r>
    </w:p>
    <w:p w:rsidR="00000000" w:rsidRDefault="00A3023F">
      <w:pPr>
        <w:rPr>
          <w:rFonts w:ascii="Times New Roman" w:hAnsi="Times New Roman"/>
          <w:b/>
          <w:szCs w:val="24"/>
        </w:rPr>
      </w:pPr>
      <w:r>
        <w:rPr>
          <w:rFonts w:ascii="Times New Roman" w:hAnsi="Times New Roman"/>
          <w:szCs w:val="24"/>
        </w:rPr>
        <w:t>[</w:t>
      </w:r>
      <w:r>
        <w:rPr>
          <w:rFonts w:ascii="Times New Roman" w:hAnsi="Times New Roman"/>
          <w:i/>
          <w:sz w:val="18"/>
          <w:szCs w:val="24"/>
        </w:rPr>
        <w:t>sing rep</w:t>
      </w:r>
      <w:r>
        <w:rPr>
          <w:rFonts w:ascii="Times New Roman" w:hAnsi="Times New Roman"/>
          <w:i/>
          <w:sz w:val="18"/>
          <w:szCs w:val="24"/>
        </w:rPr>
        <w:t>eat of chorus</w:t>
      </w:r>
      <w:r>
        <w:rPr>
          <w:rFonts w:ascii="Times New Roman" w:hAnsi="Times New Roman"/>
          <w:szCs w:val="24"/>
        </w:rPr>
        <w:t>]</w:t>
      </w:r>
    </w:p>
    <w:p w:rsidR="00000000" w:rsidRDefault="00A3023F">
      <w:pPr>
        <w:rPr>
          <w:rFonts w:ascii="Times New Roman" w:hAnsi="Times New Roman"/>
          <w:szCs w:val="24"/>
        </w:rPr>
      </w:pPr>
    </w:p>
    <w:p w:rsidR="00000000" w:rsidRDefault="00A3023F">
      <w:pPr>
        <w:ind w:left="120"/>
        <w:rPr>
          <w:rFonts w:ascii="Times New Roman" w:hAnsi="Times New Roman"/>
          <w:szCs w:val="24"/>
        </w:rPr>
      </w:pPr>
      <w:r>
        <w:rPr>
          <w:rFonts w:ascii="Times New Roman" w:hAnsi="Times New Roman"/>
          <w:szCs w:val="24"/>
        </w:rPr>
        <w:t>In you, O God, I take refuge.</w:t>
      </w:r>
    </w:p>
    <w:p w:rsidR="00000000" w:rsidRDefault="00A3023F">
      <w:pPr>
        <w:ind w:left="120"/>
        <w:rPr>
          <w:rFonts w:ascii="Times New Roman" w:hAnsi="Times New Roman"/>
          <w:szCs w:val="24"/>
        </w:rPr>
      </w:pPr>
      <w:r>
        <w:rPr>
          <w:rFonts w:ascii="Times New Roman" w:hAnsi="Times New Roman"/>
          <w:szCs w:val="24"/>
        </w:rPr>
        <w:t>I sing: “You are my God.</w:t>
      </w:r>
    </w:p>
    <w:p w:rsidR="00000000" w:rsidRDefault="00A3023F">
      <w:pPr>
        <w:ind w:left="120"/>
        <w:rPr>
          <w:rFonts w:ascii="Times New Roman" w:hAnsi="Times New Roman"/>
          <w:szCs w:val="24"/>
        </w:rPr>
      </w:pPr>
      <w:r>
        <w:rPr>
          <w:rFonts w:ascii="Times New Roman" w:hAnsi="Times New Roman"/>
          <w:szCs w:val="24"/>
        </w:rPr>
        <w:t>In you alone I find joy,</w:t>
      </w:r>
    </w:p>
    <w:p w:rsidR="00000000" w:rsidRDefault="00A3023F">
      <w:pPr>
        <w:ind w:left="120"/>
        <w:rPr>
          <w:rFonts w:ascii="Times New Roman" w:hAnsi="Times New Roman"/>
          <w:szCs w:val="24"/>
        </w:rPr>
      </w:pPr>
      <w:r>
        <w:rPr>
          <w:rFonts w:ascii="Times New Roman" w:hAnsi="Times New Roman"/>
          <w:szCs w:val="24"/>
        </w:rPr>
        <w:t>you are the path of life.”  [</w:t>
      </w:r>
      <w:r>
        <w:rPr>
          <w:rFonts w:ascii="Times New Roman" w:hAnsi="Times New Roman"/>
          <w:i/>
          <w:sz w:val="18"/>
          <w:szCs w:val="24"/>
        </w:rPr>
        <w:t>sing chorus</w:t>
      </w:r>
      <w:r>
        <w:rPr>
          <w:rFonts w:ascii="Times New Roman" w:hAnsi="Times New Roman"/>
          <w:szCs w:val="24"/>
        </w:rPr>
        <w:t>]</w:t>
      </w:r>
    </w:p>
    <w:p w:rsidR="00000000" w:rsidRDefault="00A3023F">
      <w:pPr>
        <w:ind w:left="120"/>
        <w:rPr>
          <w:rFonts w:ascii="Times New Roman" w:hAnsi="Times New Roman"/>
          <w:szCs w:val="24"/>
        </w:rPr>
      </w:pPr>
    </w:p>
    <w:p w:rsidR="00000000" w:rsidRDefault="00A3023F">
      <w:pPr>
        <w:ind w:left="120"/>
        <w:rPr>
          <w:rFonts w:ascii="Times New Roman" w:hAnsi="Times New Roman"/>
          <w:szCs w:val="24"/>
        </w:rPr>
      </w:pPr>
      <w:r>
        <w:rPr>
          <w:rFonts w:ascii="Times New Roman" w:hAnsi="Times New Roman"/>
          <w:szCs w:val="24"/>
        </w:rPr>
        <w:t>I bless you, my God and my guide,</w:t>
      </w:r>
    </w:p>
    <w:p w:rsidR="00000000" w:rsidRDefault="00A3023F">
      <w:pPr>
        <w:ind w:left="120"/>
        <w:rPr>
          <w:rFonts w:ascii="Times New Roman" w:hAnsi="Times New Roman"/>
          <w:szCs w:val="24"/>
        </w:rPr>
      </w:pPr>
      <w:r>
        <w:rPr>
          <w:rFonts w:ascii="Times New Roman" w:hAnsi="Times New Roman"/>
          <w:szCs w:val="24"/>
        </w:rPr>
        <w:t>who leads my heart in the night.</w:t>
      </w:r>
    </w:p>
    <w:p w:rsidR="00000000" w:rsidRDefault="00A3023F">
      <w:pPr>
        <w:ind w:left="120"/>
        <w:rPr>
          <w:rFonts w:ascii="Times New Roman" w:hAnsi="Times New Roman"/>
          <w:szCs w:val="24"/>
        </w:rPr>
      </w:pPr>
      <w:r>
        <w:rPr>
          <w:rFonts w:ascii="Times New Roman" w:hAnsi="Times New Roman"/>
          <w:szCs w:val="24"/>
        </w:rPr>
        <w:t>I keep you, God, in my sight,</w:t>
      </w:r>
    </w:p>
    <w:p w:rsidR="00000000" w:rsidRDefault="00A3023F">
      <w:pPr>
        <w:ind w:left="120"/>
        <w:rPr>
          <w:rFonts w:ascii="Times New Roman" w:hAnsi="Times New Roman"/>
          <w:szCs w:val="24"/>
        </w:rPr>
      </w:pPr>
      <w:r>
        <w:rPr>
          <w:rFonts w:ascii="Times New Roman" w:hAnsi="Times New Roman"/>
          <w:szCs w:val="24"/>
        </w:rPr>
        <w:t>with you we stand in</w:t>
      </w:r>
      <w:r>
        <w:rPr>
          <w:rFonts w:ascii="Times New Roman" w:hAnsi="Times New Roman"/>
          <w:szCs w:val="24"/>
        </w:rPr>
        <w:t xml:space="preserve"> the light. [</w:t>
      </w:r>
      <w:r>
        <w:rPr>
          <w:rFonts w:ascii="Times New Roman" w:hAnsi="Times New Roman"/>
          <w:i/>
          <w:sz w:val="18"/>
          <w:szCs w:val="24"/>
        </w:rPr>
        <w:t>chorus</w:t>
      </w:r>
      <w:r>
        <w:rPr>
          <w:rFonts w:ascii="Times New Roman" w:hAnsi="Times New Roman"/>
          <w:szCs w:val="24"/>
        </w:rPr>
        <w:t>]</w:t>
      </w:r>
    </w:p>
    <w:p w:rsidR="00000000" w:rsidRDefault="00A3023F">
      <w:pPr>
        <w:ind w:left="120"/>
        <w:rPr>
          <w:rFonts w:ascii="Times New Roman" w:hAnsi="Times New Roman"/>
          <w:szCs w:val="24"/>
        </w:rPr>
      </w:pPr>
    </w:p>
    <w:p w:rsidR="00000000" w:rsidRDefault="00A3023F">
      <w:pPr>
        <w:ind w:left="120"/>
        <w:rPr>
          <w:rFonts w:ascii="Times New Roman" w:hAnsi="Times New Roman"/>
          <w:szCs w:val="24"/>
        </w:rPr>
      </w:pPr>
      <w:r>
        <w:rPr>
          <w:rFonts w:ascii="Times New Roman" w:hAnsi="Times New Roman"/>
          <w:szCs w:val="24"/>
        </w:rPr>
        <w:t>In you my soul will rejoice</w:t>
      </w:r>
    </w:p>
    <w:p w:rsidR="00000000" w:rsidRDefault="00A3023F">
      <w:pPr>
        <w:ind w:left="120"/>
        <w:rPr>
          <w:rFonts w:ascii="Times New Roman" w:hAnsi="Times New Roman"/>
          <w:szCs w:val="24"/>
        </w:rPr>
      </w:pPr>
      <w:r>
        <w:rPr>
          <w:rFonts w:ascii="Times New Roman" w:hAnsi="Times New Roman"/>
          <w:szCs w:val="24"/>
        </w:rPr>
        <w:t>Even my body shall rest,</w:t>
      </w:r>
    </w:p>
    <w:p w:rsidR="00000000" w:rsidRDefault="00A3023F">
      <w:pPr>
        <w:ind w:left="120"/>
        <w:rPr>
          <w:rFonts w:ascii="Times New Roman" w:hAnsi="Times New Roman"/>
          <w:szCs w:val="24"/>
        </w:rPr>
      </w:pPr>
      <w:r>
        <w:rPr>
          <w:rFonts w:ascii="Times New Roman" w:hAnsi="Times New Roman"/>
          <w:szCs w:val="24"/>
        </w:rPr>
        <w:t>you will not leave me for dead,</w:t>
      </w:r>
    </w:p>
    <w:p w:rsidR="00000000" w:rsidRDefault="00A3023F">
      <w:pPr>
        <w:ind w:left="120"/>
        <w:rPr>
          <w:rFonts w:ascii="Times New Roman" w:hAnsi="Times New Roman"/>
          <w:szCs w:val="24"/>
        </w:rPr>
      </w:pPr>
      <w:r>
        <w:rPr>
          <w:rFonts w:ascii="Times New Roman" w:hAnsi="Times New Roman"/>
          <w:szCs w:val="24"/>
        </w:rPr>
        <w:t>your loved ones will be kept safe.[</w:t>
      </w:r>
      <w:r>
        <w:rPr>
          <w:rFonts w:ascii="Times New Roman" w:hAnsi="Times New Roman"/>
          <w:i/>
          <w:sz w:val="18"/>
          <w:szCs w:val="24"/>
        </w:rPr>
        <w:t>chorus</w:t>
      </w:r>
      <w:r>
        <w:rPr>
          <w:rFonts w:ascii="Times New Roman" w:hAnsi="Times New Roman"/>
          <w:szCs w:val="24"/>
        </w:rPr>
        <w:t>]</w:t>
      </w:r>
    </w:p>
    <w:p w:rsidR="00000000" w:rsidRDefault="00A3023F">
      <w:pPr>
        <w:ind w:left="700"/>
        <w:rPr>
          <w:rFonts w:ascii="Times New Roman" w:hAnsi="Times New Roman"/>
          <w:szCs w:val="24"/>
        </w:rPr>
      </w:pPr>
    </w:p>
    <w:p w:rsidR="00000000" w:rsidRDefault="00A3023F">
      <w:pPr>
        <w:rPr>
          <w:szCs w:val="24"/>
        </w:rPr>
      </w:pPr>
      <w:r>
        <w:rPr>
          <w:rFonts w:ascii="Verdana" w:hAnsi="Verdana"/>
          <w:b/>
          <w:bCs/>
          <w:color w:val="666666"/>
          <w:sz w:val="27"/>
        </w:rPr>
        <w:t>Opening Prayer:</w:t>
      </w:r>
      <w:r>
        <w:rPr>
          <w:b/>
          <w:sz w:val="26"/>
          <w:szCs w:val="24"/>
        </w:rPr>
        <w:t xml:space="preserve"> </w:t>
      </w:r>
      <w:r>
        <w:rPr>
          <w:szCs w:val="24"/>
        </w:rPr>
        <w:t>We pray, Lord Jesus, that we “make of you, our friend, our brother, our holiness, the who</w:t>
      </w:r>
      <w:r>
        <w:rPr>
          <w:szCs w:val="24"/>
        </w:rPr>
        <w:t xml:space="preserve">le of our life. May you be our Life, our Breathing, our Strength. </w:t>
      </w:r>
    </w:p>
    <w:p w:rsidR="00000000" w:rsidRDefault="00A3023F">
      <w:pPr>
        <w:rPr>
          <w:szCs w:val="24"/>
        </w:rPr>
      </w:pPr>
      <w:r>
        <w:rPr>
          <w:szCs w:val="24"/>
        </w:rPr>
        <w:t>May you be the one whom the souls we are responsible for meet.” – Lord we pray…. AMEN.</w:t>
      </w:r>
    </w:p>
    <w:p w:rsidR="00000000" w:rsidRDefault="00A3023F">
      <w:pPr>
        <w:rPr>
          <w:sz w:val="22"/>
          <w:lang w:val="en-GB"/>
        </w:rPr>
      </w:pPr>
    </w:p>
    <w:p w:rsidR="00000000" w:rsidRDefault="00A3023F">
      <w:pPr>
        <w:rPr>
          <w:szCs w:val="24"/>
        </w:rPr>
      </w:pPr>
      <w:r>
        <w:rPr>
          <w:rFonts w:ascii="Verdana" w:hAnsi="Verdana"/>
          <w:b/>
          <w:bCs/>
          <w:color w:val="666666"/>
          <w:sz w:val="27"/>
        </w:rPr>
        <w:t xml:space="preserve">Reflection 1: </w:t>
      </w:r>
      <w:r>
        <w:t>Why in Algeria? Because there is God’s mysterious plan for the people of Islam, a templ</w:t>
      </w:r>
      <w:r>
        <w:t>e of his presence where he invites me to enter, a mutual opening to promote, a dialogue between believers to pursue and develop, our paths to God can only converge. Because God sends his Church to all the people of the universe, a simple presence which pur</w:t>
      </w:r>
      <w:r>
        <w:t xml:space="preserve">ifies itself, which allows itself to be challenged by the Word and which challenges, liberates itself and liberates, which leaves to God the choice of times for a more explicit revelation of the gospel of his Son journeying with all peoples in this world. </w:t>
      </w:r>
      <w:r>
        <w:t xml:space="preserve"> </w:t>
      </w:r>
      <w:r>
        <w:rPr>
          <w:szCs w:val="24"/>
        </w:rPr>
        <w:t>[</w:t>
      </w:r>
      <w:r>
        <w:rPr>
          <w:i/>
          <w:szCs w:val="24"/>
        </w:rPr>
        <w:t>PAUSE</w:t>
      </w:r>
      <w:r>
        <w:rPr>
          <w:szCs w:val="24"/>
        </w:rPr>
        <w:t>]</w:t>
      </w:r>
    </w:p>
    <w:p w:rsidR="00000000" w:rsidRDefault="00A3023F">
      <w:pPr>
        <w:rPr>
          <w:szCs w:val="24"/>
        </w:rPr>
      </w:pPr>
    </w:p>
    <w:p w:rsidR="00000000" w:rsidRDefault="00A3023F">
      <w:pPr>
        <w:rPr>
          <w:rFonts w:ascii="Verdana" w:hAnsi="Verdana"/>
          <w:b/>
          <w:bCs/>
          <w:color w:val="666666"/>
          <w:sz w:val="7"/>
        </w:rPr>
      </w:pPr>
    </w:p>
    <w:p w:rsidR="00000000" w:rsidRDefault="00A3023F">
      <w:pPr>
        <w:rPr>
          <w:rFonts w:ascii="Times New Roman" w:hAnsi="Times New Roman"/>
          <w:szCs w:val="24"/>
        </w:rPr>
        <w:sectPr w:rsidR="00000000">
          <w:type w:val="continuous"/>
          <w:pgSz w:w="11907" w:h="16840" w:code="9"/>
          <w:pgMar w:top="651" w:right="1077" w:bottom="651" w:left="1077" w:header="720" w:footer="720" w:gutter="0"/>
          <w:cols w:space="720"/>
          <w:docGrid w:linePitch="326"/>
        </w:sectPr>
      </w:pPr>
      <w:r>
        <w:rPr>
          <w:rFonts w:ascii="Verdana" w:hAnsi="Verdana"/>
          <w:b/>
          <w:bCs/>
          <w:color w:val="666666"/>
          <w:sz w:val="27"/>
        </w:rPr>
        <w:t xml:space="preserve">Reflection 2: </w:t>
      </w:r>
      <w:r>
        <w:rPr>
          <w:szCs w:val="24"/>
        </w:rPr>
        <w:t xml:space="preserve">To be transparent to the Gospel, transparent of the Gospel. To be a grain buried in the world of humanity from which will burst the leaven of the </w:t>
      </w:r>
      <w:r>
        <w:rPr>
          <w:rFonts w:ascii="Times New Roman" w:hAnsi="Times New Roman"/>
          <w:szCs w:val="24"/>
        </w:rPr>
        <w:t xml:space="preserve">Gospel. </w:t>
      </w:r>
      <w:r>
        <w:rPr>
          <w:szCs w:val="24"/>
        </w:rPr>
        <w:t>To let myself be transformed each day a little more by the living Word of the</w:t>
      </w:r>
      <w:r>
        <w:rPr>
          <w:szCs w:val="24"/>
        </w:rPr>
        <w:t xml:space="preserve"> Gospel: not to let it lose its edge through routine, distraction, comfortableness. May it ceaselessly cause new growth in me. To be continually more a Gospel word. To be awakened! [</w:t>
      </w:r>
      <w:r>
        <w:rPr>
          <w:i/>
          <w:szCs w:val="24"/>
        </w:rPr>
        <w:t>PAUSE</w:t>
      </w:r>
      <w:r>
        <w:rPr>
          <w:szCs w:val="24"/>
        </w:rPr>
        <w:t>]</w:t>
      </w:r>
    </w:p>
    <w:p w:rsidR="00000000" w:rsidRDefault="00A3023F">
      <w:pPr>
        <w:jc w:val="both"/>
        <w:rPr>
          <w:rFonts w:ascii="Times New Roman" w:hAnsi="Times New Roman"/>
          <w:sz w:val="8"/>
          <w:szCs w:val="24"/>
        </w:rPr>
      </w:pPr>
    </w:p>
    <w:p w:rsidR="00000000" w:rsidRDefault="00A3023F">
      <w:pPr>
        <w:jc w:val="both"/>
        <w:rPr>
          <w:szCs w:val="24"/>
        </w:rPr>
      </w:pPr>
      <w:r>
        <w:rPr>
          <w:rFonts w:ascii="Verdana" w:hAnsi="Verdana"/>
          <w:b/>
          <w:bCs/>
          <w:color w:val="666666"/>
          <w:sz w:val="27"/>
        </w:rPr>
        <w:t>Reflection 3:</w:t>
      </w:r>
      <w:r>
        <w:rPr>
          <w:szCs w:val="24"/>
        </w:rPr>
        <w:t xml:space="preserve"> (by </w:t>
      </w:r>
      <w:r>
        <w:rPr>
          <w:i/>
          <w:iCs/>
          <w:szCs w:val="24"/>
        </w:rPr>
        <w:t xml:space="preserve">Andree Ghillet </w:t>
      </w:r>
      <w:r>
        <w:rPr>
          <w:szCs w:val="24"/>
        </w:rPr>
        <w:t>p72</w:t>
      </w:r>
      <w:r>
        <w:rPr>
          <w:iCs/>
          <w:szCs w:val="24"/>
        </w:rPr>
        <w:t>)</w:t>
      </w:r>
      <w:r>
        <w:rPr>
          <w:szCs w:val="24"/>
        </w:rPr>
        <w:t xml:space="preserve"> After work, with the student</w:t>
      </w:r>
      <w:r>
        <w:rPr>
          <w:szCs w:val="24"/>
        </w:rPr>
        <w:t>s gone, we would go to the chapel to say Vespers and the rosary. One evening he confided to me that this moment, when he abandoned himself into the arms of Mary, was the dearest to his heart, and he spoke of our Mother with great tenderness, slowly, softly</w:t>
      </w:r>
      <w:r>
        <w:rPr>
          <w:szCs w:val="24"/>
        </w:rPr>
        <w:t>. His eyes shone with joy. The spiritual richness of his soul moved me and was contagious. It was against the wall of this chapel, of the tabernacle, that his body collapsed from the deadly shot. [</w:t>
      </w:r>
      <w:r>
        <w:rPr>
          <w:i/>
          <w:szCs w:val="24"/>
        </w:rPr>
        <w:t>PAUSE</w:t>
      </w:r>
      <w:r>
        <w:rPr>
          <w:szCs w:val="24"/>
        </w:rPr>
        <w:t>]</w:t>
      </w:r>
    </w:p>
    <w:p w:rsidR="00000000" w:rsidRDefault="00A3023F">
      <w:pPr>
        <w:jc w:val="both"/>
        <w:rPr>
          <w:sz w:val="12"/>
          <w:szCs w:val="24"/>
        </w:rPr>
      </w:pPr>
    </w:p>
    <w:p w:rsidR="00000000" w:rsidRDefault="00A3023F">
      <w:pPr>
        <w:rPr>
          <w:rFonts w:ascii="Verdana" w:hAnsi="Verdana"/>
          <w:b/>
          <w:bCs/>
          <w:color w:val="666666"/>
          <w:sz w:val="15"/>
        </w:rPr>
        <w:sectPr w:rsidR="00000000">
          <w:type w:val="continuous"/>
          <w:pgSz w:w="11907" w:h="16840" w:code="9"/>
          <w:pgMar w:top="651" w:right="1077" w:bottom="651" w:left="1077" w:header="720" w:footer="720" w:gutter="0"/>
          <w:cols w:space="720"/>
          <w:docGrid w:linePitch="326"/>
        </w:sectPr>
      </w:pPr>
    </w:p>
    <w:p w:rsidR="00000000" w:rsidRDefault="00A3023F">
      <w:pPr>
        <w:rPr>
          <w:rFonts w:ascii="Verdana" w:hAnsi="Verdana"/>
          <w:b/>
          <w:bCs/>
          <w:color w:val="666666"/>
          <w:sz w:val="27"/>
        </w:rPr>
      </w:pPr>
      <w:r>
        <w:rPr>
          <w:rFonts w:ascii="Verdana" w:hAnsi="Verdana"/>
          <w:b/>
          <w:bCs/>
          <w:color w:val="666666"/>
          <w:sz w:val="27"/>
        </w:rPr>
        <w:lastRenderedPageBreak/>
        <w:t xml:space="preserve">Response: Psalm 54  </w:t>
      </w:r>
    </w:p>
    <w:p w:rsidR="00000000" w:rsidRDefault="00A3023F">
      <w:pPr>
        <w:rPr>
          <w:sz w:val="16"/>
          <w:szCs w:val="24"/>
        </w:rPr>
      </w:pPr>
    </w:p>
    <w:p w:rsidR="00000000" w:rsidRDefault="00A3023F">
      <w:pPr>
        <w:rPr>
          <w:sz w:val="16"/>
          <w:szCs w:val="24"/>
        </w:rPr>
        <w:sectPr w:rsidR="00000000">
          <w:type w:val="continuous"/>
          <w:pgSz w:w="11907" w:h="16840" w:code="9"/>
          <w:pgMar w:top="651" w:right="1077" w:bottom="651" w:left="1077" w:header="720" w:footer="720" w:gutter="0"/>
          <w:cols w:space="720"/>
          <w:docGrid w:linePitch="326"/>
        </w:sectPr>
      </w:pPr>
    </w:p>
    <w:p w:rsidR="00000000" w:rsidRDefault="00A3023F">
      <w:pPr>
        <w:rPr>
          <w:szCs w:val="24"/>
        </w:rPr>
      </w:pPr>
      <w:r>
        <w:rPr>
          <w:b/>
        </w:rPr>
        <w:lastRenderedPageBreak/>
        <w:t>ANTIPHON: I try to let shin</w:t>
      </w:r>
      <w:r>
        <w:rPr>
          <w:b/>
        </w:rPr>
        <w:t>e through a little, what should be the life of one of the baptized, radiation of a Presence which transforms everything into love.</w:t>
      </w:r>
    </w:p>
    <w:p w:rsidR="00000000" w:rsidRDefault="00A3023F">
      <w:pPr>
        <w:rPr>
          <w:sz w:val="16"/>
          <w:szCs w:val="24"/>
        </w:rPr>
      </w:pPr>
    </w:p>
    <w:p w:rsidR="00000000" w:rsidRDefault="00A3023F">
      <w:pPr>
        <w:rPr>
          <w:szCs w:val="24"/>
        </w:rPr>
      </w:pPr>
      <w:r>
        <w:rPr>
          <w:szCs w:val="24"/>
        </w:rPr>
        <w:t xml:space="preserve">O God, listen to my prayer, </w:t>
      </w:r>
    </w:p>
    <w:p w:rsidR="00000000" w:rsidRDefault="00A3023F">
      <w:pPr>
        <w:rPr>
          <w:szCs w:val="24"/>
        </w:rPr>
      </w:pPr>
      <w:r>
        <w:rPr>
          <w:szCs w:val="24"/>
        </w:rPr>
        <w:t>do not hide from my pleading,</w:t>
      </w:r>
    </w:p>
    <w:p w:rsidR="00000000" w:rsidRDefault="00A3023F">
      <w:pPr>
        <w:rPr>
          <w:szCs w:val="24"/>
        </w:rPr>
      </w:pPr>
      <w:r>
        <w:rPr>
          <w:szCs w:val="24"/>
        </w:rPr>
        <w:t xml:space="preserve">attend to me and reply; </w:t>
      </w:r>
    </w:p>
    <w:p w:rsidR="00000000" w:rsidRDefault="00A3023F">
      <w:pPr>
        <w:rPr>
          <w:szCs w:val="24"/>
        </w:rPr>
      </w:pPr>
      <w:r>
        <w:rPr>
          <w:szCs w:val="24"/>
        </w:rPr>
        <w:t>with my cares, I cannot rest.</w:t>
      </w:r>
    </w:p>
    <w:p w:rsidR="00000000" w:rsidRDefault="00A3023F">
      <w:pPr>
        <w:rPr>
          <w:sz w:val="16"/>
          <w:szCs w:val="24"/>
        </w:rPr>
      </w:pPr>
    </w:p>
    <w:p w:rsidR="00000000" w:rsidRDefault="00A3023F">
      <w:pPr>
        <w:rPr>
          <w:szCs w:val="24"/>
        </w:rPr>
      </w:pPr>
      <w:r>
        <w:rPr>
          <w:szCs w:val="24"/>
        </w:rPr>
        <w:t>I tremble</w:t>
      </w:r>
      <w:r>
        <w:rPr>
          <w:szCs w:val="24"/>
        </w:rPr>
        <w:t xml:space="preserve"> at the shouts of the foe,</w:t>
      </w:r>
    </w:p>
    <w:p w:rsidR="00000000" w:rsidRDefault="00A3023F">
      <w:pPr>
        <w:rPr>
          <w:szCs w:val="24"/>
        </w:rPr>
      </w:pPr>
      <w:r>
        <w:rPr>
          <w:szCs w:val="24"/>
        </w:rPr>
        <w:t>at the cries of the wicked;</w:t>
      </w:r>
    </w:p>
    <w:p w:rsidR="00000000" w:rsidRDefault="00A3023F">
      <w:pPr>
        <w:rPr>
          <w:szCs w:val="24"/>
        </w:rPr>
      </w:pPr>
      <w:r>
        <w:rPr>
          <w:szCs w:val="24"/>
        </w:rPr>
        <w:t>for they bring down evil upon me.</w:t>
      </w:r>
    </w:p>
    <w:p w:rsidR="00000000" w:rsidRDefault="00A3023F">
      <w:pPr>
        <w:rPr>
          <w:szCs w:val="24"/>
        </w:rPr>
      </w:pPr>
      <w:r>
        <w:rPr>
          <w:szCs w:val="24"/>
        </w:rPr>
        <w:t>They assail me with fury</w:t>
      </w:r>
    </w:p>
    <w:p w:rsidR="00000000" w:rsidRDefault="00A3023F">
      <w:pPr>
        <w:rPr>
          <w:sz w:val="16"/>
          <w:szCs w:val="24"/>
        </w:rPr>
      </w:pPr>
    </w:p>
    <w:p w:rsidR="00000000" w:rsidRDefault="00A3023F">
      <w:pPr>
        <w:rPr>
          <w:szCs w:val="24"/>
        </w:rPr>
      </w:pPr>
      <w:r>
        <w:rPr>
          <w:szCs w:val="24"/>
        </w:rPr>
        <w:t>My heart is stricken within me,</w:t>
      </w:r>
    </w:p>
    <w:p w:rsidR="00000000" w:rsidRDefault="00A3023F">
      <w:pPr>
        <w:rPr>
          <w:szCs w:val="24"/>
        </w:rPr>
      </w:pPr>
      <w:r>
        <w:rPr>
          <w:szCs w:val="24"/>
        </w:rPr>
        <w:t>death’s terror is on me,</w:t>
      </w:r>
    </w:p>
    <w:p w:rsidR="00000000" w:rsidRDefault="00A3023F">
      <w:pPr>
        <w:rPr>
          <w:szCs w:val="24"/>
        </w:rPr>
      </w:pPr>
      <w:r>
        <w:rPr>
          <w:szCs w:val="24"/>
        </w:rPr>
        <w:t>trembling and fear fall upon me</w:t>
      </w:r>
    </w:p>
    <w:p w:rsidR="00000000" w:rsidRDefault="00A3023F">
      <w:pPr>
        <w:rPr>
          <w:szCs w:val="24"/>
        </w:rPr>
      </w:pPr>
      <w:r>
        <w:rPr>
          <w:szCs w:val="24"/>
        </w:rPr>
        <w:t>and horror overwhelms me.</w:t>
      </w:r>
    </w:p>
    <w:p w:rsidR="00000000" w:rsidRDefault="00A3023F">
      <w:pPr>
        <w:rPr>
          <w:sz w:val="16"/>
          <w:szCs w:val="24"/>
        </w:rPr>
      </w:pPr>
    </w:p>
    <w:p w:rsidR="00000000" w:rsidRDefault="00A3023F">
      <w:pPr>
        <w:rPr>
          <w:szCs w:val="24"/>
        </w:rPr>
      </w:pPr>
      <w:r>
        <w:rPr>
          <w:szCs w:val="24"/>
        </w:rPr>
        <w:t>O that I had wings like a</w:t>
      </w:r>
      <w:r>
        <w:rPr>
          <w:szCs w:val="24"/>
        </w:rPr>
        <w:t xml:space="preserve"> dove</w:t>
      </w:r>
    </w:p>
    <w:p w:rsidR="00000000" w:rsidRDefault="00A3023F">
      <w:pPr>
        <w:rPr>
          <w:szCs w:val="24"/>
        </w:rPr>
      </w:pPr>
      <w:r>
        <w:rPr>
          <w:szCs w:val="24"/>
        </w:rPr>
        <w:t>to fly away and be at rest.</w:t>
      </w:r>
    </w:p>
    <w:p w:rsidR="00000000" w:rsidRDefault="00A3023F">
      <w:pPr>
        <w:rPr>
          <w:szCs w:val="24"/>
        </w:rPr>
      </w:pPr>
      <w:r>
        <w:rPr>
          <w:szCs w:val="24"/>
        </w:rPr>
        <w:t>So I would escape far away</w:t>
      </w:r>
    </w:p>
    <w:p w:rsidR="00000000" w:rsidRDefault="00A3023F">
      <w:pPr>
        <w:rPr>
          <w:szCs w:val="24"/>
        </w:rPr>
      </w:pPr>
      <w:r>
        <w:rPr>
          <w:szCs w:val="24"/>
        </w:rPr>
        <w:t>and take refuge in the desert.</w:t>
      </w:r>
    </w:p>
    <w:p w:rsidR="00000000" w:rsidRDefault="00A3023F">
      <w:pPr>
        <w:rPr>
          <w:sz w:val="16"/>
          <w:szCs w:val="24"/>
        </w:rPr>
      </w:pPr>
    </w:p>
    <w:p w:rsidR="00000000" w:rsidRDefault="00A3023F">
      <w:pPr>
        <w:rPr>
          <w:szCs w:val="24"/>
        </w:rPr>
      </w:pPr>
      <w:r>
        <w:rPr>
          <w:szCs w:val="24"/>
        </w:rPr>
        <w:t>I would hasten to find a shelter</w:t>
      </w:r>
    </w:p>
    <w:p w:rsidR="00000000" w:rsidRDefault="00A3023F">
      <w:pPr>
        <w:rPr>
          <w:szCs w:val="24"/>
        </w:rPr>
      </w:pPr>
      <w:r>
        <w:rPr>
          <w:szCs w:val="24"/>
        </w:rPr>
        <w:t>from the raging wind,</w:t>
      </w:r>
    </w:p>
    <w:p w:rsidR="00000000" w:rsidRDefault="00A3023F">
      <w:pPr>
        <w:rPr>
          <w:szCs w:val="24"/>
        </w:rPr>
      </w:pPr>
      <w:r>
        <w:rPr>
          <w:szCs w:val="24"/>
        </w:rPr>
        <w:t>from the destructive storm, O Lord,</w:t>
      </w:r>
    </w:p>
    <w:p w:rsidR="00000000" w:rsidRDefault="00A3023F">
      <w:pPr>
        <w:rPr>
          <w:szCs w:val="24"/>
        </w:rPr>
      </w:pPr>
      <w:r>
        <w:rPr>
          <w:szCs w:val="24"/>
        </w:rPr>
        <w:t>and from their plotting tongues.</w:t>
      </w:r>
    </w:p>
    <w:p w:rsidR="00000000" w:rsidRDefault="00A3023F">
      <w:pPr>
        <w:rPr>
          <w:sz w:val="16"/>
          <w:szCs w:val="24"/>
        </w:rPr>
      </w:pPr>
    </w:p>
    <w:p w:rsidR="00000000" w:rsidRDefault="00A3023F">
      <w:pPr>
        <w:rPr>
          <w:szCs w:val="24"/>
        </w:rPr>
      </w:pPr>
      <w:r>
        <w:rPr>
          <w:szCs w:val="24"/>
        </w:rPr>
        <w:t>For I can see nothing but violence</w:t>
      </w:r>
    </w:p>
    <w:p w:rsidR="00000000" w:rsidRDefault="00A3023F">
      <w:pPr>
        <w:rPr>
          <w:szCs w:val="24"/>
        </w:rPr>
      </w:pPr>
      <w:r>
        <w:rPr>
          <w:szCs w:val="24"/>
        </w:rPr>
        <w:t>and</w:t>
      </w:r>
      <w:r>
        <w:rPr>
          <w:szCs w:val="24"/>
        </w:rPr>
        <w:t xml:space="preserve"> strife in the city.</w:t>
      </w:r>
    </w:p>
    <w:p w:rsidR="00000000" w:rsidRDefault="00A3023F">
      <w:pPr>
        <w:rPr>
          <w:szCs w:val="24"/>
        </w:rPr>
      </w:pPr>
      <w:r>
        <w:rPr>
          <w:szCs w:val="24"/>
        </w:rPr>
        <w:t>Night and day they patrol</w:t>
      </w:r>
    </w:p>
    <w:p w:rsidR="00000000" w:rsidRDefault="00A3023F">
      <w:pPr>
        <w:rPr>
          <w:szCs w:val="24"/>
        </w:rPr>
      </w:pPr>
      <w:r>
        <w:rPr>
          <w:szCs w:val="24"/>
        </w:rPr>
        <w:t>high on the city walls.</w:t>
      </w:r>
    </w:p>
    <w:p w:rsidR="00000000" w:rsidRDefault="00A3023F">
      <w:pPr>
        <w:rPr>
          <w:sz w:val="16"/>
          <w:szCs w:val="24"/>
        </w:rPr>
      </w:pPr>
    </w:p>
    <w:p w:rsidR="00000000" w:rsidRDefault="00A3023F">
      <w:pPr>
        <w:rPr>
          <w:szCs w:val="24"/>
        </w:rPr>
      </w:pPr>
      <w:r>
        <w:rPr>
          <w:szCs w:val="24"/>
        </w:rPr>
        <w:t>It is full of wickedness and evil;</w:t>
      </w:r>
    </w:p>
    <w:p w:rsidR="00000000" w:rsidRDefault="00A3023F">
      <w:pPr>
        <w:rPr>
          <w:szCs w:val="24"/>
        </w:rPr>
      </w:pPr>
      <w:r>
        <w:rPr>
          <w:szCs w:val="24"/>
        </w:rPr>
        <w:t>it is full of sin.</w:t>
      </w:r>
    </w:p>
    <w:p w:rsidR="00000000" w:rsidRDefault="00A3023F">
      <w:pPr>
        <w:rPr>
          <w:szCs w:val="24"/>
        </w:rPr>
      </w:pPr>
      <w:r>
        <w:rPr>
          <w:szCs w:val="24"/>
        </w:rPr>
        <w:t>Its streets are never free</w:t>
      </w:r>
    </w:p>
    <w:p w:rsidR="00000000" w:rsidRDefault="00A3023F">
      <w:pPr>
        <w:rPr>
          <w:szCs w:val="24"/>
        </w:rPr>
      </w:pPr>
      <w:r>
        <w:rPr>
          <w:szCs w:val="24"/>
        </w:rPr>
        <w:t>from tyranny and deceit.</w:t>
      </w:r>
    </w:p>
    <w:p w:rsidR="00000000" w:rsidRDefault="00A3023F">
      <w:pPr>
        <w:rPr>
          <w:sz w:val="16"/>
          <w:szCs w:val="24"/>
        </w:rPr>
      </w:pPr>
    </w:p>
    <w:p w:rsidR="00000000" w:rsidRDefault="00A3023F">
      <w:pPr>
        <w:rPr>
          <w:szCs w:val="24"/>
        </w:rPr>
      </w:pPr>
      <w:r>
        <w:rPr>
          <w:szCs w:val="24"/>
        </w:rPr>
        <w:t xml:space="preserve">It this had been done by an enemy </w:t>
      </w:r>
    </w:p>
    <w:p w:rsidR="00000000" w:rsidRDefault="00A3023F">
      <w:pPr>
        <w:rPr>
          <w:szCs w:val="24"/>
        </w:rPr>
      </w:pPr>
      <w:r>
        <w:rPr>
          <w:szCs w:val="24"/>
        </w:rPr>
        <w:t>I could bear his taunts.</w:t>
      </w:r>
    </w:p>
    <w:p w:rsidR="00000000" w:rsidRDefault="00A3023F">
      <w:pPr>
        <w:rPr>
          <w:szCs w:val="24"/>
        </w:rPr>
      </w:pPr>
      <w:r>
        <w:rPr>
          <w:szCs w:val="24"/>
        </w:rPr>
        <w:t>If a rival had ri</w:t>
      </w:r>
      <w:r>
        <w:rPr>
          <w:szCs w:val="24"/>
        </w:rPr>
        <w:t>sen against me,</w:t>
      </w:r>
    </w:p>
    <w:p w:rsidR="00000000" w:rsidRDefault="00A3023F">
      <w:pPr>
        <w:rPr>
          <w:szCs w:val="24"/>
        </w:rPr>
      </w:pPr>
      <w:r>
        <w:rPr>
          <w:szCs w:val="24"/>
        </w:rPr>
        <w:t>I could hide from him.</w:t>
      </w:r>
    </w:p>
    <w:p w:rsidR="00000000" w:rsidRDefault="00A3023F">
      <w:pPr>
        <w:rPr>
          <w:sz w:val="10"/>
          <w:szCs w:val="24"/>
        </w:rPr>
      </w:pPr>
    </w:p>
    <w:p w:rsidR="00000000" w:rsidRDefault="00A3023F">
      <w:pPr>
        <w:rPr>
          <w:szCs w:val="24"/>
        </w:rPr>
      </w:pPr>
      <w:r>
        <w:rPr>
          <w:szCs w:val="24"/>
        </w:rPr>
        <w:lastRenderedPageBreak/>
        <w:t>But it is you, my own companion,</w:t>
      </w:r>
    </w:p>
    <w:p w:rsidR="00000000" w:rsidRDefault="00A3023F">
      <w:pPr>
        <w:rPr>
          <w:szCs w:val="24"/>
        </w:rPr>
      </w:pPr>
      <w:r>
        <w:rPr>
          <w:szCs w:val="24"/>
        </w:rPr>
        <w:t>my intimate friend!</w:t>
      </w:r>
    </w:p>
    <w:p w:rsidR="00000000" w:rsidRDefault="00A3023F">
      <w:pPr>
        <w:rPr>
          <w:szCs w:val="24"/>
        </w:rPr>
      </w:pPr>
      <w:r>
        <w:rPr>
          <w:szCs w:val="24"/>
        </w:rPr>
        <w:t>How close was the friendship between us.</w:t>
      </w:r>
    </w:p>
    <w:p w:rsidR="00000000" w:rsidRDefault="00A3023F">
      <w:pPr>
        <w:rPr>
          <w:szCs w:val="24"/>
        </w:rPr>
      </w:pPr>
      <w:r>
        <w:rPr>
          <w:szCs w:val="24"/>
        </w:rPr>
        <w:t>We walked together in harmony</w:t>
      </w:r>
    </w:p>
    <w:p w:rsidR="00000000" w:rsidRDefault="00A3023F">
      <w:pPr>
        <w:rPr>
          <w:szCs w:val="24"/>
        </w:rPr>
      </w:pPr>
      <w:r>
        <w:rPr>
          <w:szCs w:val="24"/>
        </w:rPr>
        <w:t>in the house of God.</w:t>
      </w:r>
    </w:p>
    <w:p w:rsidR="00000000" w:rsidRDefault="00A3023F">
      <w:pPr>
        <w:rPr>
          <w:sz w:val="16"/>
          <w:szCs w:val="24"/>
        </w:rPr>
      </w:pPr>
    </w:p>
    <w:p w:rsidR="00000000" w:rsidRDefault="00A3023F">
      <w:pPr>
        <w:rPr>
          <w:szCs w:val="24"/>
        </w:rPr>
      </w:pPr>
      <w:r>
        <w:rPr>
          <w:szCs w:val="24"/>
        </w:rPr>
        <w:t>As for me, I will cry to God</w:t>
      </w:r>
    </w:p>
    <w:p w:rsidR="00000000" w:rsidRDefault="00A3023F">
      <w:pPr>
        <w:rPr>
          <w:szCs w:val="24"/>
        </w:rPr>
      </w:pPr>
      <w:r>
        <w:rPr>
          <w:szCs w:val="24"/>
        </w:rPr>
        <w:t>and the Lord will save me.</w:t>
      </w:r>
    </w:p>
    <w:p w:rsidR="00000000" w:rsidRDefault="00A3023F">
      <w:pPr>
        <w:rPr>
          <w:szCs w:val="24"/>
        </w:rPr>
      </w:pPr>
      <w:r>
        <w:rPr>
          <w:szCs w:val="24"/>
        </w:rPr>
        <w:t>Evening, morni</w:t>
      </w:r>
      <w:r>
        <w:rPr>
          <w:szCs w:val="24"/>
        </w:rPr>
        <w:t>ng and at noon</w:t>
      </w:r>
    </w:p>
    <w:p w:rsidR="00000000" w:rsidRDefault="00A3023F">
      <w:pPr>
        <w:rPr>
          <w:szCs w:val="24"/>
        </w:rPr>
      </w:pPr>
      <w:r>
        <w:rPr>
          <w:szCs w:val="24"/>
        </w:rPr>
        <w:t>I will cry and lament.</w:t>
      </w:r>
    </w:p>
    <w:p w:rsidR="00000000" w:rsidRDefault="00A3023F">
      <w:pPr>
        <w:rPr>
          <w:sz w:val="16"/>
          <w:szCs w:val="24"/>
        </w:rPr>
      </w:pPr>
    </w:p>
    <w:p w:rsidR="00000000" w:rsidRDefault="00A3023F">
      <w:pPr>
        <w:rPr>
          <w:szCs w:val="24"/>
        </w:rPr>
      </w:pPr>
      <w:r>
        <w:rPr>
          <w:szCs w:val="24"/>
        </w:rPr>
        <w:t>He will deliver my soul in peace</w:t>
      </w:r>
    </w:p>
    <w:p w:rsidR="00000000" w:rsidRDefault="00A3023F">
      <w:pPr>
        <w:rPr>
          <w:szCs w:val="24"/>
        </w:rPr>
      </w:pPr>
      <w:r>
        <w:rPr>
          <w:szCs w:val="24"/>
        </w:rPr>
        <w:t>in the attack against me:</w:t>
      </w:r>
    </w:p>
    <w:p w:rsidR="00000000" w:rsidRDefault="00A3023F">
      <w:pPr>
        <w:rPr>
          <w:szCs w:val="24"/>
        </w:rPr>
      </w:pPr>
      <w:r>
        <w:rPr>
          <w:szCs w:val="24"/>
        </w:rPr>
        <w:t>for those who fight me are many,</w:t>
      </w:r>
    </w:p>
    <w:p w:rsidR="00000000" w:rsidRDefault="00A3023F">
      <w:pPr>
        <w:rPr>
          <w:szCs w:val="24"/>
        </w:rPr>
      </w:pPr>
      <w:r>
        <w:rPr>
          <w:szCs w:val="24"/>
        </w:rPr>
        <w:t>but he hears my voice.</w:t>
      </w:r>
    </w:p>
    <w:p w:rsidR="00000000" w:rsidRDefault="00A3023F">
      <w:pPr>
        <w:rPr>
          <w:sz w:val="16"/>
          <w:szCs w:val="24"/>
        </w:rPr>
      </w:pPr>
    </w:p>
    <w:p w:rsidR="00000000" w:rsidRDefault="00A3023F">
      <w:pPr>
        <w:rPr>
          <w:szCs w:val="24"/>
        </w:rPr>
      </w:pPr>
      <w:r>
        <w:rPr>
          <w:szCs w:val="24"/>
        </w:rPr>
        <w:t>God will hear and humble them,</w:t>
      </w:r>
    </w:p>
    <w:p w:rsidR="00000000" w:rsidRDefault="00A3023F">
      <w:pPr>
        <w:rPr>
          <w:szCs w:val="24"/>
        </w:rPr>
      </w:pPr>
      <w:r>
        <w:rPr>
          <w:szCs w:val="24"/>
        </w:rPr>
        <w:t>the eternal judge;</w:t>
      </w:r>
    </w:p>
    <w:p w:rsidR="00000000" w:rsidRDefault="00A3023F">
      <w:pPr>
        <w:rPr>
          <w:szCs w:val="24"/>
        </w:rPr>
      </w:pPr>
      <w:r>
        <w:rPr>
          <w:szCs w:val="24"/>
        </w:rPr>
        <w:t>for they will not amend their ways.</w:t>
      </w:r>
    </w:p>
    <w:p w:rsidR="00000000" w:rsidRDefault="00A3023F">
      <w:pPr>
        <w:rPr>
          <w:szCs w:val="24"/>
        </w:rPr>
      </w:pPr>
      <w:r>
        <w:rPr>
          <w:szCs w:val="24"/>
        </w:rPr>
        <w:t>They have no fe</w:t>
      </w:r>
      <w:r>
        <w:rPr>
          <w:szCs w:val="24"/>
        </w:rPr>
        <w:t>ar of God.</w:t>
      </w:r>
    </w:p>
    <w:p w:rsidR="00000000" w:rsidRDefault="00A3023F">
      <w:pPr>
        <w:rPr>
          <w:sz w:val="16"/>
          <w:szCs w:val="24"/>
        </w:rPr>
      </w:pPr>
    </w:p>
    <w:p w:rsidR="00000000" w:rsidRDefault="00A3023F">
      <w:pPr>
        <w:rPr>
          <w:szCs w:val="24"/>
        </w:rPr>
      </w:pPr>
      <w:r>
        <w:rPr>
          <w:szCs w:val="24"/>
        </w:rPr>
        <w:t>The traitor has turned against his friends;</w:t>
      </w:r>
    </w:p>
    <w:p w:rsidR="00000000" w:rsidRDefault="00A3023F">
      <w:pPr>
        <w:rPr>
          <w:szCs w:val="24"/>
        </w:rPr>
      </w:pPr>
      <w:r>
        <w:rPr>
          <w:szCs w:val="24"/>
        </w:rPr>
        <w:t>he has broken his word.</w:t>
      </w:r>
    </w:p>
    <w:p w:rsidR="00000000" w:rsidRDefault="00A3023F">
      <w:pPr>
        <w:rPr>
          <w:szCs w:val="24"/>
        </w:rPr>
      </w:pPr>
      <w:r>
        <w:rPr>
          <w:szCs w:val="24"/>
        </w:rPr>
        <w:t>His speech is softer than butter,</w:t>
      </w:r>
    </w:p>
    <w:p w:rsidR="00000000" w:rsidRDefault="00A3023F">
      <w:pPr>
        <w:rPr>
          <w:szCs w:val="24"/>
        </w:rPr>
      </w:pPr>
      <w:r>
        <w:rPr>
          <w:szCs w:val="24"/>
        </w:rPr>
        <w:t>but war is in his heart.</w:t>
      </w:r>
    </w:p>
    <w:p w:rsidR="00000000" w:rsidRDefault="00A3023F">
      <w:pPr>
        <w:rPr>
          <w:szCs w:val="24"/>
        </w:rPr>
      </w:pPr>
      <w:r>
        <w:rPr>
          <w:szCs w:val="24"/>
        </w:rPr>
        <w:t>His words are smoother than oil,</w:t>
      </w:r>
    </w:p>
    <w:p w:rsidR="00000000" w:rsidRDefault="00A3023F">
      <w:pPr>
        <w:rPr>
          <w:szCs w:val="24"/>
        </w:rPr>
      </w:pPr>
      <w:r>
        <w:rPr>
          <w:szCs w:val="24"/>
        </w:rPr>
        <w:t>but they are naked swords.</w:t>
      </w:r>
    </w:p>
    <w:p w:rsidR="00000000" w:rsidRDefault="00A3023F">
      <w:pPr>
        <w:rPr>
          <w:sz w:val="16"/>
          <w:szCs w:val="24"/>
        </w:rPr>
      </w:pPr>
    </w:p>
    <w:p w:rsidR="00000000" w:rsidRDefault="00A3023F">
      <w:pPr>
        <w:rPr>
          <w:szCs w:val="24"/>
        </w:rPr>
      </w:pPr>
      <w:r>
        <w:rPr>
          <w:szCs w:val="24"/>
        </w:rPr>
        <w:t>Entrust your cares to the Lord</w:t>
      </w:r>
    </w:p>
    <w:p w:rsidR="00000000" w:rsidRDefault="00A3023F">
      <w:pPr>
        <w:rPr>
          <w:szCs w:val="24"/>
        </w:rPr>
      </w:pPr>
      <w:r>
        <w:rPr>
          <w:szCs w:val="24"/>
        </w:rPr>
        <w:t>and he will support you.</w:t>
      </w:r>
    </w:p>
    <w:p w:rsidR="00000000" w:rsidRDefault="00A3023F">
      <w:pPr>
        <w:rPr>
          <w:szCs w:val="24"/>
        </w:rPr>
      </w:pPr>
      <w:r>
        <w:rPr>
          <w:szCs w:val="24"/>
        </w:rPr>
        <w:t>He will never allow</w:t>
      </w:r>
    </w:p>
    <w:p w:rsidR="00000000" w:rsidRDefault="00A3023F">
      <w:pPr>
        <w:rPr>
          <w:szCs w:val="24"/>
        </w:rPr>
      </w:pPr>
      <w:r>
        <w:rPr>
          <w:szCs w:val="24"/>
        </w:rPr>
        <w:t>the just one to stumble.</w:t>
      </w:r>
    </w:p>
    <w:p w:rsidR="00000000" w:rsidRDefault="00A3023F">
      <w:pPr>
        <w:rPr>
          <w:sz w:val="16"/>
          <w:szCs w:val="24"/>
        </w:rPr>
      </w:pPr>
    </w:p>
    <w:p w:rsidR="00000000" w:rsidRDefault="00A3023F">
      <w:pPr>
        <w:rPr>
          <w:szCs w:val="24"/>
        </w:rPr>
      </w:pPr>
      <w:r>
        <w:rPr>
          <w:szCs w:val="24"/>
        </w:rPr>
        <w:t>But you, O God, will bring them down</w:t>
      </w:r>
    </w:p>
    <w:p w:rsidR="00000000" w:rsidRDefault="00A3023F">
      <w:pPr>
        <w:rPr>
          <w:szCs w:val="24"/>
        </w:rPr>
      </w:pPr>
      <w:r>
        <w:rPr>
          <w:szCs w:val="24"/>
        </w:rPr>
        <w:t>to the pit of death.</w:t>
      </w:r>
    </w:p>
    <w:p w:rsidR="00000000" w:rsidRDefault="00A3023F">
      <w:pPr>
        <w:rPr>
          <w:szCs w:val="24"/>
        </w:rPr>
      </w:pPr>
      <w:r>
        <w:rPr>
          <w:szCs w:val="24"/>
        </w:rPr>
        <w:t>The deceitful and bloodthirsty</w:t>
      </w:r>
    </w:p>
    <w:p w:rsidR="00000000" w:rsidRDefault="00A3023F">
      <w:pPr>
        <w:rPr>
          <w:szCs w:val="24"/>
        </w:rPr>
      </w:pPr>
      <w:r>
        <w:rPr>
          <w:szCs w:val="24"/>
        </w:rPr>
        <w:t>shall not live half their days.</w:t>
      </w:r>
    </w:p>
    <w:p w:rsidR="00000000" w:rsidRDefault="00A3023F">
      <w:pPr>
        <w:rPr>
          <w:rFonts w:ascii="Times New Roman" w:hAnsi="Times New Roman"/>
          <w:sz w:val="26"/>
        </w:rPr>
      </w:pPr>
      <w:r>
        <w:rPr>
          <w:szCs w:val="24"/>
        </w:rPr>
        <w:t xml:space="preserve">O Lord, I will trust in you.             </w:t>
      </w:r>
      <w:r>
        <w:rPr>
          <w:rFonts w:ascii="Times New Roman" w:hAnsi="Times New Roman"/>
          <w:i/>
          <w:sz w:val="26"/>
        </w:rPr>
        <w:t>Glory be</w:t>
      </w:r>
      <w:r>
        <w:rPr>
          <w:rFonts w:ascii="Times New Roman" w:hAnsi="Times New Roman"/>
          <w:sz w:val="26"/>
        </w:rPr>
        <w:t xml:space="preserve">… </w:t>
      </w:r>
    </w:p>
    <w:p w:rsidR="00000000" w:rsidRDefault="00A3023F">
      <w:pPr>
        <w:rPr>
          <w:sz w:val="16"/>
          <w:szCs w:val="24"/>
        </w:rPr>
      </w:pPr>
    </w:p>
    <w:p w:rsidR="00000000" w:rsidRDefault="00A3023F">
      <w:pPr>
        <w:rPr>
          <w:szCs w:val="24"/>
        </w:rPr>
      </w:pPr>
      <w:r>
        <w:rPr>
          <w:b/>
        </w:rPr>
        <w:t>ANTIPHON: I try to let shine through</w:t>
      </w:r>
      <w:r>
        <w:rPr>
          <w:b/>
        </w:rPr>
        <w:t xml:space="preserve"> a little, what should be the life of one of the baptized, radiation of a Presence which transforms everything into love.</w:t>
      </w:r>
    </w:p>
    <w:p w:rsidR="00000000" w:rsidRDefault="00A3023F">
      <w:pPr>
        <w:rPr>
          <w:b/>
          <w:sz w:val="26"/>
          <w:szCs w:val="24"/>
        </w:rPr>
        <w:sectPr w:rsidR="00000000">
          <w:type w:val="continuous"/>
          <w:pgSz w:w="11907" w:h="16840" w:code="9"/>
          <w:pgMar w:top="651" w:right="1077" w:bottom="651" w:left="1077" w:header="720" w:footer="720" w:gutter="0"/>
          <w:cols w:num="2" w:space="720" w:equalWidth="0">
            <w:col w:w="4516" w:space="720"/>
            <w:col w:w="4516"/>
          </w:cols>
          <w:docGrid w:linePitch="326"/>
        </w:sectPr>
      </w:pPr>
    </w:p>
    <w:p w:rsidR="00000000" w:rsidRDefault="009E75C7">
      <w:pPr>
        <w:rPr>
          <w:b/>
          <w:sz w:val="26"/>
          <w:szCs w:val="24"/>
        </w:rPr>
      </w:pPr>
      <w:r>
        <w:rPr>
          <w:noProof/>
          <w:color w:val="000000"/>
          <w:lang w:val="it-IT" w:eastAsia="it-IT"/>
        </w:rPr>
        <w:lastRenderedPageBreak/>
        <w:drawing>
          <wp:anchor distT="0" distB="0" distL="114300" distR="114300" simplePos="0" relativeHeight="251657216" behindDoc="1" locked="0" layoutInCell="1" allowOverlap="1">
            <wp:simplePos x="0" y="0"/>
            <wp:positionH relativeFrom="column">
              <wp:posOffset>4953000</wp:posOffset>
            </wp:positionH>
            <wp:positionV relativeFrom="paragraph">
              <wp:posOffset>103505</wp:posOffset>
            </wp:positionV>
            <wp:extent cx="1242695" cy="1656080"/>
            <wp:effectExtent l="19050" t="0" r="0" b="0"/>
            <wp:wrapTight wrapText="bothSides">
              <wp:wrapPolygon edited="0">
                <wp:start x="-331" y="0"/>
                <wp:lineTo x="-331" y="21368"/>
                <wp:lineTo x="21523" y="21368"/>
                <wp:lineTo x="21523" y="0"/>
                <wp:lineTo x="-331" y="0"/>
              </wp:wrapPolygon>
            </wp:wrapTight>
            <wp:docPr id="8" name="Immagine 8" descr="Champagnat, 2004 Goyo portrait,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pagnat, 2004 Goyo portrait, smaller"/>
                    <pic:cNvPicPr>
                      <a:picLocks noChangeAspect="1" noChangeArrowheads="1"/>
                    </pic:cNvPicPr>
                  </pic:nvPicPr>
                  <pic:blipFill>
                    <a:blip r:embed="rId6" cstate="print">
                      <a:lum bright="22000"/>
                      <a:grayscl/>
                    </a:blip>
                    <a:srcRect/>
                    <a:stretch>
                      <a:fillRect/>
                    </a:stretch>
                  </pic:blipFill>
                  <pic:spPr bwMode="auto">
                    <a:xfrm>
                      <a:off x="0" y="0"/>
                      <a:ext cx="1242695" cy="1656080"/>
                    </a:xfrm>
                    <a:prstGeom prst="rect">
                      <a:avLst/>
                    </a:prstGeom>
                    <a:noFill/>
                    <a:ln w="9525">
                      <a:noFill/>
                      <a:miter lim="800000"/>
                      <a:headEnd/>
                      <a:tailEnd/>
                    </a:ln>
                  </pic:spPr>
                </pic:pic>
              </a:graphicData>
            </a:graphic>
          </wp:anchor>
        </w:drawing>
      </w:r>
    </w:p>
    <w:p w:rsidR="00000000" w:rsidRDefault="00A3023F">
      <w:pPr>
        <w:jc w:val="both"/>
        <w:rPr>
          <w:rFonts w:ascii="Verdana" w:hAnsi="Verdana"/>
          <w:b/>
          <w:bCs/>
          <w:color w:val="666666"/>
          <w:sz w:val="27"/>
        </w:rPr>
      </w:pPr>
      <w:r>
        <w:rPr>
          <w:rFonts w:ascii="Verdana" w:hAnsi="Verdana"/>
          <w:b/>
          <w:bCs/>
          <w:color w:val="666666"/>
          <w:sz w:val="27"/>
        </w:rPr>
        <w:t xml:space="preserve">Intercessions:  </w:t>
      </w:r>
    </w:p>
    <w:p w:rsidR="00000000" w:rsidRDefault="00A3023F">
      <w:pPr>
        <w:rPr>
          <w:rFonts w:ascii="Times New Roman" w:hAnsi="Times New Roman"/>
          <w:szCs w:val="24"/>
        </w:rPr>
      </w:pPr>
      <w:r>
        <w:rPr>
          <w:rFonts w:ascii="Times New Roman" w:hAnsi="Times New Roman"/>
          <w:szCs w:val="24"/>
        </w:rPr>
        <w:t>(from “Choose Life”, Message of the 20th General Chapter, Arts. 31-36)</w:t>
      </w:r>
    </w:p>
    <w:p w:rsidR="00000000" w:rsidRDefault="00A3023F">
      <w:pPr>
        <w:rPr>
          <w:rFonts w:ascii="Times New Roman" w:hAnsi="Times New Roman"/>
        </w:rPr>
      </w:pPr>
    </w:p>
    <w:p w:rsidR="00000000" w:rsidRDefault="00A3023F">
      <w:pPr>
        <w:rPr>
          <w:rFonts w:ascii="Times New Roman" w:hAnsi="Times New Roman"/>
        </w:rPr>
      </w:pPr>
      <w:r>
        <w:rPr>
          <w:rFonts w:ascii="Times New Roman" w:hAnsi="Times New Roman"/>
        </w:rPr>
        <w:t>God has given us the gifts we need to brin</w:t>
      </w:r>
      <w:r>
        <w:rPr>
          <w:rFonts w:ascii="Times New Roman" w:hAnsi="Times New Roman"/>
        </w:rPr>
        <w:t xml:space="preserve">g fire to the world and to those around us. We are sowers of hope. </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 xml:space="preserve">We walk alongside young people, helping them to piece together their fragmented lives and to discover the meaning of life. Hence our call to: </w:t>
      </w:r>
    </w:p>
    <w:p w:rsidR="00000000" w:rsidRDefault="00A3023F">
      <w:pPr>
        <w:rPr>
          <w:rFonts w:ascii="Times New Roman" w:hAnsi="Times New Roman"/>
          <w:i/>
        </w:rPr>
      </w:pPr>
      <w:r>
        <w:rPr>
          <w:rFonts w:ascii="Times New Roman" w:hAnsi="Times New Roman"/>
          <w:i/>
        </w:rPr>
        <w:t>Go forwar</w:t>
      </w:r>
      <w:r>
        <w:rPr>
          <w:rFonts w:ascii="Times New Roman" w:hAnsi="Times New Roman"/>
          <w:i/>
        </w:rPr>
        <w:t>d, Brothers and Lay persons together, in a clear and decisive way, drawing closer to the poorest and most marginalised of young people, through new ways in education, evangelisation and solidarity.</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 xml:space="preserve">We have already taken </w:t>
      </w:r>
      <w:r>
        <w:rPr>
          <w:rFonts w:ascii="Times New Roman" w:hAnsi="Times New Roman"/>
        </w:rPr>
        <w:t>a considerable number of steps in this direction, but there is still a long way to go. We are looking for new forms of mission and new situations.</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We remain convinced that education is a privileged place for evangelisati</w:t>
      </w:r>
      <w:r>
        <w:rPr>
          <w:rFonts w:ascii="Times New Roman" w:hAnsi="Times New Roman"/>
        </w:rPr>
        <w:t>on and human promotion.  We want to express our gratitude to all, Brothers and lay people, who are so active in our schools and other Marist ministries.  At the same time, we have a burning desire for our institutions to be clear signs of Gospel values and</w:t>
      </w:r>
      <w:r>
        <w:rPr>
          <w:rFonts w:ascii="Times New Roman" w:hAnsi="Times New Roman"/>
        </w:rPr>
        <w:t xml:space="preserve"> promoters of social justice. We proclaim the right of education for all and we wish to involve our Marist mission in this campaign.</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We are searching for new projects to express our preferential option for the poor. Bein</w:t>
      </w:r>
      <w:r>
        <w:rPr>
          <w:rFonts w:ascii="Times New Roman" w:hAnsi="Times New Roman"/>
        </w:rPr>
        <w:t>g open to the poor is a call to a prophetic life, for each of us personally and for each community. The initial and ongoing formation of Brothers and laypersons will constantly be attentive to the world of the marginalised. There is an appeal here for us t</w:t>
      </w:r>
      <w:r>
        <w:rPr>
          <w:rFonts w:ascii="Times New Roman" w:hAnsi="Times New Roman"/>
        </w:rPr>
        <w:t>o think about moving our places of living and working.</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In a world ever more fragmented and individualistic, we feel a strong call to live brotherhood in a prophetic way, to live up to our identity as brothers of young pe</w:t>
      </w:r>
      <w:r>
        <w:rPr>
          <w:rFonts w:ascii="Times New Roman" w:hAnsi="Times New Roman"/>
        </w:rPr>
        <w:t>ople through our ready welcome, listening, dialogue and attentiveness.</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The fire of Pentecost urges us to take part in the missionary outreach of the whole Church.</w:t>
      </w:r>
    </w:p>
    <w:p w:rsidR="00000000" w:rsidRDefault="00A3023F">
      <w:pPr>
        <w:rPr>
          <w:rFonts w:ascii="Times New Roman" w:hAnsi="Times New Roman"/>
          <w:sz w:val="6"/>
        </w:rPr>
      </w:pPr>
    </w:p>
    <w:p w:rsidR="00000000" w:rsidRDefault="00A3023F">
      <w:pPr>
        <w:rPr>
          <w:rFonts w:ascii="Times New Roman" w:hAnsi="Times New Roman"/>
          <w:b/>
        </w:rPr>
      </w:pPr>
      <w:r>
        <w:rPr>
          <w:rFonts w:ascii="Times New Roman" w:hAnsi="Times New Roman"/>
          <w:b/>
        </w:rPr>
        <w:t>R/ Lord, shine through our lives.</w:t>
      </w:r>
    </w:p>
    <w:p w:rsidR="00000000" w:rsidRDefault="00A3023F">
      <w:pPr>
        <w:rPr>
          <w:rFonts w:ascii="Times New Roman" w:hAnsi="Times New Roman"/>
          <w:sz w:val="14"/>
        </w:rPr>
      </w:pPr>
    </w:p>
    <w:p w:rsidR="00000000" w:rsidRDefault="00A3023F">
      <w:pPr>
        <w:rPr>
          <w:rFonts w:ascii="Times New Roman" w:hAnsi="Times New Roman"/>
        </w:rPr>
      </w:pPr>
      <w:r>
        <w:rPr>
          <w:rFonts w:ascii="Times New Roman" w:hAnsi="Times New Roman"/>
        </w:rPr>
        <w:t>And for what else sha</w:t>
      </w:r>
      <w:r>
        <w:rPr>
          <w:rFonts w:ascii="Times New Roman" w:hAnsi="Times New Roman"/>
        </w:rPr>
        <w:t>ll we pray? ………..</w:t>
      </w:r>
    </w:p>
    <w:p w:rsidR="00000000" w:rsidRDefault="00A3023F">
      <w:pPr>
        <w:rPr>
          <w:rFonts w:ascii="Times New Roman" w:hAnsi="Times New Roman"/>
        </w:rPr>
      </w:pPr>
    </w:p>
    <w:p w:rsidR="00000000" w:rsidRDefault="00A3023F">
      <w:pPr>
        <w:ind w:left="2160" w:hanging="2160"/>
      </w:pPr>
      <w:r>
        <w:rPr>
          <w:rFonts w:ascii="Verdana" w:hAnsi="Verdana"/>
          <w:b/>
          <w:bCs/>
          <w:color w:val="666666"/>
          <w:sz w:val="27"/>
        </w:rPr>
        <w:t>Final Prayer:</w:t>
      </w:r>
      <w:r>
        <w:t xml:space="preserve">  </w:t>
      </w:r>
      <w:r>
        <w:tab/>
        <w:t>Lord Jesus, we “give ourselves to You, to be given by You and with You, entirely to the Father, in the Love of the Holy Spirit.</w:t>
      </w:r>
      <w:r>
        <w:tab/>
      </w:r>
    </w:p>
    <w:p w:rsidR="00000000" w:rsidRDefault="00A3023F">
      <w:pPr>
        <w:ind w:left="2160"/>
      </w:pPr>
      <w:r>
        <w:t>May my will be the Father’s will on me</w:t>
      </w:r>
      <w:r>
        <w:tab/>
      </w:r>
      <w:r>
        <w:tab/>
      </w:r>
      <w:r>
        <w:tab/>
      </w:r>
      <w:r>
        <w:tab/>
      </w:r>
    </w:p>
    <w:p w:rsidR="00000000" w:rsidRDefault="00A3023F">
      <w:pPr>
        <w:ind w:left="2160"/>
      </w:pPr>
      <w:r>
        <w:t>And may it be done day after day, to the end.”</w:t>
      </w:r>
    </w:p>
    <w:p w:rsidR="00000000" w:rsidRDefault="00A3023F">
      <w:pPr>
        <w:ind w:left="2160"/>
      </w:pPr>
      <w:r>
        <w:t>We</w:t>
      </w:r>
      <w:r>
        <w:t xml:space="preserve"> make this prayer in Jesus’ name …. AMEN</w:t>
      </w:r>
    </w:p>
    <w:p w:rsidR="00000000" w:rsidRDefault="00A3023F">
      <w:pPr>
        <w:ind w:left="2160"/>
      </w:pPr>
    </w:p>
    <w:p w:rsidR="00000000" w:rsidRDefault="009E75C7">
      <w:pPr>
        <w:ind w:left="2160"/>
      </w:pPr>
      <w:r>
        <w:rPr>
          <w:b/>
          <w:noProof/>
          <w:sz w:val="22"/>
          <w:lang w:val="it-IT" w:eastAsia="it-IT"/>
        </w:rPr>
        <w:drawing>
          <wp:anchor distT="0" distB="0" distL="114300" distR="114300" simplePos="0" relativeHeight="251656192" behindDoc="1" locked="0" layoutInCell="1" allowOverlap="1">
            <wp:simplePos x="0" y="0"/>
            <wp:positionH relativeFrom="column">
              <wp:posOffset>-76200</wp:posOffset>
            </wp:positionH>
            <wp:positionV relativeFrom="paragraph">
              <wp:posOffset>-6985</wp:posOffset>
            </wp:positionV>
            <wp:extent cx="1102995" cy="1390015"/>
            <wp:effectExtent l="19050" t="0" r="1905" b="0"/>
            <wp:wrapNone/>
            <wp:docPr id="6" name="Immagine 6" descr="Voc Y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c Yr M"/>
                    <pic:cNvPicPr>
                      <a:picLocks noChangeAspect="1" noChangeArrowheads="1"/>
                    </pic:cNvPicPr>
                  </pic:nvPicPr>
                  <pic:blipFill>
                    <a:blip r:embed="rId7" cstate="print">
                      <a:grayscl/>
                    </a:blip>
                    <a:srcRect/>
                    <a:stretch>
                      <a:fillRect/>
                    </a:stretch>
                  </pic:blipFill>
                  <pic:spPr bwMode="auto">
                    <a:xfrm>
                      <a:off x="0" y="0"/>
                      <a:ext cx="1102995" cy="1390015"/>
                    </a:xfrm>
                    <a:prstGeom prst="rect">
                      <a:avLst/>
                    </a:prstGeom>
                    <a:noFill/>
                    <a:ln w="9525">
                      <a:noFill/>
                      <a:miter lim="800000"/>
                      <a:headEnd/>
                      <a:tailEnd/>
                    </a:ln>
                  </pic:spPr>
                </pic:pic>
              </a:graphicData>
            </a:graphic>
          </wp:anchor>
        </w:drawing>
      </w:r>
      <w:r w:rsidR="00A3023F">
        <w:rPr>
          <w:rFonts w:ascii="Verdana" w:hAnsi="Verdana"/>
          <w:b/>
          <w:bCs/>
          <w:color w:val="666666"/>
          <w:sz w:val="27"/>
        </w:rPr>
        <w:t>Blessing:</w:t>
      </w:r>
      <w:r w:rsidR="00A3023F">
        <w:t xml:space="preserve"> May the risen Christ shine out by means of our lives, </w:t>
      </w:r>
    </w:p>
    <w:p w:rsidR="00000000" w:rsidRDefault="00A3023F">
      <w:pPr>
        <w:ind w:left="2160" w:right="-327"/>
      </w:pPr>
      <w:r>
        <w:t>through which the cross continues to rise up on our paths like a beacon. …AMEN</w:t>
      </w:r>
    </w:p>
    <w:p w:rsidR="00000000" w:rsidRDefault="00A3023F">
      <w:pPr>
        <w:ind w:right="-447"/>
        <w:rPr>
          <w:rFonts w:ascii="Verdana" w:hAnsi="Verdana"/>
          <w:b/>
          <w:bCs/>
          <w:color w:val="666666"/>
          <w:sz w:val="27"/>
        </w:rPr>
      </w:pPr>
    </w:p>
    <w:p w:rsidR="00A3023F" w:rsidRDefault="00A3023F">
      <w:pPr>
        <w:ind w:right="-447"/>
        <w:rPr>
          <w:sz w:val="22"/>
        </w:rPr>
      </w:pPr>
    </w:p>
    <w:sectPr w:rsidR="00A3023F">
      <w:type w:val="continuous"/>
      <w:pgSz w:w="11907" w:h="16840" w:code="9"/>
      <w:pgMar w:top="651" w:right="1077" w:bottom="651" w:left="107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25pt;height:252pt" o:bullet="t">
        <v:imagedata r:id="rId1" o:title="Voc Yr M"/>
      </v:shape>
    </w:pict>
  </w:numPicBullet>
  <w:abstractNum w:abstractNumId="0">
    <w:nsid w:val="74BA6608"/>
    <w:multiLevelType w:val="hybridMultilevel"/>
    <w:tmpl w:val="3538F958"/>
    <w:lvl w:ilvl="0" w:tplc="FFFFFFFF">
      <w:start w:val="4"/>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5C37B44"/>
    <w:multiLevelType w:val="hybridMultilevel"/>
    <w:tmpl w:val="4036DAC8"/>
    <w:lvl w:ilvl="0" w:tplc="CA662BC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1B26F5"/>
    <w:multiLevelType w:val="singleLevel"/>
    <w:tmpl w:val="648227C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compat/>
  <w:rsids>
    <w:rsidRoot w:val="009E75C7"/>
    <w:rsid w:val="009E75C7"/>
    <w:rsid w:val="00A3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pPr>
    <w:rPr>
      <w:rFonts w:ascii="Times" w:hAnsi="Times"/>
      <w:sz w:val="24"/>
      <w:lang w:val="en-AU" w:eastAsia="en-US"/>
    </w:rPr>
  </w:style>
  <w:style w:type="paragraph" w:styleId="Titolo1">
    <w:name w:val="heading 1"/>
    <w:basedOn w:val="Normale"/>
    <w:next w:val="Normale"/>
    <w:qFormat/>
    <w:pPr>
      <w:keepNext/>
      <w:overflowPunct/>
      <w:autoSpaceDE/>
      <w:autoSpaceDN/>
      <w:adjustRightInd/>
      <w:outlineLvl w:val="0"/>
    </w:pPr>
    <w:rPr>
      <w:rFonts w:ascii="Times New Roman" w:hAnsi="Times New Roman"/>
      <w:b/>
      <w:bCs/>
      <w:szCs w:val="24"/>
      <w:lang w:val="fr-BE" w:eastAsia="fr-FR"/>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rFonts w:ascii="Times New Roman" w:hAnsi="Times New Roman"/>
      <w:b/>
      <w:bCs/>
      <w:sz w:val="28"/>
      <w:szCs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rFonts w:ascii="Times New Roman" w:hAnsi="Times New Roman"/>
      <w:i/>
    </w:rPr>
  </w:style>
  <w:style w:type="paragraph" w:styleId="Corpodeltesto2">
    <w:name w:val="Body Text 2"/>
    <w:basedOn w:val="Normale"/>
    <w:semiHidden/>
    <w:pPr>
      <w:spacing w:after="120" w:line="480" w:lineRule="auto"/>
    </w:pPr>
  </w:style>
  <w:style w:type="paragraph" w:styleId="Testonormale">
    <w:name w:val="Plain Text"/>
    <w:basedOn w:val="Normale"/>
    <w:semiHidden/>
    <w:pPr>
      <w:overflowPunct/>
      <w:autoSpaceDE/>
      <w:autoSpaceDN/>
      <w:adjustRightInd/>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Proposal for project regarding the call of the 20th General Chapter for a "deepening of our specific identities of Brothers and Lay Marists in sharing life: spirituality, mission, formation…"</vt:lpstr>
    </vt:vector>
  </TitlesOfParts>
  <Company>Marist Brothers</Company>
  <LinksUpToDate>false</LinksUpToDate>
  <CharactersWithSpaces>8620</CharactersWithSpaces>
  <SharedDoc>false</SharedDoc>
  <HLinks>
    <vt:vector size="24" baseType="variant">
      <vt:variant>
        <vt:i4>5242956</vt:i4>
      </vt:variant>
      <vt:variant>
        <vt:i4>9660</vt:i4>
      </vt:variant>
      <vt:variant>
        <vt:i4>1025</vt:i4>
      </vt:variant>
      <vt:variant>
        <vt:i4>1</vt:i4>
      </vt:variant>
      <vt:variant>
        <vt:lpwstr>Voc Yr M</vt:lpwstr>
      </vt:variant>
      <vt:variant>
        <vt:lpwstr/>
      </vt:variant>
      <vt:variant>
        <vt:i4>5242956</vt:i4>
      </vt:variant>
      <vt:variant>
        <vt:i4>-1</vt:i4>
      </vt:variant>
      <vt:variant>
        <vt:i4>1030</vt:i4>
      </vt:variant>
      <vt:variant>
        <vt:i4>1</vt:i4>
      </vt:variant>
      <vt:variant>
        <vt:lpwstr>Voc Yr M</vt:lpwstr>
      </vt:variant>
      <vt:variant>
        <vt:lpwstr/>
      </vt:variant>
      <vt:variant>
        <vt:i4>3014705</vt:i4>
      </vt:variant>
      <vt:variant>
        <vt:i4>-1</vt:i4>
      </vt:variant>
      <vt:variant>
        <vt:i4>1032</vt:i4>
      </vt:variant>
      <vt:variant>
        <vt:i4>1</vt:i4>
      </vt:variant>
      <vt:variant>
        <vt:lpwstr>Champagnat, 2004 Goyo portrait, smaller</vt:lpwstr>
      </vt:variant>
      <vt:variant>
        <vt:lpwstr/>
      </vt:variant>
      <vt:variant>
        <vt:i4>4587534</vt:i4>
      </vt:variant>
      <vt:variant>
        <vt:i4>-1</vt:i4>
      </vt:variant>
      <vt:variant>
        <vt:i4>1038</vt:i4>
      </vt:variant>
      <vt:variant>
        <vt:i4>1</vt:i4>
      </vt:variant>
      <vt:variant>
        <vt:lpwstr>Henri Verges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project regarding the call of the 20th General Chapter for a "deepening of our specific identities of Brothers and Lay Marists in sharing life: spirituality, mission, formation…"</dc:title>
  <dc:subject/>
  <dc:creator>Rod Thomson fms</dc:creator>
  <cp:keywords/>
  <dc:description/>
  <cp:lastModifiedBy>Your User Name</cp:lastModifiedBy>
  <cp:revision>2</cp:revision>
  <cp:lastPrinted>2005-02-24T20:51:00Z</cp:lastPrinted>
  <dcterms:created xsi:type="dcterms:W3CDTF">2012-02-24T09:18:00Z</dcterms:created>
  <dcterms:modified xsi:type="dcterms:W3CDTF">2012-02-24T09:18:00Z</dcterms:modified>
</cp:coreProperties>
</file>