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4900" w14:textId="037F9E4F" w:rsidR="004572A9" w:rsidRPr="00DB3CCE" w:rsidRDefault="0025559E" w:rsidP="0025559E">
      <w:pPr>
        <w:spacing w:after="0" w:line="240" w:lineRule="auto"/>
        <w:ind w:left="720" w:hanging="360"/>
        <w:jc w:val="center"/>
        <w:rPr>
          <w:sz w:val="24"/>
          <w:lang w:val="en-GB"/>
        </w:rPr>
      </w:pPr>
      <w:r w:rsidRPr="00DB3CCE">
        <w:rPr>
          <w:sz w:val="24"/>
          <w:lang w:val="en-GB"/>
        </w:rPr>
        <w:t>XV ORDINARY GENERAL ASSEMBLY</w:t>
      </w:r>
      <w:r w:rsidR="0005614F" w:rsidRPr="00DB3CCE">
        <w:rPr>
          <w:sz w:val="24"/>
          <w:lang w:val="en-GB"/>
        </w:rPr>
        <w:t xml:space="preserve"> </w:t>
      </w:r>
      <w:r w:rsidRPr="00DB3CCE">
        <w:rPr>
          <w:sz w:val="24"/>
          <w:lang w:val="en-GB"/>
        </w:rPr>
        <w:t>OF THE SYNOD OF BISHOPS</w:t>
      </w:r>
      <w:r w:rsidR="004572A9" w:rsidRPr="00DB3CCE">
        <w:rPr>
          <w:sz w:val="24"/>
          <w:lang w:val="en-GB"/>
        </w:rPr>
        <w:t xml:space="preserve"> </w:t>
      </w:r>
      <w:r w:rsidR="0005614F" w:rsidRPr="00DB3CCE">
        <w:rPr>
          <w:sz w:val="24"/>
          <w:lang w:val="en-GB"/>
        </w:rPr>
        <w:t xml:space="preserve">(3-28 </w:t>
      </w:r>
      <w:r w:rsidRPr="00DB3CCE">
        <w:rPr>
          <w:sz w:val="24"/>
          <w:lang w:val="en-GB"/>
        </w:rPr>
        <w:t>October</w:t>
      </w:r>
      <w:r w:rsidR="004572A9" w:rsidRPr="00DB3CCE">
        <w:rPr>
          <w:sz w:val="24"/>
          <w:lang w:val="en-GB"/>
        </w:rPr>
        <w:t>)</w:t>
      </w:r>
    </w:p>
    <w:p w14:paraId="7F7C5FA9" w14:textId="68048293" w:rsidR="004572A9" w:rsidRPr="00DB3CCE" w:rsidRDefault="00FC4971" w:rsidP="0025559E">
      <w:pPr>
        <w:spacing w:after="0" w:line="240" w:lineRule="auto"/>
        <w:ind w:left="720" w:hanging="360"/>
        <w:jc w:val="center"/>
        <w:rPr>
          <w:b/>
          <w:bCs/>
          <w:lang w:val="en-GB"/>
        </w:rPr>
      </w:pPr>
      <w:r w:rsidRPr="00DB3CCE">
        <w:rPr>
          <w:b/>
          <w:bCs/>
          <w:i/>
          <w:iCs/>
          <w:lang w:val="en-GB"/>
        </w:rPr>
        <w:t>«</w:t>
      </w:r>
      <w:r w:rsidR="0025559E" w:rsidRPr="00DB3CCE">
        <w:rPr>
          <w:b/>
          <w:bCs/>
          <w:lang w:val="en-GB"/>
        </w:rPr>
        <w:t>Young People, the Faith and Vocational Discernment</w:t>
      </w:r>
      <w:r w:rsidRPr="00DB3CCE">
        <w:rPr>
          <w:b/>
          <w:bCs/>
          <w:i/>
          <w:iCs/>
          <w:lang w:val="en-GB"/>
        </w:rPr>
        <w:t>»</w:t>
      </w:r>
    </w:p>
    <w:p w14:paraId="616ECE5A" w14:textId="22BA1F0A" w:rsidR="00FC4971" w:rsidRPr="00DB3CCE" w:rsidRDefault="0025559E" w:rsidP="00FC4971">
      <w:pPr>
        <w:spacing w:after="0" w:line="240" w:lineRule="auto"/>
        <w:ind w:left="720" w:hanging="360"/>
        <w:jc w:val="right"/>
        <w:rPr>
          <w:lang w:val="en-GB"/>
        </w:rPr>
      </w:pPr>
      <w:r w:rsidRPr="00DB3CCE">
        <w:rPr>
          <w:lang w:val="en-GB"/>
        </w:rPr>
        <w:t>Br</w:t>
      </w:r>
      <w:r w:rsidR="0005614F" w:rsidRPr="00DB3CCE">
        <w:rPr>
          <w:lang w:val="en-GB"/>
        </w:rPr>
        <w:t>.</w:t>
      </w:r>
      <w:r w:rsidR="00FC4971" w:rsidRPr="00DB3CCE">
        <w:rPr>
          <w:lang w:val="en-GB"/>
        </w:rPr>
        <w:t xml:space="preserve"> Ernesto Sánchez, FMS</w:t>
      </w:r>
    </w:p>
    <w:p w14:paraId="72EF4B8D" w14:textId="77777777" w:rsidR="004572A9" w:rsidRPr="00DB3CCE" w:rsidRDefault="004572A9" w:rsidP="00FC4971">
      <w:pPr>
        <w:spacing w:after="0" w:line="240" w:lineRule="auto"/>
        <w:ind w:left="720" w:hanging="360"/>
        <w:rPr>
          <w:lang w:val="en-GB"/>
        </w:rPr>
      </w:pPr>
    </w:p>
    <w:p w14:paraId="61325FE6" w14:textId="42642643" w:rsidR="00E42879" w:rsidRPr="00DB3CCE" w:rsidRDefault="004530A2" w:rsidP="00E42879">
      <w:pPr>
        <w:pStyle w:val="ListParagraph"/>
        <w:numPr>
          <w:ilvl w:val="0"/>
          <w:numId w:val="15"/>
        </w:numPr>
        <w:spacing w:after="0" w:line="240" w:lineRule="auto"/>
        <w:rPr>
          <w:b/>
          <w:bCs/>
          <w:lang w:val="en-GB"/>
        </w:rPr>
      </w:pPr>
      <w:r w:rsidRPr="00DB3CCE">
        <w:rPr>
          <w:b/>
          <w:bCs/>
          <w:lang w:val="en-GB"/>
        </w:rPr>
        <w:t>M</w:t>
      </w:r>
      <w:r w:rsidR="0025559E" w:rsidRPr="00DB3CCE">
        <w:rPr>
          <w:b/>
          <w:bCs/>
          <w:lang w:val="en-GB"/>
        </w:rPr>
        <w:t>y experience</w:t>
      </w:r>
      <w:r w:rsidR="00E42879" w:rsidRPr="00DB3CCE">
        <w:rPr>
          <w:b/>
          <w:bCs/>
          <w:lang w:val="en-GB"/>
        </w:rPr>
        <w:t xml:space="preserve"> </w:t>
      </w:r>
      <w:r w:rsidR="0025559E" w:rsidRPr="00DB3CCE">
        <w:rPr>
          <w:b/>
          <w:bCs/>
          <w:lang w:val="en-GB"/>
        </w:rPr>
        <w:t>at the Synod</w:t>
      </w:r>
    </w:p>
    <w:p w14:paraId="6495E82C" w14:textId="77777777" w:rsidR="00E42879" w:rsidRPr="00DB3CCE" w:rsidRDefault="00E42879" w:rsidP="00E42879">
      <w:pPr>
        <w:pStyle w:val="ListParagraph"/>
        <w:spacing w:after="0" w:line="240" w:lineRule="auto"/>
        <w:ind w:left="1080"/>
        <w:rPr>
          <w:b/>
          <w:bCs/>
          <w:sz w:val="12"/>
          <w:lang w:val="en-GB"/>
        </w:rPr>
      </w:pPr>
    </w:p>
    <w:p w14:paraId="535C2876" w14:textId="7609FA87" w:rsidR="0025559E" w:rsidRPr="00DB3CCE" w:rsidRDefault="005F34E2" w:rsidP="00FC4971">
      <w:pPr>
        <w:pStyle w:val="ListParagraph"/>
        <w:numPr>
          <w:ilvl w:val="0"/>
          <w:numId w:val="1"/>
        </w:numPr>
        <w:spacing w:after="0" w:line="240" w:lineRule="auto"/>
        <w:rPr>
          <w:b/>
          <w:bCs/>
          <w:lang w:val="en-GB"/>
        </w:rPr>
      </w:pPr>
      <w:r w:rsidRPr="00DB3CCE">
        <w:rPr>
          <w:b/>
          <w:bCs/>
          <w:lang w:val="en-GB"/>
        </w:rPr>
        <w:t>To be</w:t>
      </w:r>
      <w:r w:rsidR="0025559E" w:rsidRPr="00DB3CCE">
        <w:rPr>
          <w:b/>
          <w:bCs/>
          <w:lang w:val="en-GB"/>
        </w:rPr>
        <w:t xml:space="preserve"> part of an Assembly with a rich diversity: Pope Francis, Cardinals, Bishops, 36 young people, Religious men and women, Laity, Experts, Others...</w:t>
      </w:r>
    </w:p>
    <w:p w14:paraId="163F1450" w14:textId="5F33E50A" w:rsidR="00EE381D" w:rsidRPr="00DB3CCE" w:rsidRDefault="00EE381D" w:rsidP="004530A2">
      <w:pPr>
        <w:spacing w:after="0" w:line="240" w:lineRule="auto"/>
        <w:ind w:left="1416"/>
        <w:rPr>
          <w:bCs/>
          <w:iCs/>
          <w:sz w:val="20"/>
          <w:lang w:val="en-GB"/>
        </w:rPr>
      </w:pPr>
      <w:r w:rsidRPr="00DB3CCE">
        <w:rPr>
          <w:bCs/>
          <w:iCs/>
          <w:sz w:val="20"/>
          <w:lang w:val="en-GB"/>
        </w:rPr>
        <w:t>«</w:t>
      </w:r>
      <w:r w:rsidR="0025559E" w:rsidRPr="00DB3CCE">
        <w:rPr>
          <w:bCs/>
          <w:iCs/>
          <w:sz w:val="20"/>
          <w:lang w:val="en-GB"/>
        </w:rPr>
        <w:t>The presence of young people has been a novelty: through them the voice of an entire generation has resounded in the Synod.»</w:t>
      </w:r>
      <w:r w:rsidRPr="00DB3CCE">
        <w:rPr>
          <w:bCs/>
          <w:iCs/>
          <w:sz w:val="20"/>
          <w:lang w:val="en-GB"/>
        </w:rPr>
        <w:t xml:space="preserve"> (n.1) </w:t>
      </w:r>
    </w:p>
    <w:p w14:paraId="0CFAFF1B" w14:textId="77777777" w:rsidR="00E42879" w:rsidRPr="00DB3CCE" w:rsidRDefault="00E42879" w:rsidP="00E42879">
      <w:pPr>
        <w:spacing w:after="0" w:line="240" w:lineRule="auto"/>
        <w:rPr>
          <w:sz w:val="20"/>
          <w:lang w:val="en-GB"/>
        </w:rPr>
      </w:pPr>
    </w:p>
    <w:p w14:paraId="14197193" w14:textId="268DC52A" w:rsidR="00EE381D" w:rsidRPr="00DB3CCE" w:rsidRDefault="0025559E" w:rsidP="00FC4971">
      <w:pPr>
        <w:pStyle w:val="ListParagraph"/>
        <w:numPr>
          <w:ilvl w:val="0"/>
          <w:numId w:val="1"/>
        </w:numPr>
        <w:spacing w:after="0" w:line="240" w:lineRule="auto"/>
        <w:rPr>
          <w:lang w:val="en-GB"/>
        </w:rPr>
      </w:pPr>
      <w:r w:rsidRPr="00DB3CCE">
        <w:rPr>
          <w:b/>
          <w:bCs/>
          <w:lang w:val="en-GB"/>
        </w:rPr>
        <w:t xml:space="preserve">The leadership of Pope Francis: Serenity, closeness, attention, speaking out </w:t>
      </w:r>
      <w:r w:rsidR="00B707E6" w:rsidRPr="00DB3CCE">
        <w:rPr>
          <w:b/>
          <w:bCs/>
          <w:lang w:val="en-GB"/>
        </w:rPr>
        <w:t xml:space="preserve">openly </w:t>
      </w:r>
      <w:r w:rsidRPr="00DB3CCE">
        <w:rPr>
          <w:b/>
          <w:bCs/>
          <w:lang w:val="en-GB"/>
        </w:rPr>
        <w:t>and challenging</w:t>
      </w:r>
      <w:r w:rsidR="00EE381D" w:rsidRPr="00DB3CCE">
        <w:rPr>
          <w:b/>
          <w:bCs/>
          <w:lang w:val="en-GB"/>
        </w:rPr>
        <w:t>…</w:t>
      </w:r>
    </w:p>
    <w:p w14:paraId="2219A5AF" w14:textId="2B9E3EAA" w:rsidR="0025559E" w:rsidRPr="00DB3CCE" w:rsidRDefault="0025559E" w:rsidP="0025559E">
      <w:pPr>
        <w:spacing w:after="0" w:line="240" w:lineRule="auto"/>
        <w:ind w:left="1418"/>
        <w:jc w:val="both"/>
        <w:rPr>
          <w:sz w:val="20"/>
          <w:lang w:val="en-GB"/>
        </w:rPr>
      </w:pPr>
      <w:r w:rsidRPr="00DB3CCE">
        <w:rPr>
          <w:sz w:val="20"/>
          <w:lang w:val="en-GB"/>
        </w:rPr>
        <w:t xml:space="preserve">I wish, therefore, at the beginning of the Synod Assembly, to invite everyone </w:t>
      </w:r>
      <w:r w:rsidRPr="00DB3CCE">
        <w:rPr>
          <w:b/>
          <w:sz w:val="20"/>
          <w:lang w:val="en-GB"/>
        </w:rPr>
        <w:t>to speak with courage and frankness (parrhesia)</w:t>
      </w:r>
      <w:r w:rsidRPr="00DB3CCE">
        <w:rPr>
          <w:sz w:val="20"/>
          <w:lang w:val="en-GB"/>
        </w:rPr>
        <w:t xml:space="preserve">, namely to integrate </w:t>
      </w:r>
      <w:r w:rsidRPr="00DB3CCE">
        <w:rPr>
          <w:i/>
          <w:sz w:val="20"/>
          <w:lang w:val="en-GB"/>
        </w:rPr>
        <w:t>freedom, truth and charity</w:t>
      </w:r>
      <w:r w:rsidRPr="00DB3CCE">
        <w:rPr>
          <w:sz w:val="20"/>
          <w:lang w:val="en-GB"/>
        </w:rPr>
        <w:t xml:space="preserve">. (...) </w:t>
      </w:r>
      <w:r w:rsidRPr="00DB3CCE">
        <w:rPr>
          <w:i/>
          <w:sz w:val="20"/>
          <w:lang w:val="en-GB"/>
        </w:rPr>
        <w:t xml:space="preserve">And </w:t>
      </w:r>
      <w:r w:rsidRPr="00DB3CCE">
        <w:rPr>
          <w:b/>
          <w:i/>
          <w:sz w:val="20"/>
          <w:lang w:val="en-GB"/>
        </w:rPr>
        <w:t>humility in listening</w:t>
      </w:r>
      <w:r w:rsidRPr="00DB3CCE">
        <w:rPr>
          <w:i/>
          <w:sz w:val="20"/>
          <w:lang w:val="en-GB"/>
        </w:rPr>
        <w:t xml:space="preserve"> must correspond to courage in speaking</w:t>
      </w:r>
      <w:r w:rsidRPr="00DB3CCE">
        <w:rPr>
          <w:sz w:val="20"/>
          <w:lang w:val="en-GB"/>
        </w:rPr>
        <w:t>.</w:t>
      </w:r>
      <w:r w:rsidR="000D113F" w:rsidRPr="00DB3CCE">
        <w:rPr>
          <w:i/>
          <w:sz w:val="20"/>
          <w:lang w:val="en-GB"/>
        </w:rPr>
        <w:t xml:space="preserve"> </w:t>
      </w:r>
      <w:r w:rsidR="000D113F" w:rsidRPr="00DB3CCE">
        <w:rPr>
          <w:sz w:val="20"/>
          <w:lang w:val="en-GB"/>
        </w:rPr>
        <w:t>(…)</w:t>
      </w:r>
    </w:p>
    <w:p w14:paraId="54A777F6" w14:textId="3CFCDA58" w:rsidR="0025559E" w:rsidRPr="00DB3CCE" w:rsidRDefault="0026262A" w:rsidP="0026262A">
      <w:pPr>
        <w:spacing w:after="0" w:line="240" w:lineRule="auto"/>
        <w:ind w:left="1418"/>
        <w:jc w:val="both"/>
        <w:rPr>
          <w:sz w:val="20"/>
          <w:lang w:val="en-GB"/>
        </w:rPr>
      </w:pPr>
      <w:r w:rsidRPr="00DB3CCE">
        <w:rPr>
          <w:sz w:val="20"/>
          <w:lang w:val="en-GB"/>
        </w:rPr>
        <w:t xml:space="preserve">I invite you to feel free </w:t>
      </w:r>
      <w:r w:rsidRPr="00DB3CCE">
        <w:rPr>
          <w:b/>
          <w:sz w:val="20"/>
          <w:lang w:val="en-GB"/>
        </w:rPr>
        <w:t>to consider what you have prepared as a provisional draft open to any additions and changes</w:t>
      </w:r>
      <w:r w:rsidRPr="00DB3CCE">
        <w:rPr>
          <w:sz w:val="20"/>
          <w:lang w:val="en-GB"/>
        </w:rPr>
        <w:t xml:space="preserve"> that the Synod journey may suggest to each of you. Let us feel free to welcome and understand others and therefore </w:t>
      </w:r>
      <w:r w:rsidRPr="00DB3CCE">
        <w:rPr>
          <w:b/>
          <w:sz w:val="20"/>
          <w:lang w:val="en-GB"/>
        </w:rPr>
        <w:t>to change our convictions and positions</w:t>
      </w:r>
      <w:r w:rsidRPr="00DB3CCE">
        <w:rPr>
          <w:sz w:val="20"/>
          <w:lang w:val="en-GB"/>
        </w:rPr>
        <w:t>: this is a sign of great human and spiritual maturity.</w:t>
      </w:r>
      <w:r w:rsidR="0025559E" w:rsidRPr="00DB3CCE">
        <w:rPr>
          <w:sz w:val="20"/>
          <w:lang w:val="en-GB"/>
        </w:rPr>
        <w:t xml:space="preserve"> (…)</w:t>
      </w:r>
    </w:p>
    <w:p w14:paraId="6853BBC0" w14:textId="1C47E4D0" w:rsidR="0025559E" w:rsidRPr="00DB3CCE" w:rsidRDefault="0026262A" w:rsidP="00FC4971">
      <w:pPr>
        <w:spacing w:after="0" w:line="240" w:lineRule="auto"/>
        <w:ind w:left="1418"/>
        <w:jc w:val="both"/>
        <w:rPr>
          <w:sz w:val="20"/>
          <w:lang w:val="en-GB"/>
        </w:rPr>
      </w:pPr>
      <w:r w:rsidRPr="00DB3CCE">
        <w:rPr>
          <w:sz w:val="20"/>
          <w:lang w:val="en-GB"/>
        </w:rPr>
        <w:t xml:space="preserve">This Synod has the opportunity, the task and the duty to be </w:t>
      </w:r>
      <w:r w:rsidRPr="00DB3CCE">
        <w:rPr>
          <w:b/>
          <w:sz w:val="20"/>
          <w:lang w:val="en-GB"/>
        </w:rPr>
        <w:t>a sign of a Church that really listens</w:t>
      </w:r>
      <w:r w:rsidRPr="00DB3CCE">
        <w:rPr>
          <w:sz w:val="20"/>
          <w:lang w:val="en-GB"/>
        </w:rPr>
        <w:t>, that allows herself to be questioned by the experiences of those she meets, and who does not always have a ready-made answer.</w:t>
      </w:r>
    </w:p>
    <w:p w14:paraId="2B52C591" w14:textId="5BDBD42D" w:rsidR="0026262A" w:rsidRPr="00DB3CCE" w:rsidRDefault="00615C72" w:rsidP="0026262A">
      <w:pPr>
        <w:spacing w:after="0" w:line="240" w:lineRule="auto"/>
        <w:ind w:left="1418"/>
        <w:jc w:val="both"/>
        <w:rPr>
          <w:bCs/>
          <w:i/>
          <w:iCs/>
          <w:sz w:val="16"/>
          <w:szCs w:val="18"/>
          <w:lang w:val="en-GB"/>
        </w:rPr>
      </w:pPr>
      <w:r w:rsidRPr="00DB3CCE">
        <w:rPr>
          <w:bCs/>
          <w:sz w:val="16"/>
          <w:szCs w:val="18"/>
          <w:lang w:val="en-GB"/>
        </w:rPr>
        <w:t>(</w:t>
      </w:r>
      <w:r w:rsidR="0026262A" w:rsidRPr="00DB3CCE">
        <w:rPr>
          <w:bCs/>
          <w:sz w:val="16"/>
          <w:szCs w:val="18"/>
          <w:lang w:val="en-GB"/>
        </w:rPr>
        <w:t xml:space="preserve">OPENING OF THE XV ORDINARY GENERAL ASSEMBLY OF THE SYNOD OF BISHOPS, </w:t>
      </w:r>
      <w:r w:rsidR="0026262A" w:rsidRPr="00DB3CCE">
        <w:rPr>
          <w:b/>
          <w:bCs/>
          <w:i/>
          <w:iCs/>
          <w:sz w:val="16"/>
          <w:szCs w:val="18"/>
          <w:lang w:val="en-GB"/>
        </w:rPr>
        <w:t xml:space="preserve">ADDRESS BY HIS HOLINESS POPE FRANCIS AT THE OPENING OF THE SYNOD OF BISHOPS ON YOUNG PEOPLE, </w:t>
      </w:r>
      <w:r w:rsidR="0026262A" w:rsidRPr="00DB3CCE">
        <w:rPr>
          <w:bCs/>
          <w:i/>
          <w:iCs/>
          <w:sz w:val="16"/>
          <w:szCs w:val="18"/>
          <w:lang w:val="en-GB"/>
        </w:rPr>
        <w:t xml:space="preserve">Synod Hall, Wednesday, 3 October 2018 </w:t>
      </w:r>
    </w:p>
    <w:p w14:paraId="4D648A92" w14:textId="1495BBBC" w:rsidR="00FC4971" w:rsidRPr="00DB3CCE" w:rsidRDefault="002C0600" w:rsidP="00615C72">
      <w:pPr>
        <w:spacing w:after="0" w:line="240" w:lineRule="auto"/>
        <w:ind w:left="1418"/>
        <w:jc w:val="both"/>
        <w:rPr>
          <w:bCs/>
          <w:i/>
          <w:iCs/>
          <w:sz w:val="16"/>
          <w:szCs w:val="18"/>
          <w:lang w:val="en-GB"/>
        </w:rPr>
      </w:pPr>
      <w:hyperlink r:id="rId6" w:history="1">
        <w:r w:rsidR="00FC4971" w:rsidRPr="00DB3CCE">
          <w:rPr>
            <w:rStyle w:val="Hyperlink"/>
            <w:bCs/>
            <w:i/>
            <w:iCs/>
            <w:sz w:val="16"/>
            <w:szCs w:val="18"/>
            <w:lang w:val="en-GB"/>
          </w:rPr>
          <w:t>http://w2.vatican.va/content/francesco/it/speeches/2018/october/documents/papa-francesco_20181003_apertura-sinodo.html</w:t>
        </w:r>
      </w:hyperlink>
      <w:r w:rsidR="00FC4971" w:rsidRPr="00DB3CCE">
        <w:rPr>
          <w:bCs/>
          <w:i/>
          <w:iCs/>
          <w:sz w:val="16"/>
          <w:szCs w:val="18"/>
          <w:lang w:val="en-GB"/>
        </w:rPr>
        <w:t>)</w:t>
      </w:r>
    </w:p>
    <w:p w14:paraId="2524DF81" w14:textId="77777777" w:rsidR="00FC4971" w:rsidRPr="00DB3CCE" w:rsidRDefault="00FC4971" w:rsidP="00FC4971">
      <w:pPr>
        <w:spacing w:after="0" w:line="240" w:lineRule="auto"/>
        <w:ind w:left="1418"/>
        <w:jc w:val="both"/>
        <w:rPr>
          <w:bCs/>
          <w:i/>
          <w:iCs/>
          <w:sz w:val="18"/>
          <w:szCs w:val="18"/>
          <w:lang w:val="en-GB"/>
        </w:rPr>
      </w:pPr>
    </w:p>
    <w:p w14:paraId="129F10E3" w14:textId="3BC955E3" w:rsidR="00FC4971" w:rsidRPr="00DB3CCE" w:rsidRDefault="005F34E2" w:rsidP="00FC4971">
      <w:pPr>
        <w:pStyle w:val="ListParagraph"/>
        <w:numPr>
          <w:ilvl w:val="0"/>
          <w:numId w:val="1"/>
        </w:numPr>
        <w:spacing w:after="0" w:line="240" w:lineRule="auto"/>
        <w:jc w:val="both"/>
        <w:rPr>
          <w:bCs/>
          <w:iCs/>
          <w:szCs w:val="18"/>
          <w:lang w:val="en-GB"/>
        </w:rPr>
      </w:pPr>
      <w:r w:rsidRPr="00DB3CCE">
        <w:rPr>
          <w:b/>
          <w:bCs/>
          <w:iCs/>
          <w:szCs w:val="18"/>
          <w:lang w:val="en-GB"/>
        </w:rPr>
        <w:t>The Synod lived as a process of listening, dialogue, movement</w:t>
      </w:r>
      <w:r w:rsidR="00FC4971" w:rsidRPr="00DB3CCE">
        <w:rPr>
          <w:b/>
          <w:bCs/>
          <w:iCs/>
          <w:szCs w:val="18"/>
          <w:lang w:val="en-GB"/>
        </w:rPr>
        <w:t xml:space="preserve">… </w:t>
      </w:r>
    </w:p>
    <w:p w14:paraId="7B5790B4" w14:textId="77777777" w:rsidR="00E42879" w:rsidRPr="00DB3CCE" w:rsidRDefault="00E42879" w:rsidP="00E42879">
      <w:pPr>
        <w:pStyle w:val="ListParagraph"/>
        <w:spacing w:after="0" w:line="240" w:lineRule="auto"/>
        <w:jc w:val="both"/>
        <w:rPr>
          <w:bCs/>
          <w:iCs/>
          <w:szCs w:val="18"/>
          <w:lang w:val="en-GB"/>
        </w:rPr>
      </w:pPr>
    </w:p>
    <w:p w14:paraId="69574B17" w14:textId="30747524" w:rsidR="00FC4971" w:rsidRPr="00DB3CCE" w:rsidRDefault="005F34E2" w:rsidP="00FC4971">
      <w:pPr>
        <w:pStyle w:val="ListParagraph"/>
        <w:numPr>
          <w:ilvl w:val="0"/>
          <w:numId w:val="1"/>
        </w:numPr>
        <w:spacing w:after="0" w:line="240" w:lineRule="auto"/>
        <w:jc w:val="both"/>
        <w:rPr>
          <w:bCs/>
          <w:iCs/>
          <w:szCs w:val="18"/>
          <w:lang w:val="en-GB"/>
        </w:rPr>
      </w:pPr>
      <w:r w:rsidRPr="00DB3CCE">
        <w:rPr>
          <w:b/>
          <w:bCs/>
          <w:iCs/>
          <w:szCs w:val="18"/>
          <w:lang w:val="en-GB"/>
        </w:rPr>
        <w:t>To try to better understand and embrace the diversity of the Church spread throughout the world</w:t>
      </w:r>
      <w:r w:rsidR="00FC4971" w:rsidRPr="00DB3CCE">
        <w:rPr>
          <w:b/>
          <w:bCs/>
          <w:iCs/>
          <w:szCs w:val="18"/>
          <w:lang w:val="en-GB"/>
        </w:rPr>
        <w:t>.</w:t>
      </w:r>
    </w:p>
    <w:p w14:paraId="54E89B61" w14:textId="191FC558" w:rsidR="00FC4971" w:rsidRPr="00DB3CCE" w:rsidRDefault="00FC4971" w:rsidP="0002610B">
      <w:pPr>
        <w:pStyle w:val="ListParagraph"/>
        <w:spacing w:after="0" w:line="240" w:lineRule="auto"/>
        <w:ind w:left="1416"/>
        <w:jc w:val="both"/>
        <w:rPr>
          <w:bCs/>
          <w:iCs/>
          <w:sz w:val="20"/>
          <w:szCs w:val="18"/>
          <w:lang w:val="en-GB"/>
        </w:rPr>
      </w:pPr>
      <w:r w:rsidRPr="00DB3CCE">
        <w:rPr>
          <w:bCs/>
          <w:iCs/>
          <w:sz w:val="20"/>
          <w:szCs w:val="18"/>
          <w:lang w:val="en-GB"/>
        </w:rPr>
        <w:t>«</w:t>
      </w:r>
      <w:r w:rsidR="005F34E2" w:rsidRPr="00DB3CCE">
        <w:rPr>
          <w:bCs/>
          <w:iCs/>
          <w:sz w:val="20"/>
          <w:szCs w:val="18"/>
          <w:lang w:val="en-GB"/>
        </w:rPr>
        <w:t>Even coming from very diverse contexts from the cultural and ecclesial point of view, we have realized from the beginning a spiritual harmony, a desire for dialogue and a true empathy.» (n.1)</w:t>
      </w:r>
    </w:p>
    <w:p w14:paraId="7A9DB2E6" w14:textId="77777777" w:rsidR="00E42879" w:rsidRPr="00DB3CCE" w:rsidRDefault="00E42879" w:rsidP="00FC4971">
      <w:pPr>
        <w:pStyle w:val="ListParagraph"/>
        <w:spacing w:after="0" w:line="240" w:lineRule="auto"/>
        <w:ind w:left="1416"/>
        <w:jc w:val="both"/>
        <w:rPr>
          <w:bCs/>
          <w:iCs/>
          <w:sz w:val="20"/>
          <w:szCs w:val="18"/>
          <w:lang w:val="en-GB"/>
        </w:rPr>
      </w:pPr>
    </w:p>
    <w:p w14:paraId="0EE51985" w14:textId="39D89DBB" w:rsidR="00FC4971" w:rsidRPr="00DB3CCE" w:rsidRDefault="005F34E2" w:rsidP="00FC4971">
      <w:pPr>
        <w:pStyle w:val="ListParagraph"/>
        <w:numPr>
          <w:ilvl w:val="0"/>
          <w:numId w:val="1"/>
        </w:numPr>
        <w:spacing w:after="0" w:line="240" w:lineRule="auto"/>
        <w:jc w:val="both"/>
        <w:rPr>
          <w:bCs/>
          <w:iCs/>
          <w:szCs w:val="18"/>
          <w:lang w:val="en-GB"/>
        </w:rPr>
      </w:pPr>
      <w:r w:rsidRPr="00DB3CCE">
        <w:rPr>
          <w:b/>
          <w:bCs/>
          <w:iCs/>
          <w:szCs w:val="18"/>
          <w:lang w:val="en-GB"/>
        </w:rPr>
        <w:t>To reflect on my identity and role as a Religious Brother in the Church</w:t>
      </w:r>
      <w:r w:rsidR="00FC4971" w:rsidRPr="00DB3CCE">
        <w:rPr>
          <w:b/>
          <w:bCs/>
          <w:iCs/>
          <w:szCs w:val="18"/>
          <w:lang w:val="en-GB"/>
        </w:rPr>
        <w:t>…</w:t>
      </w:r>
    </w:p>
    <w:p w14:paraId="0610AF74" w14:textId="77777777" w:rsidR="00FC4971" w:rsidRPr="00DB3CCE" w:rsidRDefault="00FC4971" w:rsidP="00FC4971">
      <w:pPr>
        <w:spacing w:after="0" w:line="240" w:lineRule="auto"/>
        <w:jc w:val="both"/>
        <w:rPr>
          <w:bCs/>
          <w:iCs/>
          <w:szCs w:val="18"/>
          <w:lang w:val="en-GB"/>
        </w:rPr>
      </w:pPr>
    </w:p>
    <w:p w14:paraId="4927A817" w14:textId="0BEDFB10" w:rsidR="00FC4971" w:rsidRPr="00DB3CCE" w:rsidRDefault="005F34E2" w:rsidP="00E42879">
      <w:pPr>
        <w:pStyle w:val="ListParagraph"/>
        <w:numPr>
          <w:ilvl w:val="0"/>
          <w:numId w:val="15"/>
        </w:numPr>
        <w:spacing w:after="0" w:line="240" w:lineRule="auto"/>
        <w:jc w:val="both"/>
        <w:rPr>
          <w:b/>
          <w:bCs/>
          <w:iCs/>
          <w:szCs w:val="18"/>
          <w:lang w:val="en-GB"/>
        </w:rPr>
      </w:pPr>
      <w:r w:rsidRPr="00DB3CCE">
        <w:rPr>
          <w:b/>
          <w:bCs/>
          <w:iCs/>
          <w:szCs w:val="18"/>
          <w:lang w:val="en-GB"/>
        </w:rPr>
        <w:t>The Document</w:t>
      </w:r>
      <w:r w:rsidR="00E42879" w:rsidRPr="00DB3CCE">
        <w:rPr>
          <w:b/>
          <w:bCs/>
          <w:iCs/>
          <w:szCs w:val="18"/>
          <w:lang w:val="en-GB"/>
        </w:rPr>
        <w:t xml:space="preserve">. </w:t>
      </w:r>
    </w:p>
    <w:p w14:paraId="116867FB" w14:textId="77777777" w:rsidR="00E42879" w:rsidRPr="00DB3CCE" w:rsidRDefault="00E42879" w:rsidP="00E42879">
      <w:pPr>
        <w:pStyle w:val="ListParagraph"/>
        <w:spacing w:after="0" w:line="240" w:lineRule="auto"/>
        <w:ind w:left="1080"/>
        <w:jc w:val="both"/>
        <w:rPr>
          <w:b/>
          <w:bCs/>
          <w:iCs/>
          <w:szCs w:val="18"/>
          <w:lang w:val="en-GB"/>
        </w:rPr>
      </w:pPr>
    </w:p>
    <w:p w14:paraId="662C7A50" w14:textId="7A1E2CB7" w:rsidR="009A7952" w:rsidRPr="00DB3CCE" w:rsidRDefault="005F34E2" w:rsidP="005F34E2">
      <w:pPr>
        <w:spacing w:after="0" w:line="240" w:lineRule="auto"/>
        <w:ind w:left="708"/>
        <w:jc w:val="both"/>
        <w:rPr>
          <w:bCs/>
          <w:i/>
          <w:iCs/>
          <w:szCs w:val="18"/>
          <w:lang w:val="en-GB"/>
        </w:rPr>
      </w:pPr>
      <w:r w:rsidRPr="00DB3CCE">
        <w:rPr>
          <w:bCs/>
          <w:i/>
          <w:iCs/>
          <w:szCs w:val="18"/>
          <w:lang w:val="en-GB"/>
        </w:rPr>
        <w:t xml:space="preserve">We recognized in the episode of the disciples of Emmaus (cf. Lk 24:13-35) a paradigmatic text for understanding </w:t>
      </w:r>
      <w:r w:rsidRPr="00DB3CCE">
        <w:rPr>
          <w:b/>
          <w:bCs/>
          <w:i/>
          <w:iCs/>
          <w:szCs w:val="18"/>
          <w:lang w:val="en-GB"/>
        </w:rPr>
        <w:t>the ecclesial mission in relation to the younger generations</w:t>
      </w:r>
      <w:r w:rsidRPr="00DB3CCE">
        <w:rPr>
          <w:bCs/>
          <w:i/>
          <w:iCs/>
          <w:szCs w:val="18"/>
          <w:lang w:val="en-GB"/>
        </w:rPr>
        <w:t>.</w:t>
      </w:r>
      <w:r w:rsidR="009A7952" w:rsidRPr="00DB3CCE">
        <w:rPr>
          <w:b/>
          <w:bCs/>
          <w:i/>
          <w:iCs/>
          <w:szCs w:val="18"/>
          <w:lang w:val="en-GB"/>
        </w:rPr>
        <w:t xml:space="preserve"> (n.4)</w:t>
      </w:r>
    </w:p>
    <w:p w14:paraId="0AD2C545" w14:textId="77777777" w:rsidR="00FC4971" w:rsidRPr="00DB3CCE" w:rsidRDefault="00FC4971" w:rsidP="00FC4971">
      <w:pPr>
        <w:spacing w:after="0" w:line="240" w:lineRule="auto"/>
        <w:jc w:val="both"/>
        <w:rPr>
          <w:bCs/>
          <w:iCs/>
          <w:szCs w:val="18"/>
          <w:lang w:val="en-GB"/>
        </w:rPr>
      </w:pPr>
    </w:p>
    <w:tbl>
      <w:tblPr>
        <w:tblStyle w:val="TableGrid"/>
        <w:tblW w:w="0" w:type="auto"/>
        <w:tblLook w:val="04A0" w:firstRow="1" w:lastRow="0" w:firstColumn="1" w:lastColumn="0" w:noHBand="0" w:noVBand="1"/>
      </w:tblPr>
      <w:tblGrid>
        <w:gridCol w:w="1643"/>
        <w:gridCol w:w="3455"/>
        <w:gridCol w:w="1843"/>
        <w:gridCol w:w="3021"/>
      </w:tblGrid>
      <w:tr w:rsidR="00FC4971" w:rsidRPr="00DB3CCE" w14:paraId="7CC2B762" w14:textId="77777777" w:rsidTr="00E23E72">
        <w:tc>
          <w:tcPr>
            <w:tcW w:w="1643" w:type="dxa"/>
          </w:tcPr>
          <w:p w14:paraId="52E6A62E" w14:textId="77777777" w:rsidR="00E359EC" w:rsidRPr="00DB3CCE" w:rsidRDefault="00E359EC" w:rsidP="001704F1">
            <w:pPr>
              <w:jc w:val="both"/>
              <w:rPr>
                <w:b/>
                <w:bCs/>
                <w:iCs/>
                <w:lang w:val="en-GB"/>
              </w:rPr>
            </w:pPr>
          </w:p>
          <w:p w14:paraId="758222CD" w14:textId="4DD178BE" w:rsidR="00FC4971" w:rsidRPr="00DB3CCE" w:rsidRDefault="009A7952" w:rsidP="0015053F">
            <w:pPr>
              <w:jc w:val="both"/>
              <w:rPr>
                <w:b/>
                <w:bCs/>
                <w:iCs/>
                <w:lang w:val="en-GB"/>
              </w:rPr>
            </w:pPr>
            <w:r w:rsidRPr="00DB3CCE">
              <w:rPr>
                <w:b/>
                <w:bCs/>
                <w:iCs/>
                <w:lang w:val="en-GB"/>
              </w:rPr>
              <w:t>RECO</w:t>
            </w:r>
            <w:r w:rsidR="0015053F" w:rsidRPr="00DB3CCE">
              <w:rPr>
                <w:b/>
                <w:bCs/>
                <w:iCs/>
                <w:lang w:val="en-GB"/>
              </w:rPr>
              <w:t>GNIZE</w:t>
            </w:r>
          </w:p>
        </w:tc>
        <w:tc>
          <w:tcPr>
            <w:tcW w:w="3455" w:type="dxa"/>
          </w:tcPr>
          <w:p w14:paraId="2A185A2F" w14:textId="1D448E29" w:rsidR="00FC4971" w:rsidRPr="00DB3CCE" w:rsidRDefault="0015053F" w:rsidP="009A7952">
            <w:pPr>
              <w:jc w:val="both"/>
              <w:rPr>
                <w:b/>
                <w:bCs/>
                <w:iCs/>
                <w:sz w:val="20"/>
                <w:lang w:val="en-GB"/>
              </w:rPr>
            </w:pPr>
            <w:r w:rsidRPr="00DB3CCE">
              <w:rPr>
                <w:bCs/>
                <w:iCs/>
                <w:sz w:val="20"/>
                <w:lang w:val="en-GB"/>
              </w:rPr>
              <w:t xml:space="preserve">He questions them and listens patiently to their version of events to help them </w:t>
            </w:r>
            <w:r w:rsidRPr="00DB3CCE">
              <w:rPr>
                <w:bCs/>
                <w:i/>
                <w:iCs/>
                <w:sz w:val="20"/>
                <w:lang w:val="en-GB"/>
              </w:rPr>
              <w:t>recognize</w:t>
            </w:r>
            <w:r w:rsidRPr="00DB3CCE">
              <w:rPr>
                <w:bCs/>
                <w:iCs/>
                <w:sz w:val="20"/>
                <w:lang w:val="en-GB"/>
              </w:rPr>
              <w:t xml:space="preserve"> what they are experiencing.</w:t>
            </w:r>
          </w:p>
        </w:tc>
        <w:tc>
          <w:tcPr>
            <w:tcW w:w="1843" w:type="dxa"/>
          </w:tcPr>
          <w:p w14:paraId="03488E73" w14:textId="5650E2C4" w:rsidR="00FC4971" w:rsidRPr="00DB3CCE" w:rsidRDefault="00E1073E" w:rsidP="00E23E72">
            <w:pPr>
              <w:jc w:val="center"/>
              <w:rPr>
                <w:b/>
                <w:bCs/>
                <w:iCs/>
                <w:lang w:val="en-GB"/>
              </w:rPr>
            </w:pPr>
            <w:r w:rsidRPr="00DB3CCE">
              <w:rPr>
                <w:b/>
                <w:bCs/>
                <w:iCs/>
                <w:lang w:val="en-GB"/>
              </w:rPr>
              <w:t>PART I</w:t>
            </w:r>
            <w:r w:rsidR="00FC4971" w:rsidRPr="00DB3CCE">
              <w:rPr>
                <w:b/>
                <w:bCs/>
                <w:iCs/>
                <w:lang w:val="en-GB"/>
              </w:rPr>
              <w:t>:</w:t>
            </w:r>
          </w:p>
          <w:p w14:paraId="118D8F4C" w14:textId="77777777" w:rsidR="00E359EC" w:rsidRPr="00DB3CCE" w:rsidRDefault="00E359EC" w:rsidP="00E23E72">
            <w:pPr>
              <w:jc w:val="center"/>
              <w:rPr>
                <w:b/>
                <w:bCs/>
                <w:iCs/>
                <w:lang w:val="en-GB"/>
              </w:rPr>
            </w:pPr>
          </w:p>
          <w:p w14:paraId="7EBF0EF4" w14:textId="21A3C0E1" w:rsidR="00FC4971" w:rsidRPr="00DB3CCE" w:rsidRDefault="009A7952" w:rsidP="009A7952">
            <w:pPr>
              <w:jc w:val="center"/>
              <w:rPr>
                <w:b/>
                <w:bCs/>
                <w:iCs/>
                <w:lang w:val="en-GB"/>
              </w:rPr>
            </w:pPr>
            <w:r w:rsidRPr="00DB3CCE">
              <w:rPr>
                <w:b/>
                <w:bCs/>
                <w:iCs/>
                <w:lang w:val="en-GB"/>
              </w:rPr>
              <w:t>«</w:t>
            </w:r>
            <w:r w:rsidR="0015053F" w:rsidRPr="00DB3CCE">
              <w:rPr>
                <w:b/>
                <w:bCs/>
                <w:iCs/>
                <w:lang w:val="en-GB"/>
              </w:rPr>
              <w:t>HE WALKED WITH THEM</w:t>
            </w:r>
            <w:r w:rsidR="00FC4971" w:rsidRPr="00DB3CCE">
              <w:rPr>
                <w:b/>
                <w:bCs/>
                <w:iCs/>
                <w:lang w:val="en-GB"/>
              </w:rPr>
              <w:t>»</w:t>
            </w:r>
          </w:p>
        </w:tc>
        <w:tc>
          <w:tcPr>
            <w:tcW w:w="3021" w:type="dxa"/>
          </w:tcPr>
          <w:p w14:paraId="5C03117C" w14:textId="0D057BD2" w:rsidR="00FC4971" w:rsidRPr="00DB3CCE" w:rsidRDefault="006A3BE8" w:rsidP="00FC4971">
            <w:pPr>
              <w:jc w:val="both"/>
              <w:rPr>
                <w:bCs/>
                <w:iCs/>
                <w:sz w:val="20"/>
                <w:lang w:val="en-GB"/>
              </w:rPr>
            </w:pPr>
            <w:r w:rsidRPr="00DB3CCE">
              <w:rPr>
                <w:bCs/>
                <w:iCs/>
                <w:sz w:val="20"/>
                <w:lang w:val="en-GB"/>
              </w:rPr>
              <w:t>LISTEN / EMPATHY / CONTEXT DIVERSITY / DIGITAL WORLD / MIGRANTS / ABUSE / RELATIONSHIPS / YOUTH TODAY</w:t>
            </w:r>
          </w:p>
        </w:tc>
      </w:tr>
      <w:tr w:rsidR="00FC4971" w:rsidRPr="00DB3CCE" w14:paraId="49688326" w14:textId="77777777" w:rsidTr="00E23E72">
        <w:tc>
          <w:tcPr>
            <w:tcW w:w="1643" w:type="dxa"/>
          </w:tcPr>
          <w:p w14:paraId="55022CAD" w14:textId="77777777" w:rsidR="00E359EC" w:rsidRPr="00DB3CCE" w:rsidRDefault="00E359EC" w:rsidP="001704F1">
            <w:pPr>
              <w:jc w:val="both"/>
              <w:rPr>
                <w:b/>
                <w:bCs/>
                <w:iCs/>
                <w:lang w:val="en-GB"/>
              </w:rPr>
            </w:pPr>
          </w:p>
          <w:p w14:paraId="4F78CF46" w14:textId="64CA76AB" w:rsidR="00FC4971" w:rsidRPr="00DB3CCE" w:rsidRDefault="0015053F" w:rsidP="001704F1">
            <w:pPr>
              <w:jc w:val="both"/>
              <w:rPr>
                <w:b/>
                <w:bCs/>
                <w:iCs/>
                <w:lang w:val="en-GB"/>
              </w:rPr>
            </w:pPr>
            <w:r w:rsidRPr="00DB3CCE">
              <w:rPr>
                <w:b/>
                <w:bCs/>
                <w:iCs/>
                <w:lang w:val="en-GB"/>
              </w:rPr>
              <w:t>INTERPRET</w:t>
            </w:r>
          </w:p>
        </w:tc>
        <w:tc>
          <w:tcPr>
            <w:tcW w:w="3455" w:type="dxa"/>
          </w:tcPr>
          <w:p w14:paraId="68B495E1" w14:textId="1AC452C0" w:rsidR="00FC4971" w:rsidRPr="00DB3CCE" w:rsidRDefault="0015053F" w:rsidP="00FC4971">
            <w:pPr>
              <w:jc w:val="both"/>
              <w:rPr>
                <w:bCs/>
                <w:iCs/>
                <w:sz w:val="20"/>
                <w:lang w:val="en-GB"/>
              </w:rPr>
            </w:pPr>
            <w:r w:rsidRPr="00DB3CCE">
              <w:rPr>
                <w:bCs/>
                <w:iCs/>
                <w:sz w:val="20"/>
                <w:lang w:val="en-GB"/>
              </w:rPr>
              <w:t xml:space="preserve">Then, with affection and energy, he announces the Word to them, leading them to </w:t>
            </w:r>
            <w:r w:rsidRPr="00DB3CCE">
              <w:rPr>
                <w:bCs/>
                <w:i/>
                <w:iCs/>
                <w:sz w:val="20"/>
                <w:lang w:val="en-GB"/>
              </w:rPr>
              <w:t>interpret</w:t>
            </w:r>
            <w:r w:rsidRPr="00DB3CCE">
              <w:rPr>
                <w:bCs/>
                <w:iCs/>
                <w:sz w:val="20"/>
                <w:lang w:val="en-GB"/>
              </w:rPr>
              <w:t xml:space="preserve"> the events they have lived in the light of the Scriptures.</w:t>
            </w:r>
          </w:p>
          <w:p w14:paraId="72E6D6B1" w14:textId="77777777" w:rsidR="00FC4971" w:rsidRPr="00DB3CCE" w:rsidRDefault="00FC4971" w:rsidP="00FC4971">
            <w:pPr>
              <w:jc w:val="both"/>
              <w:rPr>
                <w:b/>
                <w:bCs/>
                <w:iCs/>
                <w:sz w:val="20"/>
                <w:lang w:val="en-GB"/>
              </w:rPr>
            </w:pPr>
          </w:p>
        </w:tc>
        <w:tc>
          <w:tcPr>
            <w:tcW w:w="1843" w:type="dxa"/>
          </w:tcPr>
          <w:p w14:paraId="1CC72B1B" w14:textId="2ECEADDB" w:rsidR="00FC4971" w:rsidRPr="00DB3CCE" w:rsidRDefault="00E1073E" w:rsidP="00E23E72">
            <w:pPr>
              <w:jc w:val="center"/>
              <w:rPr>
                <w:b/>
                <w:bCs/>
                <w:iCs/>
                <w:lang w:val="en-GB"/>
              </w:rPr>
            </w:pPr>
            <w:r w:rsidRPr="00DB3CCE">
              <w:rPr>
                <w:b/>
                <w:bCs/>
                <w:iCs/>
                <w:lang w:val="en-GB"/>
              </w:rPr>
              <w:t>PART II</w:t>
            </w:r>
            <w:r w:rsidR="00FC4971" w:rsidRPr="00DB3CCE">
              <w:rPr>
                <w:b/>
                <w:bCs/>
                <w:iCs/>
                <w:lang w:val="en-GB"/>
              </w:rPr>
              <w:t>:</w:t>
            </w:r>
          </w:p>
          <w:p w14:paraId="1FCD6661" w14:textId="77777777" w:rsidR="00E359EC" w:rsidRPr="00DB3CCE" w:rsidRDefault="00E359EC" w:rsidP="00E23E72">
            <w:pPr>
              <w:jc w:val="center"/>
              <w:rPr>
                <w:b/>
                <w:bCs/>
                <w:iCs/>
                <w:lang w:val="en-GB"/>
              </w:rPr>
            </w:pPr>
          </w:p>
          <w:p w14:paraId="25DD5A3A" w14:textId="1046C384" w:rsidR="00FC4971" w:rsidRPr="00DB3CCE" w:rsidRDefault="009A7952" w:rsidP="00E359EC">
            <w:pPr>
              <w:jc w:val="center"/>
              <w:rPr>
                <w:b/>
                <w:bCs/>
                <w:iCs/>
                <w:lang w:val="en-GB"/>
              </w:rPr>
            </w:pPr>
            <w:r w:rsidRPr="00DB3CCE">
              <w:rPr>
                <w:b/>
                <w:bCs/>
                <w:iCs/>
                <w:lang w:val="en-GB"/>
              </w:rPr>
              <w:t>«</w:t>
            </w:r>
            <w:r w:rsidR="0015053F" w:rsidRPr="00DB3CCE">
              <w:rPr>
                <w:lang w:val="en-GB"/>
              </w:rPr>
              <w:t xml:space="preserve"> </w:t>
            </w:r>
            <w:r w:rsidR="0015053F" w:rsidRPr="00DB3CCE">
              <w:rPr>
                <w:b/>
                <w:bCs/>
                <w:iCs/>
                <w:lang w:val="en-GB"/>
              </w:rPr>
              <w:t>THEIR EYES WERE OPENED</w:t>
            </w:r>
            <w:r w:rsidR="00FC4971" w:rsidRPr="00DB3CCE">
              <w:rPr>
                <w:b/>
                <w:bCs/>
                <w:iCs/>
                <w:lang w:val="en-GB"/>
              </w:rPr>
              <w:t>»</w:t>
            </w:r>
          </w:p>
        </w:tc>
        <w:tc>
          <w:tcPr>
            <w:tcW w:w="3021" w:type="dxa"/>
          </w:tcPr>
          <w:p w14:paraId="6D35F0EC" w14:textId="15D123A5" w:rsidR="00FC4971" w:rsidRPr="00DB3CCE" w:rsidRDefault="006A3BE8" w:rsidP="00FC4971">
            <w:pPr>
              <w:jc w:val="both"/>
              <w:rPr>
                <w:bCs/>
                <w:iCs/>
                <w:sz w:val="20"/>
                <w:lang w:val="en-GB"/>
              </w:rPr>
            </w:pPr>
            <w:r w:rsidRPr="00DB3CCE">
              <w:rPr>
                <w:bCs/>
                <w:iCs/>
                <w:sz w:val="20"/>
                <w:lang w:val="en-GB"/>
              </w:rPr>
              <w:t xml:space="preserve">A NEW PENTECOST / TO BE YOUNG / VOCATION AND VOCATIONS / TO ACCOMPANY / THE ART OF DISCERNMENT </w:t>
            </w:r>
          </w:p>
        </w:tc>
      </w:tr>
      <w:tr w:rsidR="00FC4971" w:rsidRPr="00DB3CCE" w14:paraId="24BA0DDE" w14:textId="77777777" w:rsidTr="00E23E72">
        <w:tc>
          <w:tcPr>
            <w:tcW w:w="1643" w:type="dxa"/>
          </w:tcPr>
          <w:p w14:paraId="497C148F" w14:textId="77777777" w:rsidR="00E359EC" w:rsidRPr="00DB3CCE" w:rsidRDefault="00E359EC" w:rsidP="001704F1">
            <w:pPr>
              <w:jc w:val="both"/>
              <w:rPr>
                <w:b/>
                <w:bCs/>
                <w:iCs/>
                <w:lang w:val="en-GB"/>
              </w:rPr>
            </w:pPr>
          </w:p>
          <w:p w14:paraId="382D7DED" w14:textId="436BE4DF" w:rsidR="00FC4971" w:rsidRPr="00DB3CCE" w:rsidRDefault="0015053F" w:rsidP="001704F1">
            <w:pPr>
              <w:jc w:val="both"/>
              <w:rPr>
                <w:b/>
                <w:bCs/>
                <w:iCs/>
                <w:lang w:val="en-GB"/>
              </w:rPr>
            </w:pPr>
            <w:r w:rsidRPr="00DB3CCE">
              <w:rPr>
                <w:b/>
                <w:bCs/>
                <w:iCs/>
                <w:lang w:val="en-GB"/>
              </w:rPr>
              <w:t>CHOOSE</w:t>
            </w:r>
          </w:p>
        </w:tc>
        <w:tc>
          <w:tcPr>
            <w:tcW w:w="3455" w:type="dxa"/>
          </w:tcPr>
          <w:p w14:paraId="1E9EEAB4" w14:textId="7E888119" w:rsidR="00FC4971" w:rsidRPr="00DB3CCE" w:rsidRDefault="0015053F" w:rsidP="0015053F">
            <w:pPr>
              <w:jc w:val="both"/>
              <w:rPr>
                <w:b/>
                <w:bCs/>
                <w:iCs/>
                <w:sz w:val="20"/>
                <w:lang w:val="en-GB"/>
              </w:rPr>
            </w:pPr>
            <w:r w:rsidRPr="00DB3CCE">
              <w:rPr>
                <w:bCs/>
                <w:iCs/>
                <w:sz w:val="20"/>
                <w:lang w:val="en-GB"/>
              </w:rPr>
              <w:t xml:space="preserve">They themselves </w:t>
            </w:r>
            <w:r w:rsidRPr="00DB3CCE">
              <w:rPr>
                <w:bCs/>
                <w:i/>
                <w:iCs/>
                <w:sz w:val="20"/>
                <w:lang w:val="en-GB"/>
              </w:rPr>
              <w:t xml:space="preserve">choose </w:t>
            </w:r>
            <w:r w:rsidRPr="00DB3CCE">
              <w:rPr>
                <w:bCs/>
                <w:iCs/>
                <w:sz w:val="20"/>
                <w:lang w:val="en-GB"/>
              </w:rPr>
              <w:t>to return without delay to the opposite direction, to return to the community, sharing the experience of the encounter with the Risen One.</w:t>
            </w:r>
          </w:p>
        </w:tc>
        <w:tc>
          <w:tcPr>
            <w:tcW w:w="1843" w:type="dxa"/>
          </w:tcPr>
          <w:p w14:paraId="54C61159" w14:textId="28BAE450" w:rsidR="00E359EC" w:rsidRPr="00DB3CCE" w:rsidRDefault="00E1073E" w:rsidP="006A3BE8">
            <w:pPr>
              <w:jc w:val="center"/>
              <w:rPr>
                <w:b/>
                <w:bCs/>
                <w:iCs/>
                <w:lang w:val="en-GB"/>
              </w:rPr>
            </w:pPr>
            <w:r w:rsidRPr="00DB3CCE">
              <w:rPr>
                <w:b/>
                <w:bCs/>
                <w:iCs/>
                <w:lang w:val="en-GB"/>
              </w:rPr>
              <w:t>PART III</w:t>
            </w:r>
            <w:r w:rsidR="00FC4971" w:rsidRPr="00DB3CCE">
              <w:rPr>
                <w:b/>
                <w:bCs/>
                <w:iCs/>
                <w:lang w:val="en-GB"/>
              </w:rPr>
              <w:t>:</w:t>
            </w:r>
          </w:p>
          <w:p w14:paraId="7A3BF8B8" w14:textId="77777777" w:rsidR="000D113F" w:rsidRPr="00DB3CCE" w:rsidRDefault="000D113F" w:rsidP="006A3BE8">
            <w:pPr>
              <w:jc w:val="center"/>
              <w:rPr>
                <w:b/>
                <w:bCs/>
                <w:iCs/>
                <w:lang w:val="en-GB"/>
              </w:rPr>
            </w:pPr>
          </w:p>
          <w:p w14:paraId="4D945D52" w14:textId="47524120" w:rsidR="00FC4971" w:rsidRPr="00DB3CCE" w:rsidRDefault="00FC4971" w:rsidP="006A3BE8">
            <w:pPr>
              <w:jc w:val="center"/>
              <w:rPr>
                <w:b/>
                <w:bCs/>
                <w:iCs/>
                <w:lang w:val="en-GB"/>
              </w:rPr>
            </w:pPr>
            <w:r w:rsidRPr="00DB3CCE">
              <w:rPr>
                <w:b/>
                <w:bCs/>
                <w:iCs/>
                <w:lang w:val="en-GB"/>
              </w:rPr>
              <w:t>«</w:t>
            </w:r>
            <w:r w:rsidR="006A3BE8" w:rsidRPr="00DB3CCE">
              <w:rPr>
                <w:b/>
                <w:bCs/>
                <w:iCs/>
                <w:lang w:val="en-GB"/>
              </w:rPr>
              <w:t>THEY DEPARTED WITHOUT DELAY</w:t>
            </w:r>
            <w:r w:rsidRPr="00DB3CCE">
              <w:rPr>
                <w:b/>
                <w:bCs/>
                <w:iCs/>
                <w:lang w:val="en-GB"/>
              </w:rPr>
              <w:t>»</w:t>
            </w:r>
          </w:p>
          <w:p w14:paraId="4FCCF266" w14:textId="77777777" w:rsidR="00FC4971" w:rsidRPr="00DB3CCE" w:rsidRDefault="00FC4971" w:rsidP="00E23E72">
            <w:pPr>
              <w:jc w:val="center"/>
              <w:rPr>
                <w:b/>
                <w:bCs/>
                <w:iCs/>
                <w:lang w:val="en-GB"/>
              </w:rPr>
            </w:pPr>
          </w:p>
        </w:tc>
        <w:tc>
          <w:tcPr>
            <w:tcW w:w="3021" w:type="dxa"/>
          </w:tcPr>
          <w:p w14:paraId="047C0435" w14:textId="709C6B04" w:rsidR="00FC4971" w:rsidRPr="00DB3CCE" w:rsidRDefault="006A3BE8" w:rsidP="00D55851">
            <w:pPr>
              <w:jc w:val="both"/>
              <w:rPr>
                <w:bCs/>
                <w:iCs/>
                <w:sz w:val="20"/>
                <w:lang w:val="en-GB"/>
              </w:rPr>
            </w:pPr>
            <w:r w:rsidRPr="00DB3CCE">
              <w:rPr>
                <w:bCs/>
                <w:iCs/>
                <w:sz w:val="20"/>
                <w:lang w:val="en-GB"/>
              </w:rPr>
              <w:t>THE MISSIONARY SYNODALITY OF THE CHURCH / YOUTH-VOCATION MINISTRY / A RENEWED MISSIONARY IMPULSE / INTEGRAL FORMATION</w:t>
            </w:r>
          </w:p>
        </w:tc>
      </w:tr>
    </w:tbl>
    <w:p w14:paraId="10B2C25C" w14:textId="1604A1B3" w:rsidR="00FC4971" w:rsidRPr="00DB3CCE" w:rsidRDefault="00FC4971" w:rsidP="00FC4971">
      <w:pPr>
        <w:spacing w:after="0" w:line="240" w:lineRule="auto"/>
        <w:jc w:val="both"/>
        <w:rPr>
          <w:b/>
          <w:bCs/>
          <w:iCs/>
          <w:szCs w:val="18"/>
          <w:lang w:val="en-GB"/>
        </w:rPr>
      </w:pPr>
    </w:p>
    <w:p w14:paraId="390961DA" w14:textId="77777777" w:rsidR="00E42879" w:rsidRPr="00DB3CCE" w:rsidRDefault="00E42879" w:rsidP="00FC4971">
      <w:pPr>
        <w:spacing w:after="0" w:line="240" w:lineRule="auto"/>
        <w:jc w:val="both"/>
        <w:rPr>
          <w:b/>
          <w:bCs/>
          <w:iCs/>
          <w:szCs w:val="18"/>
          <w:lang w:val="en-GB"/>
        </w:rPr>
      </w:pPr>
    </w:p>
    <w:p w14:paraId="69C1B5D5" w14:textId="77777777" w:rsidR="000D113F" w:rsidRPr="00DB3CCE" w:rsidRDefault="000D113F" w:rsidP="00FC4971">
      <w:pPr>
        <w:spacing w:after="0" w:line="240" w:lineRule="auto"/>
        <w:jc w:val="both"/>
        <w:rPr>
          <w:b/>
          <w:bCs/>
          <w:iCs/>
          <w:szCs w:val="18"/>
          <w:lang w:val="en-GB"/>
        </w:rPr>
      </w:pPr>
    </w:p>
    <w:p w14:paraId="37FBBFDD" w14:textId="4D1402DE" w:rsidR="00E42879" w:rsidRPr="00DB3CCE" w:rsidRDefault="005532F2" w:rsidP="002C0600">
      <w:pPr>
        <w:pStyle w:val="ListParagraph"/>
        <w:numPr>
          <w:ilvl w:val="0"/>
          <w:numId w:val="15"/>
        </w:numPr>
        <w:spacing w:after="0" w:line="233" w:lineRule="auto"/>
        <w:jc w:val="both"/>
        <w:rPr>
          <w:b/>
          <w:bCs/>
          <w:iCs/>
          <w:szCs w:val="18"/>
          <w:lang w:val="en-GB"/>
        </w:rPr>
      </w:pPr>
      <w:bookmarkStart w:id="0" w:name="_GoBack"/>
      <w:r w:rsidRPr="00DB3CCE">
        <w:rPr>
          <w:b/>
          <w:bCs/>
          <w:iCs/>
          <w:szCs w:val="18"/>
          <w:lang w:val="en-GB"/>
        </w:rPr>
        <w:lastRenderedPageBreak/>
        <w:t>Some points to underline</w:t>
      </w:r>
      <w:r w:rsidR="00E42879" w:rsidRPr="00DB3CCE">
        <w:rPr>
          <w:b/>
          <w:bCs/>
          <w:iCs/>
          <w:szCs w:val="18"/>
          <w:lang w:val="en-GB"/>
        </w:rPr>
        <w:t>…</w:t>
      </w:r>
    </w:p>
    <w:p w14:paraId="4FFC48B1" w14:textId="77777777" w:rsidR="003477D9" w:rsidRPr="00DB3CCE" w:rsidRDefault="003477D9" w:rsidP="002C0600">
      <w:pPr>
        <w:pStyle w:val="ListParagraph"/>
        <w:spacing w:after="0" w:line="233" w:lineRule="auto"/>
        <w:ind w:left="1080"/>
        <w:jc w:val="both"/>
        <w:rPr>
          <w:b/>
          <w:bCs/>
          <w:iCs/>
          <w:szCs w:val="18"/>
          <w:lang w:val="en-GB"/>
        </w:rPr>
      </w:pPr>
    </w:p>
    <w:p w14:paraId="1C7D8C1D" w14:textId="48010700" w:rsidR="002E57B9" w:rsidRPr="00DB3CCE" w:rsidRDefault="005532F2" w:rsidP="002C0600">
      <w:pPr>
        <w:numPr>
          <w:ilvl w:val="0"/>
          <w:numId w:val="8"/>
        </w:numPr>
        <w:spacing w:after="0" w:line="233" w:lineRule="auto"/>
        <w:ind w:hanging="357"/>
        <w:jc w:val="both"/>
        <w:rPr>
          <w:bCs/>
          <w:iCs/>
          <w:lang w:val="en-GB"/>
        </w:rPr>
      </w:pPr>
      <w:r w:rsidRPr="00DB3CCE">
        <w:rPr>
          <w:bCs/>
          <w:iCs/>
          <w:lang w:val="en-GB"/>
        </w:rPr>
        <w:t xml:space="preserve">The educational institutions of the Church seek </w:t>
      </w:r>
      <w:r w:rsidRPr="00DB3CCE">
        <w:rPr>
          <w:b/>
          <w:bCs/>
          <w:iCs/>
          <w:lang w:val="en-GB"/>
        </w:rPr>
        <w:t>to welcome all young people</w:t>
      </w:r>
      <w:r w:rsidRPr="00DB3CCE">
        <w:rPr>
          <w:bCs/>
          <w:iCs/>
          <w:lang w:val="en-GB"/>
        </w:rPr>
        <w:t xml:space="preserve">, regardless of their religious choices, cultural background and personal, family or social situation. </w:t>
      </w:r>
      <w:r w:rsidR="002816B7" w:rsidRPr="00DB3CCE">
        <w:rPr>
          <w:bCs/>
          <w:iCs/>
          <w:lang w:val="en-GB"/>
        </w:rPr>
        <w:t>(n.15)</w:t>
      </w:r>
    </w:p>
    <w:p w14:paraId="1774F7E6" w14:textId="77777777" w:rsidR="003477D9" w:rsidRPr="00DB3CCE" w:rsidRDefault="003477D9" w:rsidP="002C0600">
      <w:pPr>
        <w:spacing w:after="0" w:line="233" w:lineRule="auto"/>
        <w:ind w:left="720"/>
        <w:jc w:val="both"/>
        <w:rPr>
          <w:bCs/>
          <w:iCs/>
          <w:lang w:val="en-GB"/>
        </w:rPr>
      </w:pPr>
    </w:p>
    <w:p w14:paraId="7D56F157" w14:textId="7DD17DD8" w:rsidR="002816B7" w:rsidRPr="00DB3CCE" w:rsidRDefault="005532F2" w:rsidP="002C0600">
      <w:pPr>
        <w:numPr>
          <w:ilvl w:val="0"/>
          <w:numId w:val="8"/>
        </w:numPr>
        <w:spacing w:after="0" w:line="233" w:lineRule="auto"/>
        <w:ind w:hanging="357"/>
        <w:jc w:val="both"/>
        <w:rPr>
          <w:bCs/>
          <w:iCs/>
          <w:lang w:val="en-GB"/>
        </w:rPr>
      </w:pPr>
      <w:r w:rsidRPr="00DB3CCE">
        <w:rPr>
          <w:bCs/>
          <w:iCs/>
          <w:lang w:val="en-GB"/>
        </w:rPr>
        <w:t xml:space="preserve">During the Synod, there was a particular insistence on the decisive and irreplaceable task of professional formation, school and university, because these are also places in which </w:t>
      </w:r>
      <w:r w:rsidRPr="00DB3CCE">
        <w:rPr>
          <w:b/>
          <w:bCs/>
          <w:iCs/>
          <w:lang w:val="en-GB"/>
        </w:rPr>
        <w:t>the majority of young people spend much of their time</w:t>
      </w:r>
      <w:r w:rsidRPr="00DB3CCE">
        <w:rPr>
          <w:bCs/>
          <w:iCs/>
          <w:lang w:val="en-GB"/>
        </w:rPr>
        <w:t>.</w:t>
      </w:r>
      <w:r w:rsidR="002816B7" w:rsidRPr="00DB3CCE">
        <w:rPr>
          <w:bCs/>
          <w:iCs/>
          <w:lang w:val="en-GB"/>
        </w:rPr>
        <w:t xml:space="preserve"> (n.158)</w:t>
      </w:r>
    </w:p>
    <w:p w14:paraId="0B759F0E" w14:textId="77777777" w:rsidR="00991132" w:rsidRPr="00DB3CCE" w:rsidRDefault="00991132" w:rsidP="002C0600">
      <w:pPr>
        <w:spacing w:after="0" w:line="233" w:lineRule="auto"/>
        <w:ind w:left="720"/>
        <w:jc w:val="both"/>
        <w:rPr>
          <w:bCs/>
          <w:iCs/>
          <w:lang w:val="en-GB"/>
        </w:rPr>
      </w:pPr>
    </w:p>
    <w:p w14:paraId="3A6386B9" w14:textId="01E8145F" w:rsidR="002816B7" w:rsidRPr="00DB3CCE" w:rsidRDefault="007F2ABA" w:rsidP="002C0600">
      <w:pPr>
        <w:numPr>
          <w:ilvl w:val="0"/>
          <w:numId w:val="8"/>
        </w:numPr>
        <w:spacing w:after="0" w:line="233" w:lineRule="auto"/>
        <w:ind w:hanging="357"/>
        <w:jc w:val="both"/>
        <w:rPr>
          <w:b/>
          <w:bCs/>
          <w:iCs/>
          <w:lang w:val="en-GB"/>
        </w:rPr>
      </w:pPr>
      <w:r w:rsidRPr="00DB3CCE">
        <w:rPr>
          <w:b/>
          <w:bCs/>
          <w:iCs/>
          <w:lang w:val="en-GB"/>
        </w:rPr>
        <w:t xml:space="preserve">Pastoral </w:t>
      </w:r>
      <w:r w:rsidR="005532F2" w:rsidRPr="00DB3CCE">
        <w:rPr>
          <w:b/>
          <w:bCs/>
          <w:iCs/>
          <w:lang w:val="en-GB"/>
        </w:rPr>
        <w:t>Ministry WITH the young</w:t>
      </w:r>
      <w:r w:rsidRPr="00DB3CCE">
        <w:rPr>
          <w:b/>
          <w:bCs/>
          <w:iCs/>
          <w:lang w:val="en-GB"/>
        </w:rPr>
        <w:t xml:space="preserve"> </w:t>
      </w:r>
    </w:p>
    <w:p w14:paraId="79B72B73" w14:textId="77777777" w:rsidR="00D45386" w:rsidRPr="00D45386" w:rsidRDefault="00B20E6F" w:rsidP="002C0600">
      <w:pPr>
        <w:numPr>
          <w:ilvl w:val="1"/>
          <w:numId w:val="8"/>
        </w:numPr>
        <w:spacing w:after="0" w:line="233" w:lineRule="auto"/>
        <w:jc w:val="both"/>
        <w:rPr>
          <w:bCs/>
          <w:iCs/>
          <w:lang w:val="en-GB"/>
        </w:rPr>
      </w:pPr>
      <w:r w:rsidRPr="00D45386">
        <w:rPr>
          <w:bCs/>
          <w:iCs/>
          <w:lang w:val="en-GB"/>
        </w:rPr>
        <w:t>It is not, therefore, about doing things "for them", but about living in communion "with them" (No. 116)</w:t>
      </w:r>
    </w:p>
    <w:p w14:paraId="1E3C3080" w14:textId="030ACA20" w:rsidR="00B20E6F" w:rsidRPr="00D45386" w:rsidRDefault="00B20E6F" w:rsidP="002C0600">
      <w:pPr>
        <w:numPr>
          <w:ilvl w:val="1"/>
          <w:numId w:val="8"/>
        </w:numPr>
        <w:spacing w:after="0" w:line="233" w:lineRule="auto"/>
        <w:jc w:val="both"/>
        <w:rPr>
          <w:bCs/>
          <w:iCs/>
          <w:lang w:val="en-GB"/>
        </w:rPr>
      </w:pPr>
      <w:r w:rsidRPr="00D45386">
        <w:rPr>
          <w:bCs/>
          <w:iCs/>
          <w:lang w:val="en-GB"/>
        </w:rPr>
        <w:t>The responsible participation of young people in the life of the Church is not optional, but a requirement of the baptismal life and an indispensable element for the life of each community. (n.116)</w:t>
      </w:r>
    </w:p>
    <w:p w14:paraId="50CA917C" w14:textId="77777777" w:rsidR="002816B7" w:rsidRPr="00DB3CCE" w:rsidRDefault="002816B7" w:rsidP="002C0600">
      <w:pPr>
        <w:spacing w:after="0" w:line="233" w:lineRule="auto"/>
        <w:ind w:left="1440"/>
        <w:jc w:val="both"/>
        <w:rPr>
          <w:bCs/>
          <w:iCs/>
          <w:lang w:val="en-GB"/>
        </w:rPr>
      </w:pPr>
    </w:p>
    <w:p w14:paraId="063C2DB9" w14:textId="50252166" w:rsidR="002E57B9" w:rsidRPr="00DB3CCE" w:rsidRDefault="005532F2" w:rsidP="002C0600">
      <w:pPr>
        <w:pStyle w:val="ListParagraph"/>
        <w:numPr>
          <w:ilvl w:val="0"/>
          <w:numId w:val="16"/>
        </w:numPr>
        <w:spacing w:after="0" w:line="233" w:lineRule="auto"/>
        <w:jc w:val="both"/>
        <w:rPr>
          <w:b/>
          <w:bCs/>
          <w:iCs/>
          <w:lang w:val="en-GB"/>
        </w:rPr>
      </w:pPr>
      <w:r w:rsidRPr="00DB3CCE">
        <w:rPr>
          <w:b/>
          <w:bCs/>
          <w:iCs/>
          <w:lang w:val="en-GB"/>
        </w:rPr>
        <w:t>ALL young people: in the heart of God, in the heart of the Church</w:t>
      </w:r>
      <w:r w:rsidR="00DD4917" w:rsidRPr="00DB3CCE">
        <w:rPr>
          <w:b/>
          <w:bCs/>
          <w:iCs/>
          <w:lang w:val="en-GB"/>
        </w:rPr>
        <w:t xml:space="preserve">. </w:t>
      </w:r>
    </w:p>
    <w:p w14:paraId="4DB2C65B" w14:textId="4AA5C944" w:rsidR="002E57B9" w:rsidRPr="00DB3CCE" w:rsidRDefault="00DD4917" w:rsidP="002C0600">
      <w:pPr>
        <w:numPr>
          <w:ilvl w:val="1"/>
          <w:numId w:val="8"/>
        </w:numPr>
        <w:spacing w:after="0" w:line="233" w:lineRule="auto"/>
        <w:jc w:val="both"/>
        <w:rPr>
          <w:bCs/>
          <w:iCs/>
          <w:lang w:val="en-GB"/>
        </w:rPr>
      </w:pPr>
      <w:r w:rsidRPr="00DB3CCE">
        <w:rPr>
          <w:bCs/>
          <w:iCs/>
          <w:lang w:val="en-GB"/>
        </w:rPr>
        <w:t>…</w:t>
      </w:r>
      <w:r w:rsidR="005532F2" w:rsidRPr="00DB3CCE">
        <w:rPr>
          <w:bCs/>
          <w:iCs/>
          <w:lang w:val="en-GB"/>
        </w:rPr>
        <w:t>taking into account not only those who are part of the Church and actively participate in it, but also all those who have other visions of life, profess other faiths or declare themselves alien to the religious horizon</w:t>
      </w:r>
      <w:r w:rsidR="007F2ABA" w:rsidRPr="00DB3CCE">
        <w:rPr>
          <w:bCs/>
          <w:iCs/>
          <w:lang w:val="en-GB"/>
        </w:rPr>
        <w:t xml:space="preserve">. </w:t>
      </w:r>
      <w:r w:rsidRPr="00DB3CCE">
        <w:rPr>
          <w:bCs/>
          <w:iCs/>
          <w:lang w:val="en-GB"/>
        </w:rPr>
        <w:t>(n.117)</w:t>
      </w:r>
    </w:p>
    <w:p w14:paraId="5E707B15" w14:textId="77777777" w:rsidR="00991132" w:rsidRPr="00DB3CCE" w:rsidRDefault="00991132" w:rsidP="002C0600">
      <w:pPr>
        <w:spacing w:after="0" w:line="233" w:lineRule="auto"/>
        <w:ind w:left="1440"/>
        <w:jc w:val="both"/>
        <w:rPr>
          <w:bCs/>
          <w:iCs/>
          <w:lang w:val="en-GB"/>
        </w:rPr>
      </w:pPr>
    </w:p>
    <w:p w14:paraId="1C2EAF4B" w14:textId="53AB5446" w:rsidR="00991132" w:rsidRPr="00DB3CCE" w:rsidRDefault="005532F2" w:rsidP="002C0600">
      <w:pPr>
        <w:numPr>
          <w:ilvl w:val="0"/>
          <w:numId w:val="8"/>
        </w:numPr>
        <w:spacing w:after="0" w:line="233" w:lineRule="auto"/>
        <w:jc w:val="both"/>
        <w:rPr>
          <w:b/>
          <w:bCs/>
          <w:iCs/>
          <w:lang w:val="en-GB"/>
        </w:rPr>
      </w:pPr>
      <w:r w:rsidRPr="00DB3CCE">
        <w:rPr>
          <w:b/>
          <w:bCs/>
          <w:iCs/>
          <w:lang w:val="en-GB"/>
        </w:rPr>
        <w:t>Missionary SINODALITY</w:t>
      </w:r>
      <w:r w:rsidR="00DD4917" w:rsidRPr="00DB3CCE">
        <w:rPr>
          <w:b/>
          <w:bCs/>
          <w:iCs/>
          <w:lang w:val="en-GB"/>
        </w:rPr>
        <w:t xml:space="preserve">: </w:t>
      </w:r>
    </w:p>
    <w:p w14:paraId="3BFF3E94" w14:textId="7668F83F" w:rsidR="005532F2" w:rsidRPr="00DB3CCE" w:rsidRDefault="005532F2" w:rsidP="002C0600">
      <w:pPr>
        <w:numPr>
          <w:ilvl w:val="1"/>
          <w:numId w:val="8"/>
        </w:numPr>
        <w:spacing w:after="0" w:line="233" w:lineRule="auto"/>
        <w:jc w:val="both"/>
        <w:rPr>
          <w:bCs/>
          <w:iCs/>
          <w:lang w:val="en-GB"/>
        </w:rPr>
      </w:pPr>
      <w:r w:rsidRPr="00DB3CCE">
        <w:rPr>
          <w:bCs/>
          <w:iCs/>
          <w:lang w:val="en-GB"/>
        </w:rPr>
        <w:t xml:space="preserve">We know that to be credible we must live a reform of the Church, which implies purification of the heart and changes of style. (...) ...the option that the Spirit has inspired us through listening and discernment is to walk with the young towards all... (n. 118) </w:t>
      </w:r>
      <w:r w:rsidRPr="00DB3CCE">
        <w:rPr>
          <w:b/>
          <w:bCs/>
          <w:iCs/>
          <w:lang w:val="en-GB"/>
        </w:rPr>
        <w:t>The young: co-protagonists of the life and mission of the Church</w:t>
      </w:r>
      <w:r w:rsidRPr="00DB3CCE">
        <w:rPr>
          <w:bCs/>
          <w:iCs/>
          <w:lang w:val="en-GB"/>
        </w:rPr>
        <w:t>. (n. 119)</w:t>
      </w:r>
    </w:p>
    <w:p w14:paraId="2DD8ADE4" w14:textId="77777777" w:rsidR="00991132" w:rsidRPr="00DB3CCE" w:rsidRDefault="00991132" w:rsidP="002C0600">
      <w:pPr>
        <w:spacing w:after="0" w:line="233" w:lineRule="auto"/>
        <w:jc w:val="both"/>
        <w:rPr>
          <w:bCs/>
          <w:iCs/>
          <w:lang w:val="en-GB"/>
        </w:rPr>
      </w:pPr>
    </w:p>
    <w:p w14:paraId="6C93D62C" w14:textId="4D20F0C5" w:rsidR="002E57B9" w:rsidRPr="00DB3CCE" w:rsidRDefault="005532F2" w:rsidP="002C0600">
      <w:pPr>
        <w:numPr>
          <w:ilvl w:val="0"/>
          <w:numId w:val="8"/>
        </w:numPr>
        <w:spacing w:after="0" w:line="233" w:lineRule="auto"/>
        <w:jc w:val="both"/>
        <w:rPr>
          <w:bCs/>
          <w:iCs/>
          <w:lang w:val="en-GB"/>
        </w:rPr>
      </w:pPr>
      <w:r w:rsidRPr="00DB3CCE">
        <w:rPr>
          <w:b/>
          <w:bCs/>
          <w:iCs/>
          <w:lang w:val="en-GB"/>
        </w:rPr>
        <w:t>VOCATIONAL dimension of pastoral ministry</w:t>
      </w:r>
      <w:r w:rsidR="002816B7" w:rsidRPr="00DB3CCE">
        <w:rPr>
          <w:b/>
          <w:bCs/>
          <w:iCs/>
          <w:lang w:val="en-GB"/>
        </w:rPr>
        <w:t xml:space="preserve">: </w:t>
      </w:r>
      <w:r w:rsidR="00DD4917" w:rsidRPr="00DB3CCE">
        <w:rPr>
          <w:bCs/>
          <w:iCs/>
          <w:lang w:val="en-GB"/>
        </w:rPr>
        <w:t>…</w:t>
      </w:r>
      <w:r w:rsidRPr="00DB3CCE">
        <w:rPr>
          <w:lang w:val="en-GB"/>
        </w:rPr>
        <w:t xml:space="preserve"> </w:t>
      </w:r>
      <w:r w:rsidRPr="00DB3CCE">
        <w:rPr>
          <w:bCs/>
          <w:iCs/>
          <w:lang w:val="en-GB"/>
        </w:rPr>
        <w:t>only in the vocational dimension can the whole pastoral ministry find a unifying principle, because in it it finds its origin and its fullness</w:t>
      </w:r>
      <w:r w:rsidR="00DD4917" w:rsidRPr="00DB3CCE">
        <w:rPr>
          <w:bCs/>
          <w:iCs/>
          <w:lang w:val="en-GB"/>
        </w:rPr>
        <w:t>. (n. 139)</w:t>
      </w:r>
    </w:p>
    <w:p w14:paraId="7E8C47B9" w14:textId="77777777" w:rsidR="00991132" w:rsidRPr="00DB3CCE" w:rsidRDefault="00991132" w:rsidP="002C0600">
      <w:pPr>
        <w:spacing w:after="0" w:line="233" w:lineRule="auto"/>
        <w:ind w:left="720"/>
        <w:jc w:val="both"/>
        <w:rPr>
          <w:bCs/>
          <w:iCs/>
          <w:lang w:val="en-GB"/>
        </w:rPr>
      </w:pPr>
    </w:p>
    <w:p w14:paraId="66A87A38" w14:textId="0741D7EC" w:rsidR="00991132" w:rsidRPr="00DB3CCE" w:rsidRDefault="005532F2" w:rsidP="002C0600">
      <w:pPr>
        <w:numPr>
          <w:ilvl w:val="0"/>
          <w:numId w:val="8"/>
        </w:numPr>
        <w:spacing w:after="0" w:line="233" w:lineRule="auto"/>
        <w:jc w:val="both"/>
        <w:rPr>
          <w:bCs/>
          <w:iCs/>
          <w:lang w:val="en-GB"/>
        </w:rPr>
      </w:pPr>
      <w:r w:rsidRPr="00DB3CCE">
        <w:rPr>
          <w:b/>
          <w:bCs/>
          <w:iCs/>
          <w:lang w:val="en-GB"/>
        </w:rPr>
        <w:t xml:space="preserve">The DIGITAL environment: </w:t>
      </w:r>
      <w:r w:rsidRPr="00DB3CCE">
        <w:rPr>
          <w:bCs/>
          <w:iCs/>
          <w:lang w:val="en-GB"/>
        </w:rPr>
        <w:t xml:space="preserve">The Synod hopes that appropriate offices or bodies for digital culture and evangelization will be established in the Church which, with the indispensable contribution of young people, will promote ecclesial action and reflection in this environment. (146) </w:t>
      </w:r>
    </w:p>
    <w:p w14:paraId="6865937A" w14:textId="77777777" w:rsidR="00991132" w:rsidRPr="00DB3CCE" w:rsidRDefault="00991132" w:rsidP="002C0600">
      <w:pPr>
        <w:spacing w:after="0" w:line="233" w:lineRule="auto"/>
        <w:ind w:left="360"/>
        <w:jc w:val="both"/>
        <w:rPr>
          <w:bCs/>
          <w:iCs/>
          <w:lang w:val="en-GB"/>
        </w:rPr>
      </w:pPr>
    </w:p>
    <w:p w14:paraId="387F8F26" w14:textId="77777777" w:rsidR="008725C5" w:rsidRPr="00DB3CCE" w:rsidRDefault="005532F2" w:rsidP="002C0600">
      <w:pPr>
        <w:numPr>
          <w:ilvl w:val="0"/>
          <w:numId w:val="8"/>
        </w:numPr>
        <w:spacing w:after="0" w:line="233" w:lineRule="auto"/>
        <w:jc w:val="both"/>
        <w:rPr>
          <w:bCs/>
          <w:iCs/>
          <w:lang w:val="en-GB"/>
        </w:rPr>
      </w:pPr>
      <w:r w:rsidRPr="00DB3CCE">
        <w:rPr>
          <w:b/>
          <w:bCs/>
          <w:iCs/>
          <w:lang w:val="en-GB"/>
        </w:rPr>
        <w:t xml:space="preserve">WOMEN in the Synodal Church: </w:t>
      </w:r>
      <w:r w:rsidRPr="00DB3CCE">
        <w:rPr>
          <w:bCs/>
          <w:iCs/>
          <w:lang w:val="en-GB"/>
        </w:rPr>
        <w:t>An area of particular importance in relation to this is that of the feminine presence in ecclesial bodies at all levels, also in functions of responsibility, and of women's participation in ecclesial decision-making processes respecting the role of the ordained minister. (148)</w:t>
      </w:r>
    </w:p>
    <w:p w14:paraId="3B30A7F7" w14:textId="77777777" w:rsidR="00991132" w:rsidRPr="00DB3CCE" w:rsidRDefault="00991132" w:rsidP="002C0600">
      <w:pPr>
        <w:spacing w:after="0" w:line="233" w:lineRule="auto"/>
        <w:jc w:val="both"/>
        <w:rPr>
          <w:bCs/>
          <w:iCs/>
          <w:lang w:val="en-GB"/>
        </w:rPr>
      </w:pPr>
    </w:p>
    <w:p w14:paraId="54A88D70" w14:textId="02001336" w:rsidR="00DD4917" w:rsidRPr="00DB3CCE" w:rsidRDefault="00DB7B88" w:rsidP="002C0600">
      <w:pPr>
        <w:numPr>
          <w:ilvl w:val="0"/>
          <w:numId w:val="8"/>
        </w:numPr>
        <w:spacing w:after="0" w:line="233" w:lineRule="auto"/>
        <w:jc w:val="both"/>
        <w:rPr>
          <w:b/>
          <w:bCs/>
          <w:iCs/>
          <w:lang w:val="en-GB"/>
        </w:rPr>
      </w:pPr>
      <w:r w:rsidRPr="00DB3CCE">
        <w:rPr>
          <w:b/>
          <w:bCs/>
          <w:iCs/>
          <w:lang w:val="en-GB"/>
        </w:rPr>
        <w:t>A</w:t>
      </w:r>
      <w:r w:rsidR="002B69A8" w:rsidRPr="00DB3CCE">
        <w:rPr>
          <w:b/>
          <w:bCs/>
          <w:iCs/>
          <w:lang w:val="en-GB"/>
        </w:rPr>
        <w:t>CCOMPANI</w:t>
      </w:r>
      <w:r w:rsidR="00DD4917" w:rsidRPr="00DB3CCE">
        <w:rPr>
          <w:b/>
          <w:bCs/>
          <w:iCs/>
          <w:lang w:val="en-GB"/>
        </w:rPr>
        <w:t xml:space="preserve">MENT. </w:t>
      </w:r>
    </w:p>
    <w:p w14:paraId="6146F24E" w14:textId="2F7BDA2F" w:rsidR="00123B6E" w:rsidRPr="00DB3CCE" w:rsidRDefault="002B69A8" w:rsidP="002C0600">
      <w:pPr>
        <w:pStyle w:val="ListParagraph"/>
        <w:numPr>
          <w:ilvl w:val="0"/>
          <w:numId w:val="17"/>
        </w:numPr>
        <w:spacing w:after="0" w:line="233" w:lineRule="auto"/>
        <w:jc w:val="both"/>
        <w:rPr>
          <w:bCs/>
          <w:iCs/>
          <w:lang w:val="en-GB"/>
        </w:rPr>
      </w:pPr>
      <w:r w:rsidRPr="00DB3CCE">
        <w:rPr>
          <w:bCs/>
          <w:iCs/>
          <w:lang w:val="en-GB"/>
        </w:rPr>
        <w:t xml:space="preserve">Priests, </w:t>
      </w:r>
      <w:r w:rsidRPr="00DB3CCE">
        <w:rPr>
          <w:b/>
          <w:bCs/>
          <w:iCs/>
          <w:lang w:val="en-GB"/>
        </w:rPr>
        <w:t>religious men</w:t>
      </w:r>
      <w:r w:rsidRPr="00DB3CCE">
        <w:rPr>
          <w:bCs/>
          <w:iCs/>
          <w:lang w:val="en-GB"/>
        </w:rPr>
        <w:t xml:space="preserve"> and women, even without having the monopoly of accompaniment, </w:t>
      </w:r>
      <w:r w:rsidRPr="00DB3CCE">
        <w:rPr>
          <w:b/>
          <w:bCs/>
          <w:iCs/>
          <w:lang w:val="en-GB"/>
        </w:rPr>
        <w:t>have a specific task that derives from their vocation</w:t>
      </w:r>
      <w:r w:rsidRPr="00DB3CCE">
        <w:rPr>
          <w:bCs/>
          <w:iCs/>
          <w:lang w:val="en-GB"/>
        </w:rPr>
        <w:t xml:space="preserve"> and that they must rediscover, as the young people present at the Synodal Assembly ask, in the name of many others.</w:t>
      </w:r>
      <w:r w:rsidR="00123B6E" w:rsidRPr="00DB3CCE">
        <w:rPr>
          <w:bCs/>
          <w:iCs/>
          <w:lang w:val="en-GB"/>
        </w:rPr>
        <w:t xml:space="preserve"> (n.93)</w:t>
      </w:r>
    </w:p>
    <w:p w14:paraId="79CA7466" w14:textId="6335BC1C" w:rsidR="00123B6E" w:rsidRPr="00DB3CCE" w:rsidRDefault="002B69A8" w:rsidP="002C0600">
      <w:pPr>
        <w:pStyle w:val="ListParagraph"/>
        <w:numPr>
          <w:ilvl w:val="0"/>
          <w:numId w:val="17"/>
        </w:numPr>
        <w:spacing w:after="0" w:line="233" w:lineRule="auto"/>
        <w:jc w:val="both"/>
        <w:rPr>
          <w:bCs/>
          <w:iCs/>
          <w:lang w:val="en-GB"/>
        </w:rPr>
      </w:pPr>
      <w:r w:rsidRPr="00DB3CCE">
        <w:rPr>
          <w:b/>
          <w:bCs/>
          <w:iCs/>
          <w:lang w:val="en-GB"/>
        </w:rPr>
        <w:t>Never as today, there has been a need for spiritual guides</w:t>
      </w:r>
      <w:r w:rsidRPr="00DB3CCE">
        <w:rPr>
          <w:bCs/>
          <w:iCs/>
          <w:lang w:val="en-GB"/>
        </w:rPr>
        <w:t>,</w:t>
      </w:r>
      <w:r w:rsidRPr="00DB3CCE">
        <w:rPr>
          <w:b/>
          <w:bCs/>
          <w:iCs/>
          <w:lang w:val="en-GB"/>
        </w:rPr>
        <w:t xml:space="preserve"> </w:t>
      </w:r>
      <w:r w:rsidRPr="00DB3CCE">
        <w:rPr>
          <w:bCs/>
          <w:iCs/>
          <w:lang w:val="en-GB"/>
        </w:rPr>
        <w:t xml:space="preserve">fathers and mothers with a deep experience of faith and humanity and not only intellectually prepared. The Synod hopes that there will be </w:t>
      </w:r>
      <w:r w:rsidRPr="00DB3CCE">
        <w:rPr>
          <w:b/>
          <w:bCs/>
          <w:iCs/>
          <w:lang w:val="en-GB"/>
        </w:rPr>
        <w:t>a rediscovery in this area</w:t>
      </w:r>
      <w:r w:rsidRPr="00DB3CCE">
        <w:rPr>
          <w:bCs/>
          <w:iCs/>
          <w:lang w:val="en-GB"/>
        </w:rPr>
        <w:t xml:space="preserve"> also of the great generative resource that constitutes consecrated life, especially feminine life, and lay people, adults and young people, who are well formed. </w:t>
      </w:r>
      <w:r w:rsidR="00123B6E" w:rsidRPr="00DB3CCE">
        <w:rPr>
          <w:bCs/>
          <w:iCs/>
          <w:lang w:val="en-GB"/>
        </w:rPr>
        <w:t>(n. 97</w:t>
      </w:r>
      <w:r w:rsidR="00DD4917" w:rsidRPr="00DB3CCE">
        <w:rPr>
          <w:bCs/>
          <w:iCs/>
          <w:lang w:val="en-GB"/>
        </w:rPr>
        <w:t>)</w:t>
      </w:r>
    </w:p>
    <w:p w14:paraId="66E053A1" w14:textId="57491707" w:rsidR="00123B6E" w:rsidRPr="00DB3CCE" w:rsidRDefault="002B69A8" w:rsidP="002C0600">
      <w:pPr>
        <w:pStyle w:val="ListParagraph"/>
        <w:numPr>
          <w:ilvl w:val="0"/>
          <w:numId w:val="17"/>
        </w:numPr>
        <w:spacing w:after="0" w:line="233" w:lineRule="auto"/>
        <w:jc w:val="both"/>
        <w:rPr>
          <w:bCs/>
          <w:iCs/>
          <w:lang w:val="en-GB"/>
        </w:rPr>
      </w:pPr>
      <w:r w:rsidRPr="00DB3CCE">
        <w:rPr>
          <w:bCs/>
          <w:iCs/>
          <w:lang w:val="en-GB"/>
        </w:rPr>
        <w:t xml:space="preserve">At the end of the initial phase of formation, it is necessary to ensure permanent formation and </w:t>
      </w:r>
      <w:r w:rsidRPr="00DB3CCE">
        <w:rPr>
          <w:b/>
          <w:bCs/>
          <w:iCs/>
          <w:lang w:val="en-GB"/>
        </w:rPr>
        <w:t>the accompaniment of priests, consecrated men and women, especially the youngest</w:t>
      </w:r>
      <w:r w:rsidRPr="00DB3CCE">
        <w:rPr>
          <w:bCs/>
          <w:iCs/>
          <w:lang w:val="en-GB"/>
        </w:rPr>
        <w:t xml:space="preserve">. (...) The task of accompanying them corresponds not only to special delegates, but must be exercised personally by bishops and superiors. </w:t>
      </w:r>
      <w:r w:rsidR="00123B6E" w:rsidRPr="00DB3CCE">
        <w:rPr>
          <w:bCs/>
          <w:iCs/>
          <w:lang w:val="en-GB"/>
        </w:rPr>
        <w:t>(n.100)</w:t>
      </w:r>
    </w:p>
    <w:p w14:paraId="46F53AF4" w14:textId="77777777" w:rsidR="00991132" w:rsidRPr="00DB3CCE" w:rsidRDefault="00991132" w:rsidP="002C0600">
      <w:pPr>
        <w:spacing w:after="0" w:line="233" w:lineRule="auto"/>
        <w:ind w:left="720"/>
        <w:jc w:val="both"/>
        <w:rPr>
          <w:bCs/>
          <w:iCs/>
          <w:lang w:val="en-GB"/>
        </w:rPr>
      </w:pPr>
    </w:p>
    <w:p w14:paraId="48E378F5" w14:textId="1A5C7E37" w:rsidR="00DD4917" w:rsidRPr="00DB3CCE" w:rsidRDefault="002B69A8" w:rsidP="002C0600">
      <w:pPr>
        <w:numPr>
          <w:ilvl w:val="0"/>
          <w:numId w:val="8"/>
        </w:numPr>
        <w:spacing w:after="0" w:line="233" w:lineRule="auto"/>
        <w:jc w:val="both"/>
        <w:rPr>
          <w:bCs/>
          <w:iCs/>
          <w:lang w:val="en-GB"/>
        </w:rPr>
      </w:pPr>
      <w:r w:rsidRPr="00DB3CCE">
        <w:rPr>
          <w:b/>
          <w:bCs/>
          <w:iCs/>
          <w:lang w:val="en-GB"/>
        </w:rPr>
        <w:t>DISCERN</w:t>
      </w:r>
      <w:r w:rsidR="00DD4917" w:rsidRPr="00DB3CCE">
        <w:rPr>
          <w:b/>
          <w:bCs/>
          <w:iCs/>
          <w:lang w:val="en-GB"/>
        </w:rPr>
        <w:t>M</w:t>
      </w:r>
      <w:r w:rsidRPr="00DB3CCE">
        <w:rPr>
          <w:b/>
          <w:bCs/>
          <w:iCs/>
          <w:lang w:val="en-GB"/>
        </w:rPr>
        <w:t>ENT</w:t>
      </w:r>
      <w:r w:rsidR="00DD4917" w:rsidRPr="00DB3CCE">
        <w:rPr>
          <w:b/>
          <w:bCs/>
          <w:iCs/>
          <w:lang w:val="en-GB"/>
        </w:rPr>
        <w:t>.</w:t>
      </w:r>
      <w:r w:rsidR="00DD4917" w:rsidRPr="00DB3CCE">
        <w:rPr>
          <w:bCs/>
          <w:iCs/>
          <w:lang w:val="en-GB"/>
        </w:rPr>
        <w:t xml:space="preserve"> </w:t>
      </w:r>
    </w:p>
    <w:p w14:paraId="59A4326F" w14:textId="58E79358" w:rsidR="00FC4971" w:rsidRPr="00DB3CCE" w:rsidRDefault="002B69A8" w:rsidP="002C0600">
      <w:pPr>
        <w:numPr>
          <w:ilvl w:val="1"/>
          <w:numId w:val="8"/>
        </w:numPr>
        <w:spacing w:after="0" w:line="233" w:lineRule="auto"/>
        <w:jc w:val="both"/>
        <w:rPr>
          <w:bCs/>
          <w:iCs/>
          <w:lang w:val="en-GB"/>
        </w:rPr>
      </w:pPr>
      <w:r w:rsidRPr="00DB3CCE">
        <w:rPr>
          <w:bCs/>
          <w:iCs/>
          <w:lang w:val="en-GB"/>
        </w:rPr>
        <w:t xml:space="preserve">Vocational accompaniment is a fundamental dimension of a process of discernment on the part of the person who is called to choose. (...) As regards attention to recognizing the voice of the Spirit and to accepting his call, discernment is </w:t>
      </w:r>
      <w:r w:rsidRPr="00DB3CCE">
        <w:rPr>
          <w:b/>
          <w:bCs/>
          <w:iCs/>
          <w:lang w:val="en-GB"/>
        </w:rPr>
        <w:t>an essential dimension of the lifestyle of Jesus</w:t>
      </w:r>
      <w:r w:rsidRPr="00DB3CCE">
        <w:rPr>
          <w:bCs/>
          <w:iCs/>
          <w:lang w:val="en-GB"/>
        </w:rPr>
        <w:t>, a fundamental attitude rather than a punctual act.</w:t>
      </w:r>
      <w:r w:rsidR="00123B6E" w:rsidRPr="00DB3CCE">
        <w:rPr>
          <w:bCs/>
          <w:iCs/>
          <w:lang w:val="en-GB"/>
        </w:rPr>
        <w:t xml:space="preserve"> (n. 104)</w:t>
      </w:r>
    </w:p>
    <w:bookmarkEnd w:id="0"/>
    <w:sectPr w:rsidR="00FC4971" w:rsidRPr="00DB3CCE" w:rsidSect="00C72EEC">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96"/>
    <w:multiLevelType w:val="hybridMultilevel"/>
    <w:tmpl w:val="AD982068"/>
    <w:lvl w:ilvl="0" w:tplc="B4023876">
      <w:start w:val="1"/>
      <w:numFmt w:val="bullet"/>
      <w:lvlText w:val="•"/>
      <w:lvlJc w:val="left"/>
      <w:pPr>
        <w:tabs>
          <w:tab w:val="num" w:pos="720"/>
        </w:tabs>
        <w:ind w:left="720" w:hanging="360"/>
      </w:pPr>
      <w:rPr>
        <w:rFonts w:ascii="Times New Roman" w:hAnsi="Times New Roman" w:hint="default"/>
      </w:rPr>
    </w:lvl>
    <w:lvl w:ilvl="1" w:tplc="644C3E7E" w:tentative="1">
      <w:start w:val="1"/>
      <w:numFmt w:val="bullet"/>
      <w:lvlText w:val="•"/>
      <w:lvlJc w:val="left"/>
      <w:pPr>
        <w:tabs>
          <w:tab w:val="num" w:pos="1440"/>
        </w:tabs>
        <w:ind w:left="1440" w:hanging="360"/>
      </w:pPr>
      <w:rPr>
        <w:rFonts w:ascii="Times New Roman" w:hAnsi="Times New Roman" w:hint="default"/>
      </w:rPr>
    </w:lvl>
    <w:lvl w:ilvl="2" w:tplc="EB5EFDF2" w:tentative="1">
      <w:start w:val="1"/>
      <w:numFmt w:val="bullet"/>
      <w:lvlText w:val="•"/>
      <w:lvlJc w:val="left"/>
      <w:pPr>
        <w:tabs>
          <w:tab w:val="num" w:pos="2160"/>
        </w:tabs>
        <w:ind w:left="2160" w:hanging="360"/>
      </w:pPr>
      <w:rPr>
        <w:rFonts w:ascii="Times New Roman" w:hAnsi="Times New Roman" w:hint="default"/>
      </w:rPr>
    </w:lvl>
    <w:lvl w:ilvl="3" w:tplc="C15EE278" w:tentative="1">
      <w:start w:val="1"/>
      <w:numFmt w:val="bullet"/>
      <w:lvlText w:val="•"/>
      <w:lvlJc w:val="left"/>
      <w:pPr>
        <w:tabs>
          <w:tab w:val="num" w:pos="2880"/>
        </w:tabs>
        <w:ind w:left="2880" w:hanging="360"/>
      </w:pPr>
      <w:rPr>
        <w:rFonts w:ascii="Times New Roman" w:hAnsi="Times New Roman" w:hint="default"/>
      </w:rPr>
    </w:lvl>
    <w:lvl w:ilvl="4" w:tplc="AEB62C5A" w:tentative="1">
      <w:start w:val="1"/>
      <w:numFmt w:val="bullet"/>
      <w:lvlText w:val="•"/>
      <w:lvlJc w:val="left"/>
      <w:pPr>
        <w:tabs>
          <w:tab w:val="num" w:pos="3600"/>
        </w:tabs>
        <w:ind w:left="3600" w:hanging="360"/>
      </w:pPr>
      <w:rPr>
        <w:rFonts w:ascii="Times New Roman" w:hAnsi="Times New Roman" w:hint="default"/>
      </w:rPr>
    </w:lvl>
    <w:lvl w:ilvl="5" w:tplc="F9A4D3D6" w:tentative="1">
      <w:start w:val="1"/>
      <w:numFmt w:val="bullet"/>
      <w:lvlText w:val="•"/>
      <w:lvlJc w:val="left"/>
      <w:pPr>
        <w:tabs>
          <w:tab w:val="num" w:pos="4320"/>
        </w:tabs>
        <w:ind w:left="4320" w:hanging="360"/>
      </w:pPr>
      <w:rPr>
        <w:rFonts w:ascii="Times New Roman" w:hAnsi="Times New Roman" w:hint="default"/>
      </w:rPr>
    </w:lvl>
    <w:lvl w:ilvl="6" w:tplc="56347F14" w:tentative="1">
      <w:start w:val="1"/>
      <w:numFmt w:val="bullet"/>
      <w:lvlText w:val="•"/>
      <w:lvlJc w:val="left"/>
      <w:pPr>
        <w:tabs>
          <w:tab w:val="num" w:pos="5040"/>
        </w:tabs>
        <w:ind w:left="5040" w:hanging="360"/>
      </w:pPr>
      <w:rPr>
        <w:rFonts w:ascii="Times New Roman" w:hAnsi="Times New Roman" w:hint="default"/>
      </w:rPr>
    </w:lvl>
    <w:lvl w:ilvl="7" w:tplc="A552B73E" w:tentative="1">
      <w:start w:val="1"/>
      <w:numFmt w:val="bullet"/>
      <w:lvlText w:val="•"/>
      <w:lvlJc w:val="left"/>
      <w:pPr>
        <w:tabs>
          <w:tab w:val="num" w:pos="5760"/>
        </w:tabs>
        <w:ind w:left="5760" w:hanging="360"/>
      </w:pPr>
      <w:rPr>
        <w:rFonts w:ascii="Times New Roman" w:hAnsi="Times New Roman" w:hint="default"/>
      </w:rPr>
    </w:lvl>
    <w:lvl w:ilvl="8" w:tplc="6CE27E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0D7B0D"/>
    <w:multiLevelType w:val="hybridMultilevel"/>
    <w:tmpl w:val="F3606A4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49114D"/>
    <w:multiLevelType w:val="hybridMultilevel"/>
    <w:tmpl w:val="EDD00CA8"/>
    <w:lvl w:ilvl="0" w:tplc="ED9C0778">
      <w:start w:val="1"/>
      <w:numFmt w:val="bullet"/>
      <w:lvlText w:val="•"/>
      <w:lvlJc w:val="left"/>
      <w:pPr>
        <w:tabs>
          <w:tab w:val="num" w:pos="720"/>
        </w:tabs>
        <w:ind w:left="720" w:hanging="360"/>
      </w:pPr>
      <w:rPr>
        <w:rFonts w:ascii="Times New Roman" w:hAnsi="Times New Roman" w:hint="default"/>
      </w:rPr>
    </w:lvl>
    <w:lvl w:ilvl="1" w:tplc="DEC0E8C0">
      <w:start w:val="110"/>
      <w:numFmt w:val="bullet"/>
      <w:lvlText w:val="•"/>
      <w:lvlJc w:val="left"/>
      <w:pPr>
        <w:tabs>
          <w:tab w:val="num" w:pos="1440"/>
        </w:tabs>
        <w:ind w:left="1440" w:hanging="360"/>
      </w:pPr>
      <w:rPr>
        <w:rFonts w:ascii="Times New Roman" w:hAnsi="Times New Roman" w:hint="default"/>
      </w:rPr>
    </w:lvl>
    <w:lvl w:ilvl="2" w:tplc="D5F0DE6C" w:tentative="1">
      <w:start w:val="1"/>
      <w:numFmt w:val="bullet"/>
      <w:lvlText w:val="•"/>
      <w:lvlJc w:val="left"/>
      <w:pPr>
        <w:tabs>
          <w:tab w:val="num" w:pos="2160"/>
        </w:tabs>
        <w:ind w:left="2160" w:hanging="360"/>
      </w:pPr>
      <w:rPr>
        <w:rFonts w:ascii="Times New Roman" w:hAnsi="Times New Roman" w:hint="default"/>
      </w:rPr>
    </w:lvl>
    <w:lvl w:ilvl="3" w:tplc="789451EA" w:tentative="1">
      <w:start w:val="1"/>
      <w:numFmt w:val="bullet"/>
      <w:lvlText w:val="•"/>
      <w:lvlJc w:val="left"/>
      <w:pPr>
        <w:tabs>
          <w:tab w:val="num" w:pos="2880"/>
        </w:tabs>
        <w:ind w:left="2880" w:hanging="360"/>
      </w:pPr>
      <w:rPr>
        <w:rFonts w:ascii="Times New Roman" w:hAnsi="Times New Roman" w:hint="default"/>
      </w:rPr>
    </w:lvl>
    <w:lvl w:ilvl="4" w:tplc="0758FAE2" w:tentative="1">
      <w:start w:val="1"/>
      <w:numFmt w:val="bullet"/>
      <w:lvlText w:val="•"/>
      <w:lvlJc w:val="left"/>
      <w:pPr>
        <w:tabs>
          <w:tab w:val="num" w:pos="3600"/>
        </w:tabs>
        <w:ind w:left="3600" w:hanging="360"/>
      </w:pPr>
      <w:rPr>
        <w:rFonts w:ascii="Times New Roman" w:hAnsi="Times New Roman" w:hint="default"/>
      </w:rPr>
    </w:lvl>
    <w:lvl w:ilvl="5" w:tplc="6D722EF4" w:tentative="1">
      <w:start w:val="1"/>
      <w:numFmt w:val="bullet"/>
      <w:lvlText w:val="•"/>
      <w:lvlJc w:val="left"/>
      <w:pPr>
        <w:tabs>
          <w:tab w:val="num" w:pos="4320"/>
        </w:tabs>
        <w:ind w:left="4320" w:hanging="360"/>
      </w:pPr>
      <w:rPr>
        <w:rFonts w:ascii="Times New Roman" w:hAnsi="Times New Roman" w:hint="default"/>
      </w:rPr>
    </w:lvl>
    <w:lvl w:ilvl="6" w:tplc="D1C4EEFC" w:tentative="1">
      <w:start w:val="1"/>
      <w:numFmt w:val="bullet"/>
      <w:lvlText w:val="•"/>
      <w:lvlJc w:val="left"/>
      <w:pPr>
        <w:tabs>
          <w:tab w:val="num" w:pos="5040"/>
        </w:tabs>
        <w:ind w:left="5040" w:hanging="360"/>
      </w:pPr>
      <w:rPr>
        <w:rFonts w:ascii="Times New Roman" w:hAnsi="Times New Roman" w:hint="default"/>
      </w:rPr>
    </w:lvl>
    <w:lvl w:ilvl="7" w:tplc="F8A6C4C4" w:tentative="1">
      <w:start w:val="1"/>
      <w:numFmt w:val="bullet"/>
      <w:lvlText w:val="•"/>
      <w:lvlJc w:val="left"/>
      <w:pPr>
        <w:tabs>
          <w:tab w:val="num" w:pos="5760"/>
        </w:tabs>
        <w:ind w:left="5760" w:hanging="360"/>
      </w:pPr>
      <w:rPr>
        <w:rFonts w:ascii="Times New Roman" w:hAnsi="Times New Roman" w:hint="default"/>
      </w:rPr>
    </w:lvl>
    <w:lvl w:ilvl="8" w:tplc="405453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C9791F"/>
    <w:multiLevelType w:val="hybridMultilevel"/>
    <w:tmpl w:val="D312D80C"/>
    <w:lvl w:ilvl="0" w:tplc="D2E6724E">
      <w:start w:val="1"/>
      <w:numFmt w:val="bullet"/>
      <w:lvlText w:val="•"/>
      <w:lvlJc w:val="left"/>
      <w:pPr>
        <w:tabs>
          <w:tab w:val="num" w:pos="720"/>
        </w:tabs>
        <w:ind w:left="720" w:hanging="360"/>
      </w:pPr>
      <w:rPr>
        <w:rFonts w:ascii="Times New Roman" w:hAnsi="Times New Roman" w:hint="default"/>
      </w:rPr>
    </w:lvl>
    <w:lvl w:ilvl="1" w:tplc="8716D880">
      <w:start w:val="110"/>
      <w:numFmt w:val="bullet"/>
      <w:lvlText w:val="•"/>
      <w:lvlJc w:val="left"/>
      <w:pPr>
        <w:tabs>
          <w:tab w:val="num" w:pos="1440"/>
        </w:tabs>
        <w:ind w:left="1440" w:hanging="360"/>
      </w:pPr>
      <w:rPr>
        <w:rFonts w:ascii="Times New Roman" w:hAnsi="Times New Roman" w:hint="default"/>
      </w:rPr>
    </w:lvl>
    <w:lvl w:ilvl="2" w:tplc="38FC9CA8" w:tentative="1">
      <w:start w:val="1"/>
      <w:numFmt w:val="bullet"/>
      <w:lvlText w:val="•"/>
      <w:lvlJc w:val="left"/>
      <w:pPr>
        <w:tabs>
          <w:tab w:val="num" w:pos="2160"/>
        </w:tabs>
        <w:ind w:left="2160" w:hanging="360"/>
      </w:pPr>
      <w:rPr>
        <w:rFonts w:ascii="Times New Roman" w:hAnsi="Times New Roman" w:hint="default"/>
      </w:rPr>
    </w:lvl>
    <w:lvl w:ilvl="3" w:tplc="7AFA6AC4" w:tentative="1">
      <w:start w:val="1"/>
      <w:numFmt w:val="bullet"/>
      <w:lvlText w:val="•"/>
      <w:lvlJc w:val="left"/>
      <w:pPr>
        <w:tabs>
          <w:tab w:val="num" w:pos="2880"/>
        </w:tabs>
        <w:ind w:left="2880" w:hanging="360"/>
      </w:pPr>
      <w:rPr>
        <w:rFonts w:ascii="Times New Roman" w:hAnsi="Times New Roman" w:hint="default"/>
      </w:rPr>
    </w:lvl>
    <w:lvl w:ilvl="4" w:tplc="4AE4947A" w:tentative="1">
      <w:start w:val="1"/>
      <w:numFmt w:val="bullet"/>
      <w:lvlText w:val="•"/>
      <w:lvlJc w:val="left"/>
      <w:pPr>
        <w:tabs>
          <w:tab w:val="num" w:pos="3600"/>
        </w:tabs>
        <w:ind w:left="3600" w:hanging="360"/>
      </w:pPr>
      <w:rPr>
        <w:rFonts w:ascii="Times New Roman" w:hAnsi="Times New Roman" w:hint="default"/>
      </w:rPr>
    </w:lvl>
    <w:lvl w:ilvl="5" w:tplc="87F2DA24" w:tentative="1">
      <w:start w:val="1"/>
      <w:numFmt w:val="bullet"/>
      <w:lvlText w:val="•"/>
      <w:lvlJc w:val="left"/>
      <w:pPr>
        <w:tabs>
          <w:tab w:val="num" w:pos="4320"/>
        </w:tabs>
        <w:ind w:left="4320" w:hanging="360"/>
      </w:pPr>
      <w:rPr>
        <w:rFonts w:ascii="Times New Roman" w:hAnsi="Times New Roman" w:hint="default"/>
      </w:rPr>
    </w:lvl>
    <w:lvl w:ilvl="6" w:tplc="4EDE1D80" w:tentative="1">
      <w:start w:val="1"/>
      <w:numFmt w:val="bullet"/>
      <w:lvlText w:val="•"/>
      <w:lvlJc w:val="left"/>
      <w:pPr>
        <w:tabs>
          <w:tab w:val="num" w:pos="5040"/>
        </w:tabs>
        <w:ind w:left="5040" w:hanging="360"/>
      </w:pPr>
      <w:rPr>
        <w:rFonts w:ascii="Times New Roman" w:hAnsi="Times New Roman" w:hint="default"/>
      </w:rPr>
    </w:lvl>
    <w:lvl w:ilvl="7" w:tplc="264C9A4C" w:tentative="1">
      <w:start w:val="1"/>
      <w:numFmt w:val="bullet"/>
      <w:lvlText w:val="•"/>
      <w:lvlJc w:val="left"/>
      <w:pPr>
        <w:tabs>
          <w:tab w:val="num" w:pos="5760"/>
        </w:tabs>
        <w:ind w:left="5760" w:hanging="360"/>
      </w:pPr>
      <w:rPr>
        <w:rFonts w:ascii="Times New Roman" w:hAnsi="Times New Roman" w:hint="default"/>
      </w:rPr>
    </w:lvl>
    <w:lvl w:ilvl="8" w:tplc="DC66C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0F00BB"/>
    <w:multiLevelType w:val="hybridMultilevel"/>
    <w:tmpl w:val="60063990"/>
    <w:lvl w:ilvl="0" w:tplc="BF1AFC92">
      <w:start w:val="1"/>
      <w:numFmt w:val="bullet"/>
      <w:lvlText w:val="•"/>
      <w:lvlJc w:val="left"/>
      <w:pPr>
        <w:tabs>
          <w:tab w:val="num" w:pos="720"/>
        </w:tabs>
        <w:ind w:left="720" w:hanging="360"/>
      </w:pPr>
      <w:rPr>
        <w:rFonts w:ascii="Times New Roman" w:hAnsi="Times New Roman" w:hint="default"/>
      </w:rPr>
    </w:lvl>
    <w:lvl w:ilvl="1" w:tplc="F1E22754">
      <w:start w:val="110"/>
      <w:numFmt w:val="bullet"/>
      <w:lvlText w:val="•"/>
      <w:lvlJc w:val="left"/>
      <w:pPr>
        <w:tabs>
          <w:tab w:val="num" w:pos="1440"/>
        </w:tabs>
        <w:ind w:left="1440" w:hanging="360"/>
      </w:pPr>
      <w:rPr>
        <w:rFonts w:ascii="Times New Roman" w:hAnsi="Times New Roman" w:hint="default"/>
      </w:rPr>
    </w:lvl>
    <w:lvl w:ilvl="2" w:tplc="2A8A7916" w:tentative="1">
      <w:start w:val="1"/>
      <w:numFmt w:val="bullet"/>
      <w:lvlText w:val="•"/>
      <w:lvlJc w:val="left"/>
      <w:pPr>
        <w:tabs>
          <w:tab w:val="num" w:pos="2160"/>
        </w:tabs>
        <w:ind w:left="2160" w:hanging="360"/>
      </w:pPr>
      <w:rPr>
        <w:rFonts w:ascii="Times New Roman" w:hAnsi="Times New Roman" w:hint="default"/>
      </w:rPr>
    </w:lvl>
    <w:lvl w:ilvl="3" w:tplc="ADAE61F4" w:tentative="1">
      <w:start w:val="1"/>
      <w:numFmt w:val="bullet"/>
      <w:lvlText w:val="•"/>
      <w:lvlJc w:val="left"/>
      <w:pPr>
        <w:tabs>
          <w:tab w:val="num" w:pos="2880"/>
        </w:tabs>
        <w:ind w:left="2880" w:hanging="360"/>
      </w:pPr>
      <w:rPr>
        <w:rFonts w:ascii="Times New Roman" w:hAnsi="Times New Roman" w:hint="default"/>
      </w:rPr>
    </w:lvl>
    <w:lvl w:ilvl="4" w:tplc="2294D7AA" w:tentative="1">
      <w:start w:val="1"/>
      <w:numFmt w:val="bullet"/>
      <w:lvlText w:val="•"/>
      <w:lvlJc w:val="left"/>
      <w:pPr>
        <w:tabs>
          <w:tab w:val="num" w:pos="3600"/>
        </w:tabs>
        <w:ind w:left="3600" w:hanging="360"/>
      </w:pPr>
      <w:rPr>
        <w:rFonts w:ascii="Times New Roman" w:hAnsi="Times New Roman" w:hint="default"/>
      </w:rPr>
    </w:lvl>
    <w:lvl w:ilvl="5" w:tplc="19CC14E0" w:tentative="1">
      <w:start w:val="1"/>
      <w:numFmt w:val="bullet"/>
      <w:lvlText w:val="•"/>
      <w:lvlJc w:val="left"/>
      <w:pPr>
        <w:tabs>
          <w:tab w:val="num" w:pos="4320"/>
        </w:tabs>
        <w:ind w:left="4320" w:hanging="360"/>
      </w:pPr>
      <w:rPr>
        <w:rFonts w:ascii="Times New Roman" w:hAnsi="Times New Roman" w:hint="default"/>
      </w:rPr>
    </w:lvl>
    <w:lvl w:ilvl="6" w:tplc="1750AB4E" w:tentative="1">
      <w:start w:val="1"/>
      <w:numFmt w:val="bullet"/>
      <w:lvlText w:val="•"/>
      <w:lvlJc w:val="left"/>
      <w:pPr>
        <w:tabs>
          <w:tab w:val="num" w:pos="5040"/>
        </w:tabs>
        <w:ind w:left="5040" w:hanging="360"/>
      </w:pPr>
      <w:rPr>
        <w:rFonts w:ascii="Times New Roman" w:hAnsi="Times New Roman" w:hint="default"/>
      </w:rPr>
    </w:lvl>
    <w:lvl w:ilvl="7" w:tplc="74A08604" w:tentative="1">
      <w:start w:val="1"/>
      <w:numFmt w:val="bullet"/>
      <w:lvlText w:val="•"/>
      <w:lvlJc w:val="left"/>
      <w:pPr>
        <w:tabs>
          <w:tab w:val="num" w:pos="5760"/>
        </w:tabs>
        <w:ind w:left="5760" w:hanging="360"/>
      </w:pPr>
      <w:rPr>
        <w:rFonts w:ascii="Times New Roman" w:hAnsi="Times New Roman" w:hint="default"/>
      </w:rPr>
    </w:lvl>
    <w:lvl w:ilvl="8" w:tplc="DDA20D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E21AA8"/>
    <w:multiLevelType w:val="hybridMultilevel"/>
    <w:tmpl w:val="C852A06C"/>
    <w:lvl w:ilvl="0" w:tplc="F6DCDAE8">
      <w:start w:val="1"/>
      <w:numFmt w:val="bullet"/>
      <w:lvlText w:val="•"/>
      <w:lvlJc w:val="left"/>
      <w:pPr>
        <w:tabs>
          <w:tab w:val="num" w:pos="720"/>
        </w:tabs>
        <w:ind w:left="720" w:hanging="360"/>
      </w:pPr>
      <w:rPr>
        <w:rFonts w:ascii="Times New Roman" w:hAnsi="Times New Roman" w:hint="default"/>
      </w:rPr>
    </w:lvl>
    <w:lvl w:ilvl="1" w:tplc="84A2A11E">
      <w:start w:val="110"/>
      <w:numFmt w:val="bullet"/>
      <w:lvlText w:val="•"/>
      <w:lvlJc w:val="left"/>
      <w:pPr>
        <w:tabs>
          <w:tab w:val="num" w:pos="1440"/>
        </w:tabs>
        <w:ind w:left="1440" w:hanging="360"/>
      </w:pPr>
      <w:rPr>
        <w:rFonts w:ascii="Times New Roman" w:hAnsi="Times New Roman" w:hint="default"/>
      </w:rPr>
    </w:lvl>
    <w:lvl w:ilvl="2" w:tplc="8D0692F6" w:tentative="1">
      <w:start w:val="1"/>
      <w:numFmt w:val="bullet"/>
      <w:lvlText w:val="•"/>
      <w:lvlJc w:val="left"/>
      <w:pPr>
        <w:tabs>
          <w:tab w:val="num" w:pos="2160"/>
        </w:tabs>
        <w:ind w:left="2160" w:hanging="360"/>
      </w:pPr>
      <w:rPr>
        <w:rFonts w:ascii="Times New Roman" w:hAnsi="Times New Roman" w:hint="default"/>
      </w:rPr>
    </w:lvl>
    <w:lvl w:ilvl="3" w:tplc="7F92A74C" w:tentative="1">
      <w:start w:val="1"/>
      <w:numFmt w:val="bullet"/>
      <w:lvlText w:val="•"/>
      <w:lvlJc w:val="left"/>
      <w:pPr>
        <w:tabs>
          <w:tab w:val="num" w:pos="2880"/>
        </w:tabs>
        <w:ind w:left="2880" w:hanging="360"/>
      </w:pPr>
      <w:rPr>
        <w:rFonts w:ascii="Times New Roman" w:hAnsi="Times New Roman" w:hint="default"/>
      </w:rPr>
    </w:lvl>
    <w:lvl w:ilvl="4" w:tplc="A176CEE2" w:tentative="1">
      <w:start w:val="1"/>
      <w:numFmt w:val="bullet"/>
      <w:lvlText w:val="•"/>
      <w:lvlJc w:val="left"/>
      <w:pPr>
        <w:tabs>
          <w:tab w:val="num" w:pos="3600"/>
        </w:tabs>
        <w:ind w:left="3600" w:hanging="360"/>
      </w:pPr>
      <w:rPr>
        <w:rFonts w:ascii="Times New Roman" w:hAnsi="Times New Roman" w:hint="default"/>
      </w:rPr>
    </w:lvl>
    <w:lvl w:ilvl="5" w:tplc="4BBCCCFA" w:tentative="1">
      <w:start w:val="1"/>
      <w:numFmt w:val="bullet"/>
      <w:lvlText w:val="•"/>
      <w:lvlJc w:val="left"/>
      <w:pPr>
        <w:tabs>
          <w:tab w:val="num" w:pos="4320"/>
        </w:tabs>
        <w:ind w:left="4320" w:hanging="360"/>
      </w:pPr>
      <w:rPr>
        <w:rFonts w:ascii="Times New Roman" w:hAnsi="Times New Roman" w:hint="default"/>
      </w:rPr>
    </w:lvl>
    <w:lvl w:ilvl="6" w:tplc="2398FED2" w:tentative="1">
      <w:start w:val="1"/>
      <w:numFmt w:val="bullet"/>
      <w:lvlText w:val="•"/>
      <w:lvlJc w:val="left"/>
      <w:pPr>
        <w:tabs>
          <w:tab w:val="num" w:pos="5040"/>
        </w:tabs>
        <w:ind w:left="5040" w:hanging="360"/>
      </w:pPr>
      <w:rPr>
        <w:rFonts w:ascii="Times New Roman" w:hAnsi="Times New Roman" w:hint="default"/>
      </w:rPr>
    </w:lvl>
    <w:lvl w:ilvl="7" w:tplc="73C02EC0" w:tentative="1">
      <w:start w:val="1"/>
      <w:numFmt w:val="bullet"/>
      <w:lvlText w:val="•"/>
      <w:lvlJc w:val="left"/>
      <w:pPr>
        <w:tabs>
          <w:tab w:val="num" w:pos="5760"/>
        </w:tabs>
        <w:ind w:left="5760" w:hanging="360"/>
      </w:pPr>
      <w:rPr>
        <w:rFonts w:ascii="Times New Roman" w:hAnsi="Times New Roman" w:hint="default"/>
      </w:rPr>
    </w:lvl>
    <w:lvl w:ilvl="8" w:tplc="CF6050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411A3A"/>
    <w:multiLevelType w:val="hybridMultilevel"/>
    <w:tmpl w:val="C92659F2"/>
    <w:lvl w:ilvl="0" w:tplc="226860FA">
      <w:start w:val="1"/>
      <w:numFmt w:val="bullet"/>
      <w:lvlText w:val="•"/>
      <w:lvlJc w:val="left"/>
      <w:pPr>
        <w:tabs>
          <w:tab w:val="num" w:pos="720"/>
        </w:tabs>
        <w:ind w:left="720" w:hanging="360"/>
      </w:pPr>
      <w:rPr>
        <w:rFonts w:ascii="Times New Roman" w:hAnsi="Times New Roman" w:hint="default"/>
      </w:rPr>
    </w:lvl>
    <w:lvl w:ilvl="1" w:tplc="AA6A28EC">
      <w:start w:val="110"/>
      <w:numFmt w:val="bullet"/>
      <w:lvlText w:val="•"/>
      <w:lvlJc w:val="left"/>
      <w:pPr>
        <w:tabs>
          <w:tab w:val="num" w:pos="1440"/>
        </w:tabs>
        <w:ind w:left="1440" w:hanging="360"/>
      </w:pPr>
      <w:rPr>
        <w:rFonts w:ascii="Times New Roman" w:hAnsi="Times New Roman" w:hint="default"/>
      </w:rPr>
    </w:lvl>
    <w:lvl w:ilvl="2" w:tplc="3636302E" w:tentative="1">
      <w:start w:val="1"/>
      <w:numFmt w:val="bullet"/>
      <w:lvlText w:val="•"/>
      <w:lvlJc w:val="left"/>
      <w:pPr>
        <w:tabs>
          <w:tab w:val="num" w:pos="2160"/>
        </w:tabs>
        <w:ind w:left="2160" w:hanging="360"/>
      </w:pPr>
      <w:rPr>
        <w:rFonts w:ascii="Times New Roman" w:hAnsi="Times New Roman" w:hint="default"/>
      </w:rPr>
    </w:lvl>
    <w:lvl w:ilvl="3" w:tplc="D69222C0" w:tentative="1">
      <w:start w:val="1"/>
      <w:numFmt w:val="bullet"/>
      <w:lvlText w:val="•"/>
      <w:lvlJc w:val="left"/>
      <w:pPr>
        <w:tabs>
          <w:tab w:val="num" w:pos="2880"/>
        </w:tabs>
        <w:ind w:left="2880" w:hanging="360"/>
      </w:pPr>
      <w:rPr>
        <w:rFonts w:ascii="Times New Roman" w:hAnsi="Times New Roman" w:hint="default"/>
      </w:rPr>
    </w:lvl>
    <w:lvl w:ilvl="4" w:tplc="7D62BCE4" w:tentative="1">
      <w:start w:val="1"/>
      <w:numFmt w:val="bullet"/>
      <w:lvlText w:val="•"/>
      <w:lvlJc w:val="left"/>
      <w:pPr>
        <w:tabs>
          <w:tab w:val="num" w:pos="3600"/>
        </w:tabs>
        <w:ind w:left="3600" w:hanging="360"/>
      </w:pPr>
      <w:rPr>
        <w:rFonts w:ascii="Times New Roman" w:hAnsi="Times New Roman" w:hint="default"/>
      </w:rPr>
    </w:lvl>
    <w:lvl w:ilvl="5" w:tplc="EDF6A636" w:tentative="1">
      <w:start w:val="1"/>
      <w:numFmt w:val="bullet"/>
      <w:lvlText w:val="•"/>
      <w:lvlJc w:val="left"/>
      <w:pPr>
        <w:tabs>
          <w:tab w:val="num" w:pos="4320"/>
        </w:tabs>
        <w:ind w:left="4320" w:hanging="360"/>
      </w:pPr>
      <w:rPr>
        <w:rFonts w:ascii="Times New Roman" w:hAnsi="Times New Roman" w:hint="default"/>
      </w:rPr>
    </w:lvl>
    <w:lvl w:ilvl="6" w:tplc="D09682E2" w:tentative="1">
      <w:start w:val="1"/>
      <w:numFmt w:val="bullet"/>
      <w:lvlText w:val="•"/>
      <w:lvlJc w:val="left"/>
      <w:pPr>
        <w:tabs>
          <w:tab w:val="num" w:pos="5040"/>
        </w:tabs>
        <w:ind w:left="5040" w:hanging="360"/>
      </w:pPr>
      <w:rPr>
        <w:rFonts w:ascii="Times New Roman" w:hAnsi="Times New Roman" w:hint="default"/>
      </w:rPr>
    </w:lvl>
    <w:lvl w:ilvl="7" w:tplc="8C703C08" w:tentative="1">
      <w:start w:val="1"/>
      <w:numFmt w:val="bullet"/>
      <w:lvlText w:val="•"/>
      <w:lvlJc w:val="left"/>
      <w:pPr>
        <w:tabs>
          <w:tab w:val="num" w:pos="5760"/>
        </w:tabs>
        <w:ind w:left="5760" w:hanging="360"/>
      </w:pPr>
      <w:rPr>
        <w:rFonts w:ascii="Times New Roman" w:hAnsi="Times New Roman" w:hint="default"/>
      </w:rPr>
    </w:lvl>
    <w:lvl w:ilvl="8" w:tplc="53703F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9938CE"/>
    <w:multiLevelType w:val="hybridMultilevel"/>
    <w:tmpl w:val="FA8A4B1A"/>
    <w:lvl w:ilvl="0" w:tplc="895858AA">
      <w:start w:val="1"/>
      <w:numFmt w:val="bullet"/>
      <w:lvlText w:val="•"/>
      <w:lvlJc w:val="left"/>
      <w:pPr>
        <w:tabs>
          <w:tab w:val="num" w:pos="720"/>
        </w:tabs>
        <w:ind w:left="720" w:hanging="360"/>
      </w:pPr>
      <w:rPr>
        <w:rFonts w:ascii="Times New Roman" w:hAnsi="Times New Roman" w:hint="default"/>
      </w:rPr>
    </w:lvl>
    <w:lvl w:ilvl="1" w:tplc="EAFED3E8" w:tentative="1">
      <w:start w:val="1"/>
      <w:numFmt w:val="bullet"/>
      <w:lvlText w:val="•"/>
      <w:lvlJc w:val="left"/>
      <w:pPr>
        <w:tabs>
          <w:tab w:val="num" w:pos="1440"/>
        </w:tabs>
        <w:ind w:left="1440" w:hanging="360"/>
      </w:pPr>
      <w:rPr>
        <w:rFonts w:ascii="Times New Roman" w:hAnsi="Times New Roman" w:hint="default"/>
      </w:rPr>
    </w:lvl>
    <w:lvl w:ilvl="2" w:tplc="2758C69C" w:tentative="1">
      <w:start w:val="1"/>
      <w:numFmt w:val="bullet"/>
      <w:lvlText w:val="•"/>
      <w:lvlJc w:val="left"/>
      <w:pPr>
        <w:tabs>
          <w:tab w:val="num" w:pos="2160"/>
        </w:tabs>
        <w:ind w:left="2160" w:hanging="360"/>
      </w:pPr>
      <w:rPr>
        <w:rFonts w:ascii="Times New Roman" w:hAnsi="Times New Roman" w:hint="default"/>
      </w:rPr>
    </w:lvl>
    <w:lvl w:ilvl="3" w:tplc="E5F20F34" w:tentative="1">
      <w:start w:val="1"/>
      <w:numFmt w:val="bullet"/>
      <w:lvlText w:val="•"/>
      <w:lvlJc w:val="left"/>
      <w:pPr>
        <w:tabs>
          <w:tab w:val="num" w:pos="2880"/>
        </w:tabs>
        <w:ind w:left="2880" w:hanging="360"/>
      </w:pPr>
      <w:rPr>
        <w:rFonts w:ascii="Times New Roman" w:hAnsi="Times New Roman" w:hint="default"/>
      </w:rPr>
    </w:lvl>
    <w:lvl w:ilvl="4" w:tplc="A81A7BE4" w:tentative="1">
      <w:start w:val="1"/>
      <w:numFmt w:val="bullet"/>
      <w:lvlText w:val="•"/>
      <w:lvlJc w:val="left"/>
      <w:pPr>
        <w:tabs>
          <w:tab w:val="num" w:pos="3600"/>
        </w:tabs>
        <w:ind w:left="3600" w:hanging="360"/>
      </w:pPr>
      <w:rPr>
        <w:rFonts w:ascii="Times New Roman" w:hAnsi="Times New Roman" w:hint="default"/>
      </w:rPr>
    </w:lvl>
    <w:lvl w:ilvl="5" w:tplc="6ECE3504" w:tentative="1">
      <w:start w:val="1"/>
      <w:numFmt w:val="bullet"/>
      <w:lvlText w:val="•"/>
      <w:lvlJc w:val="left"/>
      <w:pPr>
        <w:tabs>
          <w:tab w:val="num" w:pos="4320"/>
        </w:tabs>
        <w:ind w:left="4320" w:hanging="360"/>
      </w:pPr>
      <w:rPr>
        <w:rFonts w:ascii="Times New Roman" w:hAnsi="Times New Roman" w:hint="default"/>
      </w:rPr>
    </w:lvl>
    <w:lvl w:ilvl="6" w:tplc="57D4F026" w:tentative="1">
      <w:start w:val="1"/>
      <w:numFmt w:val="bullet"/>
      <w:lvlText w:val="•"/>
      <w:lvlJc w:val="left"/>
      <w:pPr>
        <w:tabs>
          <w:tab w:val="num" w:pos="5040"/>
        </w:tabs>
        <w:ind w:left="5040" w:hanging="360"/>
      </w:pPr>
      <w:rPr>
        <w:rFonts w:ascii="Times New Roman" w:hAnsi="Times New Roman" w:hint="default"/>
      </w:rPr>
    </w:lvl>
    <w:lvl w:ilvl="7" w:tplc="A476D57A" w:tentative="1">
      <w:start w:val="1"/>
      <w:numFmt w:val="bullet"/>
      <w:lvlText w:val="•"/>
      <w:lvlJc w:val="left"/>
      <w:pPr>
        <w:tabs>
          <w:tab w:val="num" w:pos="5760"/>
        </w:tabs>
        <w:ind w:left="5760" w:hanging="360"/>
      </w:pPr>
      <w:rPr>
        <w:rFonts w:ascii="Times New Roman" w:hAnsi="Times New Roman" w:hint="default"/>
      </w:rPr>
    </w:lvl>
    <w:lvl w:ilvl="8" w:tplc="4ADAE4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4F0606"/>
    <w:multiLevelType w:val="hybridMultilevel"/>
    <w:tmpl w:val="74F0746A"/>
    <w:lvl w:ilvl="0" w:tplc="8A067B60">
      <w:start w:val="1"/>
      <w:numFmt w:val="bullet"/>
      <w:lvlText w:val="•"/>
      <w:lvlJc w:val="left"/>
      <w:pPr>
        <w:tabs>
          <w:tab w:val="num" w:pos="720"/>
        </w:tabs>
        <w:ind w:left="720" w:hanging="360"/>
      </w:pPr>
      <w:rPr>
        <w:rFonts w:ascii="Times New Roman" w:hAnsi="Times New Roman" w:hint="default"/>
      </w:rPr>
    </w:lvl>
    <w:lvl w:ilvl="1" w:tplc="92D6BCE4" w:tentative="1">
      <w:start w:val="1"/>
      <w:numFmt w:val="bullet"/>
      <w:lvlText w:val="•"/>
      <w:lvlJc w:val="left"/>
      <w:pPr>
        <w:tabs>
          <w:tab w:val="num" w:pos="1440"/>
        </w:tabs>
        <w:ind w:left="1440" w:hanging="360"/>
      </w:pPr>
      <w:rPr>
        <w:rFonts w:ascii="Times New Roman" w:hAnsi="Times New Roman" w:hint="default"/>
      </w:rPr>
    </w:lvl>
    <w:lvl w:ilvl="2" w:tplc="00C02CE8" w:tentative="1">
      <w:start w:val="1"/>
      <w:numFmt w:val="bullet"/>
      <w:lvlText w:val="•"/>
      <w:lvlJc w:val="left"/>
      <w:pPr>
        <w:tabs>
          <w:tab w:val="num" w:pos="2160"/>
        </w:tabs>
        <w:ind w:left="2160" w:hanging="360"/>
      </w:pPr>
      <w:rPr>
        <w:rFonts w:ascii="Times New Roman" w:hAnsi="Times New Roman" w:hint="default"/>
      </w:rPr>
    </w:lvl>
    <w:lvl w:ilvl="3" w:tplc="176AA144" w:tentative="1">
      <w:start w:val="1"/>
      <w:numFmt w:val="bullet"/>
      <w:lvlText w:val="•"/>
      <w:lvlJc w:val="left"/>
      <w:pPr>
        <w:tabs>
          <w:tab w:val="num" w:pos="2880"/>
        </w:tabs>
        <w:ind w:left="2880" w:hanging="360"/>
      </w:pPr>
      <w:rPr>
        <w:rFonts w:ascii="Times New Roman" w:hAnsi="Times New Roman" w:hint="default"/>
      </w:rPr>
    </w:lvl>
    <w:lvl w:ilvl="4" w:tplc="3130560A" w:tentative="1">
      <w:start w:val="1"/>
      <w:numFmt w:val="bullet"/>
      <w:lvlText w:val="•"/>
      <w:lvlJc w:val="left"/>
      <w:pPr>
        <w:tabs>
          <w:tab w:val="num" w:pos="3600"/>
        </w:tabs>
        <w:ind w:left="3600" w:hanging="360"/>
      </w:pPr>
      <w:rPr>
        <w:rFonts w:ascii="Times New Roman" w:hAnsi="Times New Roman" w:hint="default"/>
      </w:rPr>
    </w:lvl>
    <w:lvl w:ilvl="5" w:tplc="26223BFE" w:tentative="1">
      <w:start w:val="1"/>
      <w:numFmt w:val="bullet"/>
      <w:lvlText w:val="•"/>
      <w:lvlJc w:val="left"/>
      <w:pPr>
        <w:tabs>
          <w:tab w:val="num" w:pos="4320"/>
        </w:tabs>
        <w:ind w:left="4320" w:hanging="360"/>
      </w:pPr>
      <w:rPr>
        <w:rFonts w:ascii="Times New Roman" w:hAnsi="Times New Roman" w:hint="default"/>
      </w:rPr>
    </w:lvl>
    <w:lvl w:ilvl="6" w:tplc="0C42A170" w:tentative="1">
      <w:start w:val="1"/>
      <w:numFmt w:val="bullet"/>
      <w:lvlText w:val="•"/>
      <w:lvlJc w:val="left"/>
      <w:pPr>
        <w:tabs>
          <w:tab w:val="num" w:pos="5040"/>
        </w:tabs>
        <w:ind w:left="5040" w:hanging="360"/>
      </w:pPr>
      <w:rPr>
        <w:rFonts w:ascii="Times New Roman" w:hAnsi="Times New Roman" w:hint="default"/>
      </w:rPr>
    </w:lvl>
    <w:lvl w:ilvl="7" w:tplc="D9427444" w:tentative="1">
      <w:start w:val="1"/>
      <w:numFmt w:val="bullet"/>
      <w:lvlText w:val="•"/>
      <w:lvlJc w:val="left"/>
      <w:pPr>
        <w:tabs>
          <w:tab w:val="num" w:pos="5760"/>
        </w:tabs>
        <w:ind w:left="5760" w:hanging="360"/>
      </w:pPr>
      <w:rPr>
        <w:rFonts w:ascii="Times New Roman" w:hAnsi="Times New Roman" w:hint="default"/>
      </w:rPr>
    </w:lvl>
    <w:lvl w:ilvl="8" w:tplc="D26E6D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A47A67"/>
    <w:multiLevelType w:val="hybridMultilevel"/>
    <w:tmpl w:val="37726554"/>
    <w:lvl w:ilvl="0" w:tplc="A436283A">
      <w:start w:val="1"/>
      <w:numFmt w:val="bullet"/>
      <w:lvlText w:val="•"/>
      <w:lvlJc w:val="left"/>
      <w:pPr>
        <w:tabs>
          <w:tab w:val="num" w:pos="720"/>
        </w:tabs>
        <w:ind w:left="720" w:hanging="360"/>
      </w:pPr>
      <w:rPr>
        <w:rFonts w:ascii="Times New Roman" w:hAnsi="Times New Roman" w:hint="default"/>
      </w:rPr>
    </w:lvl>
    <w:lvl w:ilvl="1" w:tplc="A78A0150">
      <w:start w:val="110"/>
      <w:numFmt w:val="bullet"/>
      <w:lvlText w:val="•"/>
      <w:lvlJc w:val="left"/>
      <w:pPr>
        <w:tabs>
          <w:tab w:val="num" w:pos="1440"/>
        </w:tabs>
        <w:ind w:left="1440" w:hanging="360"/>
      </w:pPr>
      <w:rPr>
        <w:rFonts w:ascii="Times New Roman" w:hAnsi="Times New Roman" w:hint="default"/>
      </w:rPr>
    </w:lvl>
    <w:lvl w:ilvl="2" w:tplc="D28CD218" w:tentative="1">
      <w:start w:val="1"/>
      <w:numFmt w:val="bullet"/>
      <w:lvlText w:val="•"/>
      <w:lvlJc w:val="left"/>
      <w:pPr>
        <w:tabs>
          <w:tab w:val="num" w:pos="2160"/>
        </w:tabs>
        <w:ind w:left="2160" w:hanging="360"/>
      </w:pPr>
      <w:rPr>
        <w:rFonts w:ascii="Times New Roman" w:hAnsi="Times New Roman" w:hint="default"/>
      </w:rPr>
    </w:lvl>
    <w:lvl w:ilvl="3" w:tplc="8B8CED68" w:tentative="1">
      <w:start w:val="1"/>
      <w:numFmt w:val="bullet"/>
      <w:lvlText w:val="•"/>
      <w:lvlJc w:val="left"/>
      <w:pPr>
        <w:tabs>
          <w:tab w:val="num" w:pos="2880"/>
        </w:tabs>
        <w:ind w:left="2880" w:hanging="360"/>
      </w:pPr>
      <w:rPr>
        <w:rFonts w:ascii="Times New Roman" w:hAnsi="Times New Roman" w:hint="default"/>
      </w:rPr>
    </w:lvl>
    <w:lvl w:ilvl="4" w:tplc="43F688D6" w:tentative="1">
      <w:start w:val="1"/>
      <w:numFmt w:val="bullet"/>
      <w:lvlText w:val="•"/>
      <w:lvlJc w:val="left"/>
      <w:pPr>
        <w:tabs>
          <w:tab w:val="num" w:pos="3600"/>
        </w:tabs>
        <w:ind w:left="3600" w:hanging="360"/>
      </w:pPr>
      <w:rPr>
        <w:rFonts w:ascii="Times New Roman" w:hAnsi="Times New Roman" w:hint="default"/>
      </w:rPr>
    </w:lvl>
    <w:lvl w:ilvl="5" w:tplc="DB5603B0" w:tentative="1">
      <w:start w:val="1"/>
      <w:numFmt w:val="bullet"/>
      <w:lvlText w:val="•"/>
      <w:lvlJc w:val="left"/>
      <w:pPr>
        <w:tabs>
          <w:tab w:val="num" w:pos="4320"/>
        </w:tabs>
        <w:ind w:left="4320" w:hanging="360"/>
      </w:pPr>
      <w:rPr>
        <w:rFonts w:ascii="Times New Roman" w:hAnsi="Times New Roman" w:hint="default"/>
      </w:rPr>
    </w:lvl>
    <w:lvl w:ilvl="6" w:tplc="B22E3100" w:tentative="1">
      <w:start w:val="1"/>
      <w:numFmt w:val="bullet"/>
      <w:lvlText w:val="•"/>
      <w:lvlJc w:val="left"/>
      <w:pPr>
        <w:tabs>
          <w:tab w:val="num" w:pos="5040"/>
        </w:tabs>
        <w:ind w:left="5040" w:hanging="360"/>
      </w:pPr>
      <w:rPr>
        <w:rFonts w:ascii="Times New Roman" w:hAnsi="Times New Roman" w:hint="default"/>
      </w:rPr>
    </w:lvl>
    <w:lvl w:ilvl="7" w:tplc="144E32B0" w:tentative="1">
      <w:start w:val="1"/>
      <w:numFmt w:val="bullet"/>
      <w:lvlText w:val="•"/>
      <w:lvlJc w:val="left"/>
      <w:pPr>
        <w:tabs>
          <w:tab w:val="num" w:pos="5760"/>
        </w:tabs>
        <w:ind w:left="5760" w:hanging="360"/>
      </w:pPr>
      <w:rPr>
        <w:rFonts w:ascii="Times New Roman" w:hAnsi="Times New Roman" w:hint="default"/>
      </w:rPr>
    </w:lvl>
    <w:lvl w:ilvl="8" w:tplc="05E463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1B105AE"/>
    <w:multiLevelType w:val="hybridMultilevel"/>
    <w:tmpl w:val="956272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445973"/>
    <w:multiLevelType w:val="hybridMultilevel"/>
    <w:tmpl w:val="39CCC512"/>
    <w:lvl w:ilvl="0" w:tplc="080A000D">
      <w:start w:val="1"/>
      <w:numFmt w:val="bullet"/>
      <w:lvlText w:val=""/>
      <w:lvlJc w:val="left"/>
      <w:pPr>
        <w:tabs>
          <w:tab w:val="num" w:pos="360"/>
        </w:tabs>
        <w:ind w:left="360" w:hanging="360"/>
      </w:pPr>
      <w:rPr>
        <w:rFonts w:ascii="Wingdings" w:hAnsi="Wingdings" w:hint="default"/>
      </w:rPr>
    </w:lvl>
    <w:lvl w:ilvl="1" w:tplc="E79A904C">
      <w:start w:val="1"/>
      <w:numFmt w:val="bullet"/>
      <w:lvlText w:val="•"/>
      <w:lvlJc w:val="left"/>
      <w:pPr>
        <w:tabs>
          <w:tab w:val="num" w:pos="785"/>
        </w:tabs>
        <w:ind w:left="785" w:hanging="360"/>
      </w:pPr>
      <w:rPr>
        <w:rFonts w:ascii="Times New Roman" w:hAnsi="Times New Roman" w:hint="default"/>
      </w:rPr>
    </w:lvl>
    <w:lvl w:ilvl="2" w:tplc="2E028B6E" w:tentative="1">
      <w:start w:val="1"/>
      <w:numFmt w:val="bullet"/>
      <w:lvlText w:val="•"/>
      <w:lvlJc w:val="left"/>
      <w:pPr>
        <w:tabs>
          <w:tab w:val="num" w:pos="1658"/>
        </w:tabs>
        <w:ind w:left="1658" w:hanging="360"/>
      </w:pPr>
      <w:rPr>
        <w:rFonts w:ascii="Times New Roman" w:hAnsi="Times New Roman" w:hint="default"/>
      </w:rPr>
    </w:lvl>
    <w:lvl w:ilvl="3" w:tplc="5F5E089C" w:tentative="1">
      <w:start w:val="1"/>
      <w:numFmt w:val="bullet"/>
      <w:lvlText w:val="•"/>
      <w:lvlJc w:val="left"/>
      <w:pPr>
        <w:tabs>
          <w:tab w:val="num" w:pos="2378"/>
        </w:tabs>
        <w:ind w:left="2378" w:hanging="360"/>
      </w:pPr>
      <w:rPr>
        <w:rFonts w:ascii="Times New Roman" w:hAnsi="Times New Roman" w:hint="default"/>
      </w:rPr>
    </w:lvl>
    <w:lvl w:ilvl="4" w:tplc="ACAA87C0" w:tentative="1">
      <w:start w:val="1"/>
      <w:numFmt w:val="bullet"/>
      <w:lvlText w:val="•"/>
      <w:lvlJc w:val="left"/>
      <w:pPr>
        <w:tabs>
          <w:tab w:val="num" w:pos="3098"/>
        </w:tabs>
        <w:ind w:left="3098" w:hanging="360"/>
      </w:pPr>
      <w:rPr>
        <w:rFonts w:ascii="Times New Roman" w:hAnsi="Times New Roman" w:hint="default"/>
      </w:rPr>
    </w:lvl>
    <w:lvl w:ilvl="5" w:tplc="575615CC" w:tentative="1">
      <w:start w:val="1"/>
      <w:numFmt w:val="bullet"/>
      <w:lvlText w:val="•"/>
      <w:lvlJc w:val="left"/>
      <w:pPr>
        <w:tabs>
          <w:tab w:val="num" w:pos="3818"/>
        </w:tabs>
        <w:ind w:left="3818" w:hanging="360"/>
      </w:pPr>
      <w:rPr>
        <w:rFonts w:ascii="Times New Roman" w:hAnsi="Times New Roman" w:hint="default"/>
      </w:rPr>
    </w:lvl>
    <w:lvl w:ilvl="6" w:tplc="B360002C" w:tentative="1">
      <w:start w:val="1"/>
      <w:numFmt w:val="bullet"/>
      <w:lvlText w:val="•"/>
      <w:lvlJc w:val="left"/>
      <w:pPr>
        <w:tabs>
          <w:tab w:val="num" w:pos="4538"/>
        </w:tabs>
        <w:ind w:left="4538" w:hanging="360"/>
      </w:pPr>
      <w:rPr>
        <w:rFonts w:ascii="Times New Roman" w:hAnsi="Times New Roman" w:hint="default"/>
      </w:rPr>
    </w:lvl>
    <w:lvl w:ilvl="7" w:tplc="D3DC428A" w:tentative="1">
      <w:start w:val="1"/>
      <w:numFmt w:val="bullet"/>
      <w:lvlText w:val="•"/>
      <w:lvlJc w:val="left"/>
      <w:pPr>
        <w:tabs>
          <w:tab w:val="num" w:pos="5258"/>
        </w:tabs>
        <w:ind w:left="5258" w:hanging="360"/>
      </w:pPr>
      <w:rPr>
        <w:rFonts w:ascii="Times New Roman" w:hAnsi="Times New Roman" w:hint="default"/>
      </w:rPr>
    </w:lvl>
    <w:lvl w:ilvl="8" w:tplc="226872FE" w:tentative="1">
      <w:start w:val="1"/>
      <w:numFmt w:val="bullet"/>
      <w:lvlText w:val="•"/>
      <w:lvlJc w:val="left"/>
      <w:pPr>
        <w:tabs>
          <w:tab w:val="num" w:pos="5978"/>
        </w:tabs>
        <w:ind w:left="5978" w:hanging="360"/>
      </w:pPr>
      <w:rPr>
        <w:rFonts w:ascii="Times New Roman" w:hAnsi="Times New Roman" w:hint="default"/>
      </w:rPr>
    </w:lvl>
  </w:abstractNum>
  <w:abstractNum w:abstractNumId="12">
    <w:nsid w:val="6C862907"/>
    <w:multiLevelType w:val="hybridMultilevel"/>
    <w:tmpl w:val="3AD8EC8C"/>
    <w:lvl w:ilvl="0" w:tplc="35E856C2">
      <w:start w:val="1"/>
      <w:numFmt w:val="bullet"/>
      <w:lvlText w:val="•"/>
      <w:lvlJc w:val="left"/>
      <w:pPr>
        <w:tabs>
          <w:tab w:val="num" w:pos="720"/>
        </w:tabs>
        <w:ind w:left="720" w:hanging="360"/>
      </w:pPr>
      <w:rPr>
        <w:rFonts w:ascii="Times New Roman" w:hAnsi="Times New Roman" w:hint="default"/>
      </w:rPr>
    </w:lvl>
    <w:lvl w:ilvl="1" w:tplc="B6D483BC" w:tentative="1">
      <w:start w:val="1"/>
      <w:numFmt w:val="bullet"/>
      <w:lvlText w:val="•"/>
      <w:lvlJc w:val="left"/>
      <w:pPr>
        <w:tabs>
          <w:tab w:val="num" w:pos="1440"/>
        </w:tabs>
        <w:ind w:left="1440" w:hanging="360"/>
      </w:pPr>
      <w:rPr>
        <w:rFonts w:ascii="Times New Roman" w:hAnsi="Times New Roman" w:hint="default"/>
      </w:rPr>
    </w:lvl>
    <w:lvl w:ilvl="2" w:tplc="3A042E5C" w:tentative="1">
      <w:start w:val="1"/>
      <w:numFmt w:val="bullet"/>
      <w:lvlText w:val="•"/>
      <w:lvlJc w:val="left"/>
      <w:pPr>
        <w:tabs>
          <w:tab w:val="num" w:pos="2160"/>
        </w:tabs>
        <w:ind w:left="2160" w:hanging="360"/>
      </w:pPr>
      <w:rPr>
        <w:rFonts w:ascii="Times New Roman" w:hAnsi="Times New Roman" w:hint="default"/>
      </w:rPr>
    </w:lvl>
    <w:lvl w:ilvl="3" w:tplc="CCC06ABA" w:tentative="1">
      <w:start w:val="1"/>
      <w:numFmt w:val="bullet"/>
      <w:lvlText w:val="•"/>
      <w:lvlJc w:val="left"/>
      <w:pPr>
        <w:tabs>
          <w:tab w:val="num" w:pos="2880"/>
        </w:tabs>
        <w:ind w:left="2880" w:hanging="360"/>
      </w:pPr>
      <w:rPr>
        <w:rFonts w:ascii="Times New Roman" w:hAnsi="Times New Roman" w:hint="default"/>
      </w:rPr>
    </w:lvl>
    <w:lvl w:ilvl="4" w:tplc="F6C0AF70" w:tentative="1">
      <w:start w:val="1"/>
      <w:numFmt w:val="bullet"/>
      <w:lvlText w:val="•"/>
      <w:lvlJc w:val="left"/>
      <w:pPr>
        <w:tabs>
          <w:tab w:val="num" w:pos="3600"/>
        </w:tabs>
        <w:ind w:left="3600" w:hanging="360"/>
      </w:pPr>
      <w:rPr>
        <w:rFonts w:ascii="Times New Roman" w:hAnsi="Times New Roman" w:hint="default"/>
      </w:rPr>
    </w:lvl>
    <w:lvl w:ilvl="5" w:tplc="DAA0D126" w:tentative="1">
      <w:start w:val="1"/>
      <w:numFmt w:val="bullet"/>
      <w:lvlText w:val="•"/>
      <w:lvlJc w:val="left"/>
      <w:pPr>
        <w:tabs>
          <w:tab w:val="num" w:pos="4320"/>
        </w:tabs>
        <w:ind w:left="4320" w:hanging="360"/>
      </w:pPr>
      <w:rPr>
        <w:rFonts w:ascii="Times New Roman" w:hAnsi="Times New Roman" w:hint="default"/>
      </w:rPr>
    </w:lvl>
    <w:lvl w:ilvl="6" w:tplc="1AF8E3DA" w:tentative="1">
      <w:start w:val="1"/>
      <w:numFmt w:val="bullet"/>
      <w:lvlText w:val="•"/>
      <w:lvlJc w:val="left"/>
      <w:pPr>
        <w:tabs>
          <w:tab w:val="num" w:pos="5040"/>
        </w:tabs>
        <w:ind w:left="5040" w:hanging="360"/>
      </w:pPr>
      <w:rPr>
        <w:rFonts w:ascii="Times New Roman" w:hAnsi="Times New Roman" w:hint="default"/>
      </w:rPr>
    </w:lvl>
    <w:lvl w:ilvl="7" w:tplc="CA92BF8A" w:tentative="1">
      <w:start w:val="1"/>
      <w:numFmt w:val="bullet"/>
      <w:lvlText w:val="•"/>
      <w:lvlJc w:val="left"/>
      <w:pPr>
        <w:tabs>
          <w:tab w:val="num" w:pos="5760"/>
        </w:tabs>
        <w:ind w:left="5760" w:hanging="360"/>
      </w:pPr>
      <w:rPr>
        <w:rFonts w:ascii="Times New Roman" w:hAnsi="Times New Roman" w:hint="default"/>
      </w:rPr>
    </w:lvl>
    <w:lvl w:ilvl="8" w:tplc="C58048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B146C5"/>
    <w:multiLevelType w:val="hybridMultilevel"/>
    <w:tmpl w:val="AECC76DE"/>
    <w:lvl w:ilvl="0" w:tplc="81F868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933743E"/>
    <w:multiLevelType w:val="hybridMultilevel"/>
    <w:tmpl w:val="69FC7F84"/>
    <w:lvl w:ilvl="0" w:tplc="6D780660">
      <w:start w:val="1"/>
      <w:numFmt w:val="bullet"/>
      <w:lvlText w:val="•"/>
      <w:lvlJc w:val="left"/>
      <w:pPr>
        <w:tabs>
          <w:tab w:val="num" w:pos="720"/>
        </w:tabs>
        <w:ind w:left="720" w:hanging="360"/>
      </w:pPr>
      <w:rPr>
        <w:rFonts w:ascii="Times New Roman" w:hAnsi="Times New Roman" w:hint="default"/>
      </w:rPr>
    </w:lvl>
    <w:lvl w:ilvl="1" w:tplc="E85A5972" w:tentative="1">
      <w:start w:val="1"/>
      <w:numFmt w:val="bullet"/>
      <w:lvlText w:val="•"/>
      <w:lvlJc w:val="left"/>
      <w:pPr>
        <w:tabs>
          <w:tab w:val="num" w:pos="1440"/>
        </w:tabs>
        <w:ind w:left="1440" w:hanging="360"/>
      </w:pPr>
      <w:rPr>
        <w:rFonts w:ascii="Times New Roman" w:hAnsi="Times New Roman" w:hint="default"/>
      </w:rPr>
    </w:lvl>
    <w:lvl w:ilvl="2" w:tplc="E610ACB4" w:tentative="1">
      <w:start w:val="1"/>
      <w:numFmt w:val="bullet"/>
      <w:lvlText w:val="•"/>
      <w:lvlJc w:val="left"/>
      <w:pPr>
        <w:tabs>
          <w:tab w:val="num" w:pos="2160"/>
        </w:tabs>
        <w:ind w:left="2160" w:hanging="360"/>
      </w:pPr>
      <w:rPr>
        <w:rFonts w:ascii="Times New Roman" w:hAnsi="Times New Roman" w:hint="default"/>
      </w:rPr>
    </w:lvl>
    <w:lvl w:ilvl="3" w:tplc="00AC3110" w:tentative="1">
      <w:start w:val="1"/>
      <w:numFmt w:val="bullet"/>
      <w:lvlText w:val="•"/>
      <w:lvlJc w:val="left"/>
      <w:pPr>
        <w:tabs>
          <w:tab w:val="num" w:pos="2880"/>
        </w:tabs>
        <w:ind w:left="2880" w:hanging="360"/>
      </w:pPr>
      <w:rPr>
        <w:rFonts w:ascii="Times New Roman" w:hAnsi="Times New Roman" w:hint="default"/>
      </w:rPr>
    </w:lvl>
    <w:lvl w:ilvl="4" w:tplc="AE5EDB9C" w:tentative="1">
      <w:start w:val="1"/>
      <w:numFmt w:val="bullet"/>
      <w:lvlText w:val="•"/>
      <w:lvlJc w:val="left"/>
      <w:pPr>
        <w:tabs>
          <w:tab w:val="num" w:pos="3600"/>
        </w:tabs>
        <w:ind w:left="3600" w:hanging="360"/>
      </w:pPr>
      <w:rPr>
        <w:rFonts w:ascii="Times New Roman" w:hAnsi="Times New Roman" w:hint="default"/>
      </w:rPr>
    </w:lvl>
    <w:lvl w:ilvl="5" w:tplc="8A4C0E0E" w:tentative="1">
      <w:start w:val="1"/>
      <w:numFmt w:val="bullet"/>
      <w:lvlText w:val="•"/>
      <w:lvlJc w:val="left"/>
      <w:pPr>
        <w:tabs>
          <w:tab w:val="num" w:pos="4320"/>
        </w:tabs>
        <w:ind w:left="4320" w:hanging="360"/>
      </w:pPr>
      <w:rPr>
        <w:rFonts w:ascii="Times New Roman" w:hAnsi="Times New Roman" w:hint="default"/>
      </w:rPr>
    </w:lvl>
    <w:lvl w:ilvl="6" w:tplc="9F0284D8" w:tentative="1">
      <w:start w:val="1"/>
      <w:numFmt w:val="bullet"/>
      <w:lvlText w:val="•"/>
      <w:lvlJc w:val="left"/>
      <w:pPr>
        <w:tabs>
          <w:tab w:val="num" w:pos="5040"/>
        </w:tabs>
        <w:ind w:left="5040" w:hanging="360"/>
      </w:pPr>
      <w:rPr>
        <w:rFonts w:ascii="Times New Roman" w:hAnsi="Times New Roman" w:hint="default"/>
      </w:rPr>
    </w:lvl>
    <w:lvl w:ilvl="7" w:tplc="E6D664D8" w:tentative="1">
      <w:start w:val="1"/>
      <w:numFmt w:val="bullet"/>
      <w:lvlText w:val="•"/>
      <w:lvlJc w:val="left"/>
      <w:pPr>
        <w:tabs>
          <w:tab w:val="num" w:pos="5760"/>
        </w:tabs>
        <w:ind w:left="5760" w:hanging="360"/>
      </w:pPr>
      <w:rPr>
        <w:rFonts w:ascii="Times New Roman" w:hAnsi="Times New Roman" w:hint="default"/>
      </w:rPr>
    </w:lvl>
    <w:lvl w:ilvl="8" w:tplc="082499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A960B5"/>
    <w:multiLevelType w:val="hybridMultilevel"/>
    <w:tmpl w:val="99F83D78"/>
    <w:lvl w:ilvl="0" w:tplc="9BFCC258">
      <w:start w:val="1"/>
      <w:numFmt w:val="bullet"/>
      <w:lvlText w:val="•"/>
      <w:lvlJc w:val="left"/>
      <w:pPr>
        <w:tabs>
          <w:tab w:val="num" w:pos="720"/>
        </w:tabs>
        <w:ind w:left="720" w:hanging="360"/>
      </w:pPr>
      <w:rPr>
        <w:rFonts w:ascii="Times New Roman" w:hAnsi="Times New Roman" w:hint="default"/>
      </w:rPr>
    </w:lvl>
    <w:lvl w:ilvl="1" w:tplc="51CA1690" w:tentative="1">
      <w:start w:val="1"/>
      <w:numFmt w:val="bullet"/>
      <w:lvlText w:val="•"/>
      <w:lvlJc w:val="left"/>
      <w:pPr>
        <w:tabs>
          <w:tab w:val="num" w:pos="1440"/>
        </w:tabs>
        <w:ind w:left="1440" w:hanging="360"/>
      </w:pPr>
      <w:rPr>
        <w:rFonts w:ascii="Times New Roman" w:hAnsi="Times New Roman" w:hint="default"/>
      </w:rPr>
    </w:lvl>
    <w:lvl w:ilvl="2" w:tplc="EDE277F6" w:tentative="1">
      <w:start w:val="1"/>
      <w:numFmt w:val="bullet"/>
      <w:lvlText w:val="•"/>
      <w:lvlJc w:val="left"/>
      <w:pPr>
        <w:tabs>
          <w:tab w:val="num" w:pos="2160"/>
        </w:tabs>
        <w:ind w:left="2160" w:hanging="360"/>
      </w:pPr>
      <w:rPr>
        <w:rFonts w:ascii="Times New Roman" w:hAnsi="Times New Roman" w:hint="default"/>
      </w:rPr>
    </w:lvl>
    <w:lvl w:ilvl="3" w:tplc="B2C6E6B8" w:tentative="1">
      <w:start w:val="1"/>
      <w:numFmt w:val="bullet"/>
      <w:lvlText w:val="•"/>
      <w:lvlJc w:val="left"/>
      <w:pPr>
        <w:tabs>
          <w:tab w:val="num" w:pos="2880"/>
        </w:tabs>
        <w:ind w:left="2880" w:hanging="360"/>
      </w:pPr>
      <w:rPr>
        <w:rFonts w:ascii="Times New Roman" w:hAnsi="Times New Roman" w:hint="default"/>
      </w:rPr>
    </w:lvl>
    <w:lvl w:ilvl="4" w:tplc="CB7604DE" w:tentative="1">
      <w:start w:val="1"/>
      <w:numFmt w:val="bullet"/>
      <w:lvlText w:val="•"/>
      <w:lvlJc w:val="left"/>
      <w:pPr>
        <w:tabs>
          <w:tab w:val="num" w:pos="3600"/>
        </w:tabs>
        <w:ind w:left="3600" w:hanging="360"/>
      </w:pPr>
      <w:rPr>
        <w:rFonts w:ascii="Times New Roman" w:hAnsi="Times New Roman" w:hint="default"/>
      </w:rPr>
    </w:lvl>
    <w:lvl w:ilvl="5" w:tplc="23A0F2FE" w:tentative="1">
      <w:start w:val="1"/>
      <w:numFmt w:val="bullet"/>
      <w:lvlText w:val="•"/>
      <w:lvlJc w:val="left"/>
      <w:pPr>
        <w:tabs>
          <w:tab w:val="num" w:pos="4320"/>
        </w:tabs>
        <w:ind w:left="4320" w:hanging="360"/>
      </w:pPr>
      <w:rPr>
        <w:rFonts w:ascii="Times New Roman" w:hAnsi="Times New Roman" w:hint="default"/>
      </w:rPr>
    </w:lvl>
    <w:lvl w:ilvl="6" w:tplc="B1C69DB8" w:tentative="1">
      <w:start w:val="1"/>
      <w:numFmt w:val="bullet"/>
      <w:lvlText w:val="•"/>
      <w:lvlJc w:val="left"/>
      <w:pPr>
        <w:tabs>
          <w:tab w:val="num" w:pos="5040"/>
        </w:tabs>
        <w:ind w:left="5040" w:hanging="360"/>
      </w:pPr>
      <w:rPr>
        <w:rFonts w:ascii="Times New Roman" w:hAnsi="Times New Roman" w:hint="default"/>
      </w:rPr>
    </w:lvl>
    <w:lvl w:ilvl="7" w:tplc="08A029F6" w:tentative="1">
      <w:start w:val="1"/>
      <w:numFmt w:val="bullet"/>
      <w:lvlText w:val="•"/>
      <w:lvlJc w:val="left"/>
      <w:pPr>
        <w:tabs>
          <w:tab w:val="num" w:pos="5760"/>
        </w:tabs>
        <w:ind w:left="5760" w:hanging="360"/>
      </w:pPr>
      <w:rPr>
        <w:rFonts w:ascii="Times New Roman" w:hAnsi="Times New Roman" w:hint="default"/>
      </w:rPr>
    </w:lvl>
    <w:lvl w:ilvl="8" w:tplc="1324A8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E4333D"/>
    <w:multiLevelType w:val="hybridMultilevel"/>
    <w:tmpl w:val="C2C6C3B0"/>
    <w:lvl w:ilvl="0" w:tplc="E79A904C">
      <w:start w:val="1"/>
      <w:numFmt w:val="bullet"/>
      <w:lvlText w:val="•"/>
      <w:lvlJc w:val="left"/>
      <w:pPr>
        <w:ind w:left="785" w:hanging="360"/>
      </w:pPr>
      <w:rPr>
        <w:rFonts w:ascii="Times New Roman" w:hAnsi="Times New Roman"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num w:numId="1">
    <w:abstractNumId w:val="10"/>
  </w:num>
  <w:num w:numId="2">
    <w:abstractNumId w:val="0"/>
  </w:num>
  <w:num w:numId="3">
    <w:abstractNumId w:val="14"/>
  </w:num>
  <w:num w:numId="4">
    <w:abstractNumId w:val="15"/>
  </w:num>
  <w:num w:numId="5">
    <w:abstractNumId w:val="7"/>
  </w:num>
  <w:num w:numId="6">
    <w:abstractNumId w:val="8"/>
  </w:num>
  <w:num w:numId="7">
    <w:abstractNumId w:val="12"/>
  </w:num>
  <w:num w:numId="8">
    <w:abstractNumId w:val="11"/>
  </w:num>
  <w:num w:numId="9">
    <w:abstractNumId w:val="2"/>
  </w:num>
  <w:num w:numId="10">
    <w:abstractNumId w:val="9"/>
  </w:num>
  <w:num w:numId="11">
    <w:abstractNumId w:val="3"/>
  </w:num>
  <w:num w:numId="12">
    <w:abstractNumId w:val="4"/>
  </w:num>
  <w:num w:numId="13">
    <w:abstractNumId w:val="5"/>
  </w:num>
  <w:num w:numId="14">
    <w:abstractNumId w:val="6"/>
  </w:num>
  <w:num w:numId="15">
    <w:abstractNumId w:val="1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D"/>
    <w:rsid w:val="0002610B"/>
    <w:rsid w:val="0005614F"/>
    <w:rsid w:val="000D07B6"/>
    <w:rsid w:val="000D113F"/>
    <w:rsid w:val="00123B6E"/>
    <w:rsid w:val="00130962"/>
    <w:rsid w:val="0015053F"/>
    <w:rsid w:val="00167665"/>
    <w:rsid w:val="001704F1"/>
    <w:rsid w:val="0025559E"/>
    <w:rsid w:val="0026262A"/>
    <w:rsid w:val="002816B7"/>
    <w:rsid w:val="002B69A8"/>
    <w:rsid w:val="002C0600"/>
    <w:rsid w:val="002C5F44"/>
    <w:rsid w:val="002E57B9"/>
    <w:rsid w:val="003477D9"/>
    <w:rsid w:val="003958A2"/>
    <w:rsid w:val="004530A2"/>
    <w:rsid w:val="004572A9"/>
    <w:rsid w:val="004A1A89"/>
    <w:rsid w:val="004F18BE"/>
    <w:rsid w:val="005532F2"/>
    <w:rsid w:val="005F34E2"/>
    <w:rsid w:val="006077F7"/>
    <w:rsid w:val="00615C72"/>
    <w:rsid w:val="006A3BE8"/>
    <w:rsid w:val="00750937"/>
    <w:rsid w:val="00793E68"/>
    <w:rsid w:val="007D6EC6"/>
    <w:rsid w:val="007F2ABA"/>
    <w:rsid w:val="0085732F"/>
    <w:rsid w:val="00862D5F"/>
    <w:rsid w:val="008725C5"/>
    <w:rsid w:val="00983107"/>
    <w:rsid w:val="009855F4"/>
    <w:rsid w:val="00991132"/>
    <w:rsid w:val="009A7952"/>
    <w:rsid w:val="00A15DA3"/>
    <w:rsid w:val="00A638A8"/>
    <w:rsid w:val="00B20E6F"/>
    <w:rsid w:val="00B707E6"/>
    <w:rsid w:val="00C72EEC"/>
    <w:rsid w:val="00CF2EE2"/>
    <w:rsid w:val="00D45386"/>
    <w:rsid w:val="00D55851"/>
    <w:rsid w:val="00DB3CCE"/>
    <w:rsid w:val="00DB7B88"/>
    <w:rsid w:val="00DD4917"/>
    <w:rsid w:val="00DF04C5"/>
    <w:rsid w:val="00E1073E"/>
    <w:rsid w:val="00E23E72"/>
    <w:rsid w:val="00E32F2A"/>
    <w:rsid w:val="00E359EC"/>
    <w:rsid w:val="00E42879"/>
    <w:rsid w:val="00EE381D"/>
    <w:rsid w:val="00F45E80"/>
    <w:rsid w:val="00FC49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1D"/>
    <w:pPr>
      <w:ind w:left="720"/>
      <w:contextualSpacing/>
    </w:pPr>
  </w:style>
  <w:style w:type="paragraph" w:styleId="NormalWeb">
    <w:name w:val="Normal (Web)"/>
    <w:basedOn w:val="Normal"/>
    <w:uiPriority w:val="99"/>
    <w:semiHidden/>
    <w:unhideWhenUsed/>
    <w:rsid w:val="00FC4971"/>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styleId="Hyperlink">
    <w:name w:val="Hyperlink"/>
    <w:basedOn w:val="DefaultParagraphFont"/>
    <w:uiPriority w:val="99"/>
    <w:unhideWhenUsed/>
    <w:rsid w:val="00FC4971"/>
    <w:rPr>
      <w:color w:val="0563C1" w:themeColor="hyperlink"/>
      <w:u w:val="single"/>
    </w:rPr>
  </w:style>
  <w:style w:type="character" w:customStyle="1" w:styleId="UnresolvedMention">
    <w:name w:val="Unresolved Mention"/>
    <w:basedOn w:val="DefaultParagraphFont"/>
    <w:uiPriority w:val="99"/>
    <w:semiHidden/>
    <w:unhideWhenUsed/>
    <w:rsid w:val="00FC4971"/>
    <w:rPr>
      <w:color w:val="605E5C"/>
      <w:shd w:val="clear" w:color="auto" w:fill="E1DFDD"/>
    </w:rPr>
  </w:style>
  <w:style w:type="table" w:styleId="TableGrid">
    <w:name w:val="Table Grid"/>
    <w:basedOn w:val="TableNormal"/>
    <w:uiPriority w:val="39"/>
    <w:rsid w:val="00FC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1D"/>
    <w:pPr>
      <w:ind w:left="720"/>
      <w:contextualSpacing/>
    </w:pPr>
  </w:style>
  <w:style w:type="paragraph" w:styleId="NormalWeb">
    <w:name w:val="Normal (Web)"/>
    <w:basedOn w:val="Normal"/>
    <w:uiPriority w:val="99"/>
    <w:semiHidden/>
    <w:unhideWhenUsed/>
    <w:rsid w:val="00FC4971"/>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styleId="Hyperlink">
    <w:name w:val="Hyperlink"/>
    <w:basedOn w:val="DefaultParagraphFont"/>
    <w:uiPriority w:val="99"/>
    <w:unhideWhenUsed/>
    <w:rsid w:val="00FC4971"/>
    <w:rPr>
      <w:color w:val="0563C1" w:themeColor="hyperlink"/>
      <w:u w:val="single"/>
    </w:rPr>
  </w:style>
  <w:style w:type="character" w:customStyle="1" w:styleId="UnresolvedMention">
    <w:name w:val="Unresolved Mention"/>
    <w:basedOn w:val="DefaultParagraphFont"/>
    <w:uiPriority w:val="99"/>
    <w:semiHidden/>
    <w:unhideWhenUsed/>
    <w:rsid w:val="00FC4971"/>
    <w:rPr>
      <w:color w:val="605E5C"/>
      <w:shd w:val="clear" w:color="auto" w:fill="E1DFDD"/>
    </w:rPr>
  </w:style>
  <w:style w:type="table" w:styleId="TableGrid">
    <w:name w:val="Table Grid"/>
    <w:basedOn w:val="TableNormal"/>
    <w:uiPriority w:val="39"/>
    <w:rsid w:val="00FC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701">
      <w:bodyDiv w:val="1"/>
      <w:marLeft w:val="0"/>
      <w:marRight w:val="0"/>
      <w:marTop w:val="0"/>
      <w:marBottom w:val="0"/>
      <w:divBdr>
        <w:top w:val="none" w:sz="0" w:space="0" w:color="auto"/>
        <w:left w:val="none" w:sz="0" w:space="0" w:color="auto"/>
        <w:bottom w:val="none" w:sz="0" w:space="0" w:color="auto"/>
        <w:right w:val="none" w:sz="0" w:space="0" w:color="auto"/>
      </w:divBdr>
    </w:div>
    <w:div w:id="42100585">
      <w:bodyDiv w:val="1"/>
      <w:marLeft w:val="0"/>
      <w:marRight w:val="0"/>
      <w:marTop w:val="0"/>
      <w:marBottom w:val="0"/>
      <w:divBdr>
        <w:top w:val="none" w:sz="0" w:space="0" w:color="auto"/>
        <w:left w:val="none" w:sz="0" w:space="0" w:color="auto"/>
        <w:bottom w:val="none" w:sz="0" w:space="0" w:color="auto"/>
        <w:right w:val="none" w:sz="0" w:space="0" w:color="auto"/>
      </w:divBdr>
    </w:div>
    <w:div w:id="105391347">
      <w:bodyDiv w:val="1"/>
      <w:marLeft w:val="0"/>
      <w:marRight w:val="0"/>
      <w:marTop w:val="0"/>
      <w:marBottom w:val="0"/>
      <w:divBdr>
        <w:top w:val="none" w:sz="0" w:space="0" w:color="auto"/>
        <w:left w:val="none" w:sz="0" w:space="0" w:color="auto"/>
        <w:bottom w:val="none" w:sz="0" w:space="0" w:color="auto"/>
        <w:right w:val="none" w:sz="0" w:space="0" w:color="auto"/>
      </w:divBdr>
    </w:div>
    <w:div w:id="111874121">
      <w:bodyDiv w:val="1"/>
      <w:marLeft w:val="0"/>
      <w:marRight w:val="0"/>
      <w:marTop w:val="0"/>
      <w:marBottom w:val="0"/>
      <w:divBdr>
        <w:top w:val="none" w:sz="0" w:space="0" w:color="auto"/>
        <w:left w:val="none" w:sz="0" w:space="0" w:color="auto"/>
        <w:bottom w:val="none" w:sz="0" w:space="0" w:color="auto"/>
        <w:right w:val="none" w:sz="0" w:space="0" w:color="auto"/>
      </w:divBdr>
      <w:divsChild>
        <w:div w:id="120348232">
          <w:marLeft w:val="547"/>
          <w:marRight w:val="0"/>
          <w:marTop w:val="0"/>
          <w:marBottom w:val="0"/>
          <w:divBdr>
            <w:top w:val="none" w:sz="0" w:space="0" w:color="auto"/>
            <w:left w:val="none" w:sz="0" w:space="0" w:color="auto"/>
            <w:bottom w:val="none" w:sz="0" w:space="0" w:color="auto"/>
            <w:right w:val="none" w:sz="0" w:space="0" w:color="auto"/>
          </w:divBdr>
        </w:div>
        <w:div w:id="1434932013">
          <w:marLeft w:val="1166"/>
          <w:marRight w:val="0"/>
          <w:marTop w:val="0"/>
          <w:marBottom w:val="0"/>
          <w:divBdr>
            <w:top w:val="none" w:sz="0" w:space="0" w:color="auto"/>
            <w:left w:val="none" w:sz="0" w:space="0" w:color="auto"/>
            <w:bottom w:val="none" w:sz="0" w:space="0" w:color="auto"/>
            <w:right w:val="none" w:sz="0" w:space="0" w:color="auto"/>
          </w:divBdr>
        </w:div>
        <w:div w:id="1959408567">
          <w:marLeft w:val="1166"/>
          <w:marRight w:val="0"/>
          <w:marTop w:val="0"/>
          <w:marBottom w:val="0"/>
          <w:divBdr>
            <w:top w:val="none" w:sz="0" w:space="0" w:color="auto"/>
            <w:left w:val="none" w:sz="0" w:space="0" w:color="auto"/>
            <w:bottom w:val="none" w:sz="0" w:space="0" w:color="auto"/>
            <w:right w:val="none" w:sz="0" w:space="0" w:color="auto"/>
          </w:divBdr>
        </w:div>
      </w:divsChild>
    </w:div>
    <w:div w:id="173543407">
      <w:bodyDiv w:val="1"/>
      <w:marLeft w:val="0"/>
      <w:marRight w:val="0"/>
      <w:marTop w:val="0"/>
      <w:marBottom w:val="0"/>
      <w:divBdr>
        <w:top w:val="none" w:sz="0" w:space="0" w:color="auto"/>
        <w:left w:val="none" w:sz="0" w:space="0" w:color="auto"/>
        <w:bottom w:val="none" w:sz="0" w:space="0" w:color="auto"/>
        <w:right w:val="none" w:sz="0" w:space="0" w:color="auto"/>
      </w:divBdr>
    </w:div>
    <w:div w:id="214050399">
      <w:bodyDiv w:val="1"/>
      <w:marLeft w:val="0"/>
      <w:marRight w:val="0"/>
      <w:marTop w:val="0"/>
      <w:marBottom w:val="0"/>
      <w:divBdr>
        <w:top w:val="none" w:sz="0" w:space="0" w:color="auto"/>
        <w:left w:val="none" w:sz="0" w:space="0" w:color="auto"/>
        <w:bottom w:val="none" w:sz="0" w:space="0" w:color="auto"/>
        <w:right w:val="none" w:sz="0" w:space="0" w:color="auto"/>
      </w:divBdr>
      <w:divsChild>
        <w:div w:id="861167257">
          <w:marLeft w:val="547"/>
          <w:marRight w:val="0"/>
          <w:marTop w:val="0"/>
          <w:marBottom w:val="0"/>
          <w:divBdr>
            <w:top w:val="none" w:sz="0" w:space="0" w:color="auto"/>
            <w:left w:val="none" w:sz="0" w:space="0" w:color="auto"/>
            <w:bottom w:val="none" w:sz="0" w:space="0" w:color="auto"/>
            <w:right w:val="none" w:sz="0" w:space="0" w:color="auto"/>
          </w:divBdr>
        </w:div>
        <w:div w:id="1337536475">
          <w:marLeft w:val="1166"/>
          <w:marRight w:val="0"/>
          <w:marTop w:val="0"/>
          <w:marBottom w:val="0"/>
          <w:divBdr>
            <w:top w:val="none" w:sz="0" w:space="0" w:color="auto"/>
            <w:left w:val="none" w:sz="0" w:space="0" w:color="auto"/>
            <w:bottom w:val="none" w:sz="0" w:space="0" w:color="auto"/>
            <w:right w:val="none" w:sz="0" w:space="0" w:color="auto"/>
          </w:divBdr>
        </w:div>
      </w:divsChild>
    </w:div>
    <w:div w:id="249318427">
      <w:bodyDiv w:val="1"/>
      <w:marLeft w:val="0"/>
      <w:marRight w:val="0"/>
      <w:marTop w:val="0"/>
      <w:marBottom w:val="0"/>
      <w:divBdr>
        <w:top w:val="none" w:sz="0" w:space="0" w:color="auto"/>
        <w:left w:val="none" w:sz="0" w:space="0" w:color="auto"/>
        <w:bottom w:val="none" w:sz="0" w:space="0" w:color="auto"/>
        <w:right w:val="none" w:sz="0" w:space="0" w:color="auto"/>
      </w:divBdr>
    </w:div>
    <w:div w:id="324825720">
      <w:bodyDiv w:val="1"/>
      <w:marLeft w:val="0"/>
      <w:marRight w:val="0"/>
      <w:marTop w:val="0"/>
      <w:marBottom w:val="0"/>
      <w:divBdr>
        <w:top w:val="none" w:sz="0" w:space="0" w:color="auto"/>
        <w:left w:val="none" w:sz="0" w:space="0" w:color="auto"/>
        <w:bottom w:val="none" w:sz="0" w:space="0" w:color="auto"/>
        <w:right w:val="none" w:sz="0" w:space="0" w:color="auto"/>
      </w:divBdr>
    </w:div>
    <w:div w:id="411204080">
      <w:bodyDiv w:val="1"/>
      <w:marLeft w:val="0"/>
      <w:marRight w:val="0"/>
      <w:marTop w:val="0"/>
      <w:marBottom w:val="0"/>
      <w:divBdr>
        <w:top w:val="none" w:sz="0" w:space="0" w:color="auto"/>
        <w:left w:val="none" w:sz="0" w:space="0" w:color="auto"/>
        <w:bottom w:val="none" w:sz="0" w:space="0" w:color="auto"/>
        <w:right w:val="none" w:sz="0" w:space="0" w:color="auto"/>
      </w:divBdr>
      <w:divsChild>
        <w:div w:id="15156683">
          <w:marLeft w:val="547"/>
          <w:marRight w:val="0"/>
          <w:marTop w:val="0"/>
          <w:marBottom w:val="0"/>
          <w:divBdr>
            <w:top w:val="none" w:sz="0" w:space="0" w:color="auto"/>
            <w:left w:val="none" w:sz="0" w:space="0" w:color="auto"/>
            <w:bottom w:val="none" w:sz="0" w:space="0" w:color="auto"/>
            <w:right w:val="none" w:sz="0" w:space="0" w:color="auto"/>
          </w:divBdr>
        </w:div>
      </w:divsChild>
    </w:div>
    <w:div w:id="466700617">
      <w:bodyDiv w:val="1"/>
      <w:marLeft w:val="0"/>
      <w:marRight w:val="0"/>
      <w:marTop w:val="0"/>
      <w:marBottom w:val="0"/>
      <w:divBdr>
        <w:top w:val="none" w:sz="0" w:space="0" w:color="auto"/>
        <w:left w:val="none" w:sz="0" w:space="0" w:color="auto"/>
        <w:bottom w:val="none" w:sz="0" w:space="0" w:color="auto"/>
        <w:right w:val="none" w:sz="0" w:space="0" w:color="auto"/>
      </w:divBdr>
    </w:div>
    <w:div w:id="477650164">
      <w:bodyDiv w:val="1"/>
      <w:marLeft w:val="0"/>
      <w:marRight w:val="0"/>
      <w:marTop w:val="0"/>
      <w:marBottom w:val="0"/>
      <w:divBdr>
        <w:top w:val="none" w:sz="0" w:space="0" w:color="auto"/>
        <w:left w:val="none" w:sz="0" w:space="0" w:color="auto"/>
        <w:bottom w:val="none" w:sz="0" w:space="0" w:color="auto"/>
        <w:right w:val="none" w:sz="0" w:space="0" w:color="auto"/>
      </w:divBdr>
    </w:div>
    <w:div w:id="525559548">
      <w:bodyDiv w:val="1"/>
      <w:marLeft w:val="0"/>
      <w:marRight w:val="0"/>
      <w:marTop w:val="0"/>
      <w:marBottom w:val="0"/>
      <w:divBdr>
        <w:top w:val="none" w:sz="0" w:space="0" w:color="auto"/>
        <w:left w:val="none" w:sz="0" w:space="0" w:color="auto"/>
        <w:bottom w:val="none" w:sz="0" w:space="0" w:color="auto"/>
        <w:right w:val="none" w:sz="0" w:space="0" w:color="auto"/>
      </w:divBdr>
      <w:divsChild>
        <w:div w:id="1308247153">
          <w:marLeft w:val="547"/>
          <w:marRight w:val="0"/>
          <w:marTop w:val="0"/>
          <w:marBottom w:val="0"/>
          <w:divBdr>
            <w:top w:val="none" w:sz="0" w:space="0" w:color="auto"/>
            <w:left w:val="none" w:sz="0" w:space="0" w:color="auto"/>
            <w:bottom w:val="none" w:sz="0" w:space="0" w:color="auto"/>
            <w:right w:val="none" w:sz="0" w:space="0" w:color="auto"/>
          </w:divBdr>
        </w:div>
        <w:div w:id="1156259139">
          <w:marLeft w:val="1166"/>
          <w:marRight w:val="0"/>
          <w:marTop w:val="0"/>
          <w:marBottom w:val="0"/>
          <w:divBdr>
            <w:top w:val="none" w:sz="0" w:space="0" w:color="auto"/>
            <w:left w:val="none" w:sz="0" w:space="0" w:color="auto"/>
            <w:bottom w:val="none" w:sz="0" w:space="0" w:color="auto"/>
            <w:right w:val="none" w:sz="0" w:space="0" w:color="auto"/>
          </w:divBdr>
        </w:div>
      </w:divsChild>
    </w:div>
    <w:div w:id="703141265">
      <w:bodyDiv w:val="1"/>
      <w:marLeft w:val="0"/>
      <w:marRight w:val="0"/>
      <w:marTop w:val="0"/>
      <w:marBottom w:val="0"/>
      <w:divBdr>
        <w:top w:val="none" w:sz="0" w:space="0" w:color="auto"/>
        <w:left w:val="none" w:sz="0" w:space="0" w:color="auto"/>
        <w:bottom w:val="none" w:sz="0" w:space="0" w:color="auto"/>
        <w:right w:val="none" w:sz="0" w:space="0" w:color="auto"/>
      </w:divBdr>
    </w:div>
    <w:div w:id="703484313">
      <w:bodyDiv w:val="1"/>
      <w:marLeft w:val="0"/>
      <w:marRight w:val="0"/>
      <w:marTop w:val="0"/>
      <w:marBottom w:val="0"/>
      <w:divBdr>
        <w:top w:val="none" w:sz="0" w:space="0" w:color="auto"/>
        <w:left w:val="none" w:sz="0" w:space="0" w:color="auto"/>
        <w:bottom w:val="none" w:sz="0" w:space="0" w:color="auto"/>
        <w:right w:val="none" w:sz="0" w:space="0" w:color="auto"/>
      </w:divBdr>
      <w:divsChild>
        <w:div w:id="782303390">
          <w:marLeft w:val="547"/>
          <w:marRight w:val="0"/>
          <w:marTop w:val="0"/>
          <w:marBottom w:val="0"/>
          <w:divBdr>
            <w:top w:val="none" w:sz="0" w:space="0" w:color="auto"/>
            <w:left w:val="none" w:sz="0" w:space="0" w:color="auto"/>
            <w:bottom w:val="none" w:sz="0" w:space="0" w:color="auto"/>
            <w:right w:val="none" w:sz="0" w:space="0" w:color="auto"/>
          </w:divBdr>
        </w:div>
      </w:divsChild>
    </w:div>
    <w:div w:id="719062089">
      <w:bodyDiv w:val="1"/>
      <w:marLeft w:val="0"/>
      <w:marRight w:val="0"/>
      <w:marTop w:val="0"/>
      <w:marBottom w:val="0"/>
      <w:divBdr>
        <w:top w:val="none" w:sz="0" w:space="0" w:color="auto"/>
        <w:left w:val="none" w:sz="0" w:space="0" w:color="auto"/>
        <w:bottom w:val="none" w:sz="0" w:space="0" w:color="auto"/>
        <w:right w:val="none" w:sz="0" w:space="0" w:color="auto"/>
      </w:divBdr>
    </w:div>
    <w:div w:id="769351365">
      <w:bodyDiv w:val="1"/>
      <w:marLeft w:val="0"/>
      <w:marRight w:val="0"/>
      <w:marTop w:val="0"/>
      <w:marBottom w:val="0"/>
      <w:divBdr>
        <w:top w:val="none" w:sz="0" w:space="0" w:color="auto"/>
        <w:left w:val="none" w:sz="0" w:space="0" w:color="auto"/>
        <w:bottom w:val="none" w:sz="0" w:space="0" w:color="auto"/>
        <w:right w:val="none" w:sz="0" w:space="0" w:color="auto"/>
      </w:divBdr>
    </w:div>
    <w:div w:id="826165357">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4">
          <w:marLeft w:val="547"/>
          <w:marRight w:val="0"/>
          <w:marTop w:val="0"/>
          <w:marBottom w:val="0"/>
          <w:divBdr>
            <w:top w:val="none" w:sz="0" w:space="0" w:color="auto"/>
            <w:left w:val="none" w:sz="0" w:space="0" w:color="auto"/>
            <w:bottom w:val="none" w:sz="0" w:space="0" w:color="auto"/>
            <w:right w:val="none" w:sz="0" w:space="0" w:color="auto"/>
          </w:divBdr>
        </w:div>
        <w:div w:id="1784225051">
          <w:marLeft w:val="1166"/>
          <w:marRight w:val="0"/>
          <w:marTop w:val="0"/>
          <w:marBottom w:val="0"/>
          <w:divBdr>
            <w:top w:val="none" w:sz="0" w:space="0" w:color="auto"/>
            <w:left w:val="none" w:sz="0" w:space="0" w:color="auto"/>
            <w:bottom w:val="none" w:sz="0" w:space="0" w:color="auto"/>
            <w:right w:val="none" w:sz="0" w:space="0" w:color="auto"/>
          </w:divBdr>
        </w:div>
      </w:divsChild>
    </w:div>
    <w:div w:id="833958140">
      <w:bodyDiv w:val="1"/>
      <w:marLeft w:val="0"/>
      <w:marRight w:val="0"/>
      <w:marTop w:val="0"/>
      <w:marBottom w:val="0"/>
      <w:divBdr>
        <w:top w:val="none" w:sz="0" w:space="0" w:color="auto"/>
        <w:left w:val="none" w:sz="0" w:space="0" w:color="auto"/>
        <w:bottom w:val="none" w:sz="0" w:space="0" w:color="auto"/>
        <w:right w:val="none" w:sz="0" w:space="0" w:color="auto"/>
      </w:divBdr>
    </w:div>
    <w:div w:id="871653656">
      <w:bodyDiv w:val="1"/>
      <w:marLeft w:val="0"/>
      <w:marRight w:val="0"/>
      <w:marTop w:val="0"/>
      <w:marBottom w:val="0"/>
      <w:divBdr>
        <w:top w:val="none" w:sz="0" w:space="0" w:color="auto"/>
        <w:left w:val="none" w:sz="0" w:space="0" w:color="auto"/>
        <w:bottom w:val="none" w:sz="0" w:space="0" w:color="auto"/>
        <w:right w:val="none" w:sz="0" w:space="0" w:color="auto"/>
      </w:divBdr>
    </w:div>
    <w:div w:id="1007516671">
      <w:bodyDiv w:val="1"/>
      <w:marLeft w:val="0"/>
      <w:marRight w:val="0"/>
      <w:marTop w:val="0"/>
      <w:marBottom w:val="0"/>
      <w:divBdr>
        <w:top w:val="none" w:sz="0" w:space="0" w:color="auto"/>
        <w:left w:val="none" w:sz="0" w:space="0" w:color="auto"/>
        <w:bottom w:val="none" w:sz="0" w:space="0" w:color="auto"/>
        <w:right w:val="none" w:sz="0" w:space="0" w:color="auto"/>
      </w:divBdr>
    </w:div>
    <w:div w:id="1068845666">
      <w:bodyDiv w:val="1"/>
      <w:marLeft w:val="0"/>
      <w:marRight w:val="0"/>
      <w:marTop w:val="0"/>
      <w:marBottom w:val="0"/>
      <w:divBdr>
        <w:top w:val="none" w:sz="0" w:space="0" w:color="auto"/>
        <w:left w:val="none" w:sz="0" w:space="0" w:color="auto"/>
        <w:bottom w:val="none" w:sz="0" w:space="0" w:color="auto"/>
        <w:right w:val="none" w:sz="0" w:space="0" w:color="auto"/>
      </w:divBdr>
    </w:div>
    <w:div w:id="1183131581">
      <w:bodyDiv w:val="1"/>
      <w:marLeft w:val="0"/>
      <w:marRight w:val="0"/>
      <w:marTop w:val="0"/>
      <w:marBottom w:val="0"/>
      <w:divBdr>
        <w:top w:val="none" w:sz="0" w:space="0" w:color="auto"/>
        <w:left w:val="none" w:sz="0" w:space="0" w:color="auto"/>
        <w:bottom w:val="none" w:sz="0" w:space="0" w:color="auto"/>
        <w:right w:val="none" w:sz="0" w:space="0" w:color="auto"/>
      </w:divBdr>
      <w:divsChild>
        <w:div w:id="617956279">
          <w:marLeft w:val="547"/>
          <w:marRight w:val="0"/>
          <w:marTop w:val="0"/>
          <w:marBottom w:val="0"/>
          <w:divBdr>
            <w:top w:val="none" w:sz="0" w:space="0" w:color="auto"/>
            <w:left w:val="none" w:sz="0" w:space="0" w:color="auto"/>
            <w:bottom w:val="none" w:sz="0" w:space="0" w:color="auto"/>
            <w:right w:val="none" w:sz="0" w:space="0" w:color="auto"/>
          </w:divBdr>
        </w:div>
        <w:div w:id="851453553">
          <w:marLeft w:val="1166"/>
          <w:marRight w:val="0"/>
          <w:marTop w:val="0"/>
          <w:marBottom w:val="0"/>
          <w:divBdr>
            <w:top w:val="none" w:sz="0" w:space="0" w:color="auto"/>
            <w:left w:val="none" w:sz="0" w:space="0" w:color="auto"/>
            <w:bottom w:val="none" w:sz="0" w:space="0" w:color="auto"/>
            <w:right w:val="none" w:sz="0" w:space="0" w:color="auto"/>
          </w:divBdr>
        </w:div>
      </w:divsChild>
    </w:div>
    <w:div w:id="1227491856">
      <w:bodyDiv w:val="1"/>
      <w:marLeft w:val="0"/>
      <w:marRight w:val="0"/>
      <w:marTop w:val="0"/>
      <w:marBottom w:val="0"/>
      <w:divBdr>
        <w:top w:val="none" w:sz="0" w:space="0" w:color="auto"/>
        <w:left w:val="none" w:sz="0" w:space="0" w:color="auto"/>
        <w:bottom w:val="none" w:sz="0" w:space="0" w:color="auto"/>
        <w:right w:val="none" w:sz="0" w:space="0" w:color="auto"/>
      </w:divBdr>
      <w:divsChild>
        <w:div w:id="1445230902">
          <w:marLeft w:val="547"/>
          <w:marRight w:val="0"/>
          <w:marTop w:val="0"/>
          <w:marBottom w:val="0"/>
          <w:divBdr>
            <w:top w:val="none" w:sz="0" w:space="0" w:color="auto"/>
            <w:left w:val="none" w:sz="0" w:space="0" w:color="auto"/>
            <w:bottom w:val="none" w:sz="0" w:space="0" w:color="auto"/>
            <w:right w:val="none" w:sz="0" w:space="0" w:color="auto"/>
          </w:divBdr>
        </w:div>
      </w:divsChild>
    </w:div>
    <w:div w:id="1258295259">
      <w:bodyDiv w:val="1"/>
      <w:marLeft w:val="0"/>
      <w:marRight w:val="0"/>
      <w:marTop w:val="0"/>
      <w:marBottom w:val="0"/>
      <w:divBdr>
        <w:top w:val="none" w:sz="0" w:space="0" w:color="auto"/>
        <w:left w:val="none" w:sz="0" w:space="0" w:color="auto"/>
        <w:bottom w:val="none" w:sz="0" w:space="0" w:color="auto"/>
        <w:right w:val="none" w:sz="0" w:space="0" w:color="auto"/>
      </w:divBdr>
    </w:div>
    <w:div w:id="1309556351">
      <w:bodyDiv w:val="1"/>
      <w:marLeft w:val="0"/>
      <w:marRight w:val="0"/>
      <w:marTop w:val="0"/>
      <w:marBottom w:val="0"/>
      <w:divBdr>
        <w:top w:val="none" w:sz="0" w:space="0" w:color="auto"/>
        <w:left w:val="none" w:sz="0" w:space="0" w:color="auto"/>
        <w:bottom w:val="none" w:sz="0" w:space="0" w:color="auto"/>
        <w:right w:val="none" w:sz="0" w:space="0" w:color="auto"/>
      </w:divBdr>
    </w:div>
    <w:div w:id="1356347826">
      <w:bodyDiv w:val="1"/>
      <w:marLeft w:val="0"/>
      <w:marRight w:val="0"/>
      <w:marTop w:val="0"/>
      <w:marBottom w:val="0"/>
      <w:divBdr>
        <w:top w:val="none" w:sz="0" w:space="0" w:color="auto"/>
        <w:left w:val="none" w:sz="0" w:space="0" w:color="auto"/>
        <w:bottom w:val="none" w:sz="0" w:space="0" w:color="auto"/>
        <w:right w:val="none" w:sz="0" w:space="0" w:color="auto"/>
      </w:divBdr>
    </w:div>
    <w:div w:id="1386757293">
      <w:bodyDiv w:val="1"/>
      <w:marLeft w:val="0"/>
      <w:marRight w:val="0"/>
      <w:marTop w:val="0"/>
      <w:marBottom w:val="0"/>
      <w:divBdr>
        <w:top w:val="none" w:sz="0" w:space="0" w:color="auto"/>
        <w:left w:val="none" w:sz="0" w:space="0" w:color="auto"/>
        <w:bottom w:val="none" w:sz="0" w:space="0" w:color="auto"/>
        <w:right w:val="none" w:sz="0" w:space="0" w:color="auto"/>
      </w:divBdr>
    </w:div>
    <w:div w:id="1461724380">
      <w:bodyDiv w:val="1"/>
      <w:marLeft w:val="0"/>
      <w:marRight w:val="0"/>
      <w:marTop w:val="0"/>
      <w:marBottom w:val="0"/>
      <w:divBdr>
        <w:top w:val="none" w:sz="0" w:space="0" w:color="auto"/>
        <w:left w:val="none" w:sz="0" w:space="0" w:color="auto"/>
        <w:bottom w:val="none" w:sz="0" w:space="0" w:color="auto"/>
        <w:right w:val="none" w:sz="0" w:space="0" w:color="auto"/>
      </w:divBdr>
    </w:div>
    <w:div w:id="1489009063">
      <w:bodyDiv w:val="1"/>
      <w:marLeft w:val="0"/>
      <w:marRight w:val="0"/>
      <w:marTop w:val="0"/>
      <w:marBottom w:val="0"/>
      <w:divBdr>
        <w:top w:val="none" w:sz="0" w:space="0" w:color="auto"/>
        <w:left w:val="none" w:sz="0" w:space="0" w:color="auto"/>
        <w:bottom w:val="none" w:sz="0" w:space="0" w:color="auto"/>
        <w:right w:val="none" w:sz="0" w:space="0" w:color="auto"/>
      </w:divBdr>
    </w:div>
    <w:div w:id="1536580212">
      <w:bodyDiv w:val="1"/>
      <w:marLeft w:val="0"/>
      <w:marRight w:val="0"/>
      <w:marTop w:val="0"/>
      <w:marBottom w:val="0"/>
      <w:divBdr>
        <w:top w:val="none" w:sz="0" w:space="0" w:color="auto"/>
        <w:left w:val="none" w:sz="0" w:space="0" w:color="auto"/>
        <w:bottom w:val="none" w:sz="0" w:space="0" w:color="auto"/>
        <w:right w:val="none" w:sz="0" w:space="0" w:color="auto"/>
      </w:divBdr>
    </w:div>
    <w:div w:id="1653367111">
      <w:bodyDiv w:val="1"/>
      <w:marLeft w:val="0"/>
      <w:marRight w:val="0"/>
      <w:marTop w:val="0"/>
      <w:marBottom w:val="0"/>
      <w:divBdr>
        <w:top w:val="none" w:sz="0" w:space="0" w:color="auto"/>
        <w:left w:val="none" w:sz="0" w:space="0" w:color="auto"/>
        <w:bottom w:val="none" w:sz="0" w:space="0" w:color="auto"/>
        <w:right w:val="none" w:sz="0" w:space="0" w:color="auto"/>
      </w:divBdr>
      <w:divsChild>
        <w:div w:id="922950206">
          <w:marLeft w:val="547"/>
          <w:marRight w:val="0"/>
          <w:marTop w:val="0"/>
          <w:marBottom w:val="0"/>
          <w:divBdr>
            <w:top w:val="none" w:sz="0" w:space="0" w:color="auto"/>
            <w:left w:val="none" w:sz="0" w:space="0" w:color="auto"/>
            <w:bottom w:val="none" w:sz="0" w:space="0" w:color="auto"/>
            <w:right w:val="none" w:sz="0" w:space="0" w:color="auto"/>
          </w:divBdr>
        </w:div>
        <w:div w:id="1652907122">
          <w:marLeft w:val="1166"/>
          <w:marRight w:val="0"/>
          <w:marTop w:val="0"/>
          <w:marBottom w:val="0"/>
          <w:divBdr>
            <w:top w:val="none" w:sz="0" w:space="0" w:color="auto"/>
            <w:left w:val="none" w:sz="0" w:space="0" w:color="auto"/>
            <w:bottom w:val="none" w:sz="0" w:space="0" w:color="auto"/>
            <w:right w:val="none" w:sz="0" w:space="0" w:color="auto"/>
          </w:divBdr>
        </w:div>
        <w:div w:id="1095126114">
          <w:marLeft w:val="1166"/>
          <w:marRight w:val="0"/>
          <w:marTop w:val="0"/>
          <w:marBottom w:val="0"/>
          <w:divBdr>
            <w:top w:val="none" w:sz="0" w:space="0" w:color="auto"/>
            <w:left w:val="none" w:sz="0" w:space="0" w:color="auto"/>
            <w:bottom w:val="none" w:sz="0" w:space="0" w:color="auto"/>
            <w:right w:val="none" w:sz="0" w:space="0" w:color="auto"/>
          </w:divBdr>
        </w:div>
      </w:divsChild>
    </w:div>
    <w:div w:id="1672685253">
      <w:bodyDiv w:val="1"/>
      <w:marLeft w:val="0"/>
      <w:marRight w:val="0"/>
      <w:marTop w:val="0"/>
      <w:marBottom w:val="0"/>
      <w:divBdr>
        <w:top w:val="none" w:sz="0" w:space="0" w:color="auto"/>
        <w:left w:val="none" w:sz="0" w:space="0" w:color="auto"/>
        <w:bottom w:val="none" w:sz="0" w:space="0" w:color="auto"/>
        <w:right w:val="none" w:sz="0" w:space="0" w:color="auto"/>
      </w:divBdr>
      <w:divsChild>
        <w:div w:id="1195732322">
          <w:marLeft w:val="547"/>
          <w:marRight w:val="0"/>
          <w:marTop w:val="0"/>
          <w:marBottom w:val="0"/>
          <w:divBdr>
            <w:top w:val="none" w:sz="0" w:space="0" w:color="auto"/>
            <w:left w:val="none" w:sz="0" w:space="0" w:color="auto"/>
            <w:bottom w:val="none" w:sz="0" w:space="0" w:color="auto"/>
            <w:right w:val="none" w:sz="0" w:space="0" w:color="auto"/>
          </w:divBdr>
        </w:div>
      </w:divsChild>
    </w:div>
    <w:div w:id="1702975901">
      <w:bodyDiv w:val="1"/>
      <w:marLeft w:val="0"/>
      <w:marRight w:val="0"/>
      <w:marTop w:val="0"/>
      <w:marBottom w:val="0"/>
      <w:divBdr>
        <w:top w:val="none" w:sz="0" w:space="0" w:color="auto"/>
        <w:left w:val="none" w:sz="0" w:space="0" w:color="auto"/>
        <w:bottom w:val="none" w:sz="0" w:space="0" w:color="auto"/>
        <w:right w:val="none" w:sz="0" w:space="0" w:color="auto"/>
      </w:divBdr>
      <w:divsChild>
        <w:div w:id="1497962707">
          <w:marLeft w:val="547"/>
          <w:marRight w:val="0"/>
          <w:marTop w:val="0"/>
          <w:marBottom w:val="0"/>
          <w:divBdr>
            <w:top w:val="none" w:sz="0" w:space="0" w:color="auto"/>
            <w:left w:val="none" w:sz="0" w:space="0" w:color="auto"/>
            <w:bottom w:val="none" w:sz="0" w:space="0" w:color="auto"/>
            <w:right w:val="none" w:sz="0" w:space="0" w:color="auto"/>
          </w:divBdr>
        </w:div>
      </w:divsChild>
    </w:div>
    <w:div w:id="1812553585">
      <w:bodyDiv w:val="1"/>
      <w:marLeft w:val="0"/>
      <w:marRight w:val="0"/>
      <w:marTop w:val="0"/>
      <w:marBottom w:val="0"/>
      <w:divBdr>
        <w:top w:val="none" w:sz="0" w:space="0" w:color="auto"/>
        <w:left w:val="none" w:sz="0" w:space="0" w:color="auto"/>
        <w:bottom w:val="none" w:sz="0" w:space="0" w:color="auto"/>
        <w:right w:val="none" w:sz="0" w:space="0" w:color="auto"/>
      </w:divBdr>
    </w:div>
    <w:div w:id="1883134416">
      <w:bodyDiv w:val="1"/>
      <w:marLeft w:val="0"/>
      <w:marRight w:val="0"/>
      <w:marTop w:val="0"/>
      <w:marBottom w:val="0"/>
      <w:divBdr>
        <w:top w:val="none" w:sz="0" w:space="0" w:color="auto"/>
        <w:left w:val="none" w:sz="0" w:space="0" w:color="auto"/>
        <w:bottom w:val="none" w:sz="0" w:space="0" w:color="auto"/>
        <w:right w:val="none" w:sz="0" w:space="0" w:color="auto"/>
      </w:divBdr>
    </w:div>
    <w:div w:id="1894922760">
      <w:bodyDiv w:val="1"/>
      <w:marLeft w:val="0"/>
      <w:marRight w:val="0"/>
      <w:marTop w:val="0"/>
      <w:marBottom w:val="0"/>
      <w:divBdr>
        <w:top w:val="none" w:sz="0" w:space="0" w:color="auto"/>
        <w:left w:val="none" w:sz="0" w:space="0" w:color="auto"/>
        <w:bottom w:val="none" w:sz="0" w:space="0" w:color="auto"/>
        <w:right w:val="none" w:sz="0" w:space="0" w:color="auto"/>
      </w:divBdr>
    </w:div>
    <w:div w:id="1905333383">
      <w:bodyDiv w:val="1"/>
      <w:marLeft w:val="0"/>
      <w:marRight w:val="0"/>
      <w:marTop w:val="0"/>
      <w:marBottom w:val="0"/>
      <w:divBdr>
        <w:top w:val="none" w:sz="0" w:space="0" w:color="auto"/>
        <w:left w:val="none" w:sz="0" w:space="0" w:color="auto"/>
        <w:bottom w:val="none" w:sz="0" w:space="0" w:color="auto"/>
        <w:right w:val="none" w:sz="0" w:space="0" w:color="auto"/>
      </w:divBdr>
      <w:divsChild>
        <w:div w:id="161817298">
          <w:marLeft w:val="547"/>
          <w:marRight w:val="0"/>
          <w:marTop w:val="0"/>
          <w:marBottom w:val="0"/>
          <w:divBdr>
            <w:top w:val="none" w:sz="0" w:space="0" w:color="auto"/>
            <w:left w:val="none" w:sz="0" w:space="0" w:color="auto"/>
            <w:bottom w:val="none" w:sz="0" w:space="0" w:color="auto"/>
            <w:right w:val="none" w:sz="0" w:space="0" w:color="auto"/>
          </w:divBdr>
        </w:div>
      </w:divsChild>
    </w:div>
    <w:div w:id="1944606846">
      <w:bodyDiv w:val="1"/>
      <w:marLeft w:val="0"/>
      <w:marRight w:val="0"/>
      <w:marTop w:val="0"/>
      <w:marBottom w:val="0"/>
      <w:divBdr>
        <w:top w:val="none" w:sz="0" w:space="0" w:color="auto"/>
        <w:left w:val="none" w:sz="0" w:space="0" w:color="auto"/>
        <w:bottom w:val="none" w:sz="0" w:space="0" w:color="auto"/>
        <w:right w:val="none" w:sz="0" w:space="0" w:color="auto"/>
      </w:divBdr>
      <w:divsChild>
        <w:div w:id="539629869">
          <w:marLeft w:val="547"/>
          <w:marRight w:val="0"/>
          <w:marTop w:val="0"/>
          <w:marBottom w:val="0"/>
          <w:divBdr>
            <w:top w:val="none" w:sz="0" w:space="0" w:color="auto"/>
            <w:left w:val="none" w:sz="0" w:space="0" w:color="auto"/>
            <w:bottom w:val="none" w:sz="0" w:space="0" w:color="auto"/>
            <w:right w:val="none" w:sz="0" w:space="0" w:color="auto"/>
          </w:divBdr>
        </w:div>
      </w:divsChild>
    </w:div>
    <w:div w:id="2016497945">
      <w:bodyDiv w:val="1"/>
      <w:marLeft w:val="0"/>
      <w:marRight w:val="0"/>
      <w:marTop w:val="0"/>
      <w:marBottom w:val="0"/>
      <w:divBdr>
        <w:top w:val="none" w:sz="0" w:space="0" w:color="auto"/>
        <w:left w:val="none" w:sz="0" w:space="0" w:color="auto"/>
        <w:bottom w:val="none" w:sz="0" w:space="0" w:color="auto"/>
        <w:right w:val="none" w:sz="0" w:space="0" w:color="auto"/>
      </w:divBdr>
    </w:div>
    <w:div w:id="2060981232">
      <w:bodyDiv w:val="1"/>
      <w:marLeft w:val="0"/>
      <w:marRight w:val="0"/>
      <w:marTop w:val="0"/>
      <w:marBottom w:val="0"/>
      <w:divBdr>
        <w:top w:val="none" w:sz="0" w:space="0" w:color="auto"/>
        <w:left w:val="none" w:sz="0" w:space="0" w:color="auto"/>
        <w:bottom w:val="none" w:sz="0" w:space="0" w:color="auto"/>
        <w:right w:val="none" w:sz="0" w:space="0" w:color="auto"/>
      </w:divBdr>
    </w:div>
    <w:div w:id="21039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2.vatican.va/content/francesco/it/speeches/2018/october/documents/papa-francesco_20181003_apertura-sinodo.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1037</Words>
  <Characters>5915</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Sánchez</dc:creator>
  <cp:keywords/>
  <dc:description/>
  <cp:lastModifiedBy>Jesús Alberto Rubio Názer</cp:lastModifiedBy>
  <cp:revision>6</cp:revision>
  <dcterms:created xsi:type="dcterms:W3CDTF">2018-11-20T19:11:00Z</dcterms:created>
  <dcterms:modified xsi:type="dcterms:W3CDTF">2018-11-21T05:33:00Z</dcterms:modified>
</cp:coreProperties>
</file>