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6D" w:rsidRPr="00C7278D" w:rsidRDefault="006C196D" w:rsidP="006C196D">
      <w:pPr>
        <w:jc w:val="center"/>
        <w:rPr>
          <w:rFonts w:ascii="Times New Roman" w:hAnsi="Times New Roman" w:cs="Times New Roman"/>
          <w:b/>
          <w:lang w:val="en-US"/>
        </w:rPr>
      </w:pPr>
      <w:r w:rsidRPr="00C7278D">
        <w:rPr>
          <w:rFonts w:ascii="Times New Roman" w:hAnsi="Times New Roman" w:cs="Times New Roman"/>
          <w:b/>
          <w:lang w:val="en-US"/>
        </w:rPr>
        <w:t>WITH MARY WE GO IN HAST TO A NEW LAND</w:t>
      </w:r>
    </w:p>
    <w:p w:rsidR="006C196D" w:rsidRPr="00C7278D" w:rsidRDefault="006C196D" w:rsidP="006C196D">
      <w:pPr>
        <w:pStyle w:val="PargrafodaLista"/>
        <w:numPr>
          <w:ilvl w:val="0"/>
          <w:numId w:val="1"/>
        </w:numPr>
        <w:rPr>
          <w:rFonts w:ascii="Times New Roman" w:hAnsi="Times New Roman" w:cs="Times New Roman"/>
          <w:lang w:val="en-US"/>
        </w:rPr>
      </w:pPr>
      <w:r w:rsidRPr="00C7278D">
        <w:rPr>
          <w:rFonts w:ascii="Times New Roman" w:hAnsi="Times New Roman" w:cs="Times New Roman"/>
          <w:b/>
          <w:lang w:val="en-US"/>
        </w:rPr>
        <w:t xml:space="preserve">Com </w:t>
      </w:r>
      <w:r w:rsidRPr="00C7278D">
        <w:rPr>
          <w:rFonts w:ascii="Times New Roman" w:hAnsi="Times New Roman" w:cs="Times New Roman"/>
          <w:lang w:val="en-US"/>
        </w:rPr>
        <w:t>- “All our relationship are enriched when they are lived by taking Mary as the inspiration for our way of being and doing with others. With Mary we learn how to express God’s love in all the relationships of our personal and communal living, since from her we learn how other people are to be loved, and we, in turn, become living sings of the Father’s tenderness”.</w:t>
      </w:r>
    </w:p>
    <w:p w:rsidR="006C196D" w:rsidRPr="00C7278D" w:rsidRDefault="006C196D" w:rsidP="006C196D">
      <w:pPr>
        <w:pStyle w:val="PargrafodaLista"/>
        <w:rPr>
          <w:rFonts w:ascii="Times New Roman" w:hAnsi="Times New Roman" w:cs="Times New Roman"/>
          <w:lang w:val="en-US"/>
        </w:rPr>
      </w:pPr>
    </w:p>
    <w:p w:rsidR="006C196D" w:rsidRPr="00C7278D" w:rsidRDefault="006C196D" w:rsidP="006C196D">
      <w:pPr>
        <w:pStyle w:val="PargrafodaLista"/>
        <w:numPr>
          <w:ilvl w:val="0"/>
          <w:numId w:val="1"/>
        </w:numPr>
        <w:spacing w:after="120"/>
        <w:rPr>
          <w:rFonts w:ascii="Times New Roman" w:hAnsi="Times New Roman" w:cs="Times New Roman"/>
          <w:color w:val="000000"/>
          <w:lang w:val="en-US"/>
        </w:rPr>
      </w:pPr>
      <w:r w:rsidRPr="00C7278D">
        <w:rPr>
          <w:rFonts w:ascii="Times New Roman" w:hAnsi="Times New Roman" w:cs="Times New Roman"/>
          <w:b/>
          <w:lang w:val="en-US"/>
        </w:rPr>
        <w:t>Song:</w:t>
      </w:r>
      <w:r w:rsidRPr="00C7278D">
        <w:rPr>
          <w:rFonts w:ascii="Times New Roman" w:hAnsi="Times New Roman" w:cs="Times New Roman"/>
          <w:lang w:val="en-US"/>
        </w:rPr>
        <w:t xml:space="preserve"> </w:t>
      </w:r>
      <w:r w:rsidRPr="00C7278D">
        <w:rPr>
          <w:rFonts w:ascii="Times New Roman" w:hAnsi="Times New Roman" w:cs="Times New Roman"/>
          <w:color w:val="000000"/>
          <w:lang w:val="en-US"/>
        </w:rPr>
        <w:t>Hail Mary Gentle woman</w:t>
      </w:r>
    </w:p>
    <w:p w:rsidR="006C196D" w:rsidRPr="00C7278D" w:rsidRDefault="006C196D" w:rsidP="006C196D">
      <w:pPr>
        <w:spacing w:after="0"/>
        <w:rPr>
          <w:rFonts w:ascii="Times New Roman" w:hAnsi="Times New Roman" w:cs="Times New Roman"/>
          <w:color w:val="000000"/>
          <w:lang w:val="en-US"/>
        </w:rPr>
        <w:sectPr w:rsidR="006C196D" w:rsidRPr="00C7278D" w:rsidSect="00A552E1">
          <w:pgSz w:w="11906" w:h="16838"/>
          <w:pgMar w:top="567" w:right="566" w:bottom="567" w:left="567" w:header="708" w:footer="708" w:gutter="0"/>
          <w:cols w:space="708"/>
          <w:docGrid w:linePitch="360"/>
        </w:sectPr>
      </w:pP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lastRenderedPageBreak/>
        <w:t>Hail Mary Full of grace, the Lord is with you,</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Blessed are you among women</w:t>
      </w:r>
    </w:p>
    <w:p w:rsidR="006C196D" w:rsidRPr="00C7278D" w:rsidRDefault="006C196D" w:rsidP="006C196D">
      <w:pPr>
        <w:spacing w:after="0"/>
        <w:rPr>
          <w:rFonts w:ascii="Times New Roman" w:hAnsi="Times New Roman" w:cs="Times New Roman"/>
          <w:color w:val="000000"/>
          <w:lang w:val="en-US"/>
        </w:rPr>
      </w:pPr>
      <w:proofErr w:type="gramStart"/>
      <w:r w:rsidRPr="00C7278D">
        <w:rPr>
          <w:rFonts w:ascii="Times New Roman" w:hAnsi="Times New Roman" w:cs="Times New Roman"/>
          <w:color w:val="000000"/>
          <w:lang w:val="en-US"/>
        </w:rPr>
        <w:t>and</w:t>
      </w:r>
      <w:proofErr w:type="gramEnd"/>
      <w:r w:rsidRPr="00C7278D">
        <w:rPr>
          <w:rFonts w:ascii="Times New Roman" w:hAnsi="Times New Roman" w:cs="Times New Roman"/>
          <w:color w:val="000000"/>
          <w:lang w:val="en-US"/>
        </w:rPr>
        <w:t xml:space="preserve"> blest it the fruit of your womb, Jesus.</w:t>
      </w:r>
    </w:p>
    <w:p w:rsidR="006C196D" w:rsidRPr="00C7278D" w:rsidRDefault="006C196D" w:rsidP="006C196D">
      <w:pPr>
        <w:spacing w:after="0"/>
        <w:rPr>
          <w:rFonts w:ascii="Times New Roman" w:hAnsi="Times New Roman" w:cs="Times New Roman"/>
          <w:color w:val="000000"/>
          <w:lang w:val="en-US"/>
        </w:rPr>
      </w:pP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Holy Mary Mother of God</w:t>
      </w:r>
    </w:p>
    <w:p w:rsidR="006C196D" w:rsidRPr="00C7278D" w:rsidRDefault="006C196D" w:rsidP="006C196D">
      <w:pPr>
        <w:spacing w:after="0"/>
        <w:rPr>
          <w:rFonts w:ascii="Times New Roman" w:hAnsi="Times New Roman" w:cs="Times New Roman"/>
          <w:color w:val="000000"/>
          <w:lang w:val="en-US"/>
        </w:rPr>
      </w:pPr>
      <w:proofErr w:type="gramStart"/>
      <w:r w:rsidRPr="00C7278D">
        <w:rPr>
          <w:rFonts w:ascii="Times New Roman" w:hAnsi="Times New Roman" w:cs="Times New Roman"/>
          <w:color w:val="000000"/>
          <w:lang w:val="en-US"/>
        </w:rPr>
        <w:t>pray</w:t>
      </w:r>
      <w:proofErr w:type="gramEnd"/>
      <w:r w:rsidRPr="00C7278D">
        <w:rPr>
          <w:rFonts w:ascii="Times New Roman" w:hAnsi="Times New Roman" w:cs="Times New Roman"/>
          <w:color w:val="000000"/>
          <w:lang w:val="en-US"/>
        </w:rPr>
        <w:t xml:space="preserve"> for us sinners now</w:t>
      </w:r>
    </w:p>
    <w:p w:rsidR="006C196D" w:rsidRPr="00C7278D" w:rsidRDefault="006C196D" w:rsidP="006C196D">
      <w:pPr>
        <w:spacing w:after="0"/>
        <w:rPr>
          <w:rFonts w:ascii="Times New Roman" w:hAnsi="Times New Roman" w:cs="Times New Roman"/>
          <w:color w:val="000000"/>
          <w:lang w:val="en-US"/>
        </w:rPr>
      </w:pPr>
      <w:proofErr w:type="gramStart"/>
      <w:r w:rsidRPr="00C7278D">
        <w:rPr>
          <w:rFonts w:ascii="Times New Roman" w:hAnsi="Times New Roman" w:cs="Times New Roman"/>
          <w:color w:val="000000"/>
          <w:lang w:val="en-US"/>
        </w:rPr>
        <w:t>and</w:t>
      </w:r>
      <w:proofErr w:type="gramEnd"/>
      <w:r w:rsidRPr="00C7278D">
        <w:rPr>
          <w:rFonts w:ascii="Times New Roman" w:hAnsi="Times New Roman" w:cs="Times New Roman"/>
          <w:color w:val="000000"/>
          <w:lang w:val="en-US"/>
        </w:rPr>
        <w:t xml:space="preserve"> at the hour of death, amen.</w:t>
      </w:r>
    </w:p>
    <w:p w:rsidR="006C196D" w:rsidRPr="00C7278D" w:rsidRDefault="006C196D" w:rsidP="006C196D">
      <w:pPr>
        <w:spacing w:after="0"/>
        <w:rPr>
          <w:rFonts w:ascii="Times New Roman" w:hAnsi="Times New Roman" w:cs="Times New Roman"/>
          <w:color w:val="000000"/>
          <w:lang w:val="en-US"/>
        </w:rPr>
      </w:pP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Gentle Woman, quiet light, morning star</w:t>
      </w:r>
    </w:p>
    <w:p w:rsidR="006C196D" w:rsidRPr="00C7278D" w:rsidRDefault="006C196D" w:rsidP="006C196D">
      <w:pPr>
        <w:spacing w:after="0"/>
        <w:rPr>
          <w:rFonts w:ascii="Times New Roman" w:hAnsi="Times New Roman" w:cs="Times New Roman"/>
          <w:color w:val="000000"/>
          <w:lang w:val="en-US"/>
        </w:rPr>
      </w:pPr>
      <w:proofErr w:type="gramStart"/>
      <w:r w:rsidRPr="00C7278D">
        <w:rPr>
          <w:rFonts w:ascii="Times New Roman" w:hAnsi="Times New Roman" w:cs="Times New Roman"/>
          <w:color w:val="000000"/>
          <w:lang w:val="en-US"/>
        </w:rPr>
        <w:t>so</w:t>
      </w:r>
      <w:proofErr w:type="gramEnd"/>
      <w:r w:rsidRPr="00C7278D">
        <w:rPr>
          <w:rFonts w:ascii="Times New Roman" w:hAnsi="Times New Roman" w:cs="Times New Roman"/>
          <w:color w:val="000000"/>
          <w:lang w:val="en-US"/>
        </w:rPr>
        <w:t xml:space="preserve"> strong and bright,</w:t>
      </w:r>
    </w:p>
    <w:p w:rsidR="006C196D" w:rsidRPr="00C7278D" w:rsidRDefault="006C196D" w:rsidP="006C196D">
      <w:pPr>
        <w:spacing w:after="0"/>
        <w:rPr>
          <w:rFonts w:ascii="Times New Roman" w:hAnsi="Times New Roman" w:cs="Times New Roman"/>
          <w:color w:val="000000"/>
          <w:lang w:val="en-US"/>
        </w:rPr>
      </w:pPr>
      <w:proofErr w:type="gramStart"/>
      <w:r w:rsidRPr="00C7278D">
        <w:rPr>
          <w:rFonts w:ascii="Times New Roman" w:hAnsi="Times New Roman" w:cs="Times New Roman"/>
          <w:color w:val="000000"/>
          <w:lang w:val="en-US"/>
        </w:rPr>
        <w:t>gentle</w:t>
      </w:r>
      <w:proofErr w:type="gramEnd"/>
      <w:r w:rsidRPr="00C7278D">
        <w:rPr>
          <w:rFonts w:ascii="Times New Roman" w:hAnsi="Times New Roman" w:cs="Times New Roman"/>
          <w:color w:val="000000"/>
          <w:lang w:val="en-US"/>
        </w:rPr>
        <w:t xml:space="preserve"> mother peaceful dove.</w:t>
      </w:r>
    </w:p>
    <w:p w:rsidR="006C196D" w:rsidRPr="00C7278D" w:rsidRDefault="006C196D" w:rsidP="006C196D">
      <w:pPr>
        <w:spacing w:after="0"/>
        <w:rPr>
          <w:rFonts w:ascii="Times New Roman" w:hAnsi="Times New Roman" w:cs="Times New Roman"/>
          <w:color w:val="000000"/>
          <w:lang w:val="en-US"/>
        </w:rPr>
      </w:pP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You were chosen by the Father:</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You were chosen from the Son,</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You were chosen from all women</w:t>
      </w:r>
    </w:p>
    <w:p w:rsidR="006C196D" w:rsidRPr="00C7278D" w:rsidRDefault="006C196D" w:rsidP="006C196D">
      <w:pPr>
        <w:spacing w:after="0"/>
        <w:rPr>
          <w:rFonts w:ascii="Times New Roman" w:hAnsi="Times New Roman" w:cs="Times New Roman"/>
          <w:color w:val="000000"/>
          <w:lang w:val="en-US"/>
        </w:rPr>
      </w:pPr>
      <w:proofErr w:type="gramStart"/>
      <w:r w:rsidRPr="00C7278D">
        <w:rPr>
          <w:rFonts w:ascii="Times New Roman" w:hAnsi="Times New Roman" w:cs="Times New Roman"/>
          <w:color w:val="000000"/>
          <w:lang w:val="en-US"/>
        </w:rPr>
        <w:t>and</w:t>
      </w:r>
      <w:proofErr w:type="gramEnd"/>
      <w:r w:rsidRPr="00C7278D">
        <w:rPr>
          <w:rFonts w:ascii="Times New Roman" w:hAnsi="Times New Roman" w:cs="Times New Roman"/>
          <w:color w:val="000000"/>
          <w:lang w:val="en-US"/>
        </w:rPr>
        <w:t xml:space="preserve"> for woman shining one.</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lastRenderedPageBreak/>
        <w:t>Teach us wisdom; teach us love.</w:t>
      </w:r>
    </w:p>
    <w:p w:rsidR="006C196D" w:rsidRPr="00C7278D" w:rsidRDefault="006C196D" w:rsidP="006C196D">
      <w:pPr>
        <w:spacing w:after="0"/>
        <w:rPr>
          <w:rFonts w:ascii="Times New Roman" w:hAnsi="Times New Roman" w:cs="Times New Roman"/>
          <w:color w:val="000000"/>
          <w:lang w:val="en-US"/>
        </w:rPr>
      </w:pP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Gentle woman, quiet light, morning star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So strong and bright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Gentle mother peaceful   dove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Teach us wisdom; teach us love. </w:t>
      </w:r>
    </w:p>
    <w:p w:rsidR="006C196D" w:rsidRPr="00C7278D" w:rsidRDefault="006C196D" w:rsidP="006C196D">
      <w:pPr>
        <w:spacing w:after="0"/>
        <w:rPr>
          <w:rFonts w:ascii="Times New Roman" w:hAnsi="Times New Roman" w:cs="Times New Roman"/>
          <w:color w:val="000000"/>
          <w:lang w:val="en-US"/>
        </w:rPr>
      </w:pPr>
    </w:p>
    <w:p w:rsidR="006C196D" w:rsidRPr="00C7278D" w:rsidRDefault="006C196D" w:rsidP="006C196D">
      <w:pPr>
        <w:spacing w:after="0"/>
        <w:rPr>
          <w:rFonts w:ascii="Times New Roman" w:hAnsi="Times New Roman" w:cs="Times New Roman"/>
          <w:color w:val="000000"/>
          <w:lang w:val="en-US"/>
        </w:rPr>
      </w:pPr>
      <w:proofErr w:type="gramStart"/>
      <w:r w:rsidRPr="00C7278D">
        <w:rPr>
          <w:rFonts w:ascii="Times New Roman" w:hAnsi="Times New Roman" w:cs="Times New Roman"/>
          <w:color w:val="000000"/>
          <w:lang w:val="en-US"/>
        </w:rPr>
        <w:t>Bless  are</w:t>
      </w:r>
      <w:proofErr w:type="gramEnd"/>
      <w:r w:rsidRPr="00C7278D">
        <w:rPr>
          <w:rFonts w:ascii="Times New Roman" w:hAnsi="Times New Roman" w:cs="Times New Roman"/>
          <w:color w:val="000000"/>
          <w:lang w:val="en-US"/>
        </w:rPr>
        <w:t xml:space="preserve"> you among women,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Blest in turn all women too,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Bless they with peaceful spirits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Bless </w:t>
      </w:r>
      <w:proofErr w:type="gramStart"/>
      <w:r w:rsidRPr="00C7278D">
        <w:rPr>
          <w:rFonts w:ascii="Times New Roman" w:hAnsi="Times New Roman" w:cs="Times New Roman"/>
          <w:color w:val="000000"/>
          <w:lang w:val="en-US"/>
        </w:rPr>
        <w:t>they</w:t>
      </w:r>
      <w:proofErr w:type="gramEnd"/>
      <w:r w:rsidRPr="00C7278D">
        <w:rPr>
          <w:rFonts w:ascii="Times New Roman" w:hAnsi="Times New Roman" w:cs="Times New Roman"/>
          <w:color w:val="000000"/>
          <w:lang w:val="en-US"/>
        </w:rPr>
        <w:t xml:space="preserve"> with gentle hearts.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Gentle woman, quiet light, morning star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So strong and bright,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 xml:space="preserve">Gentle mother peaceful dove </w:t>
      </w:r>
    </w:p>
    <w:p w:rsidR="006C196D" w:rsidRPr="00C7278D" w:rsidRDefault="006C196D" w:rsidP="006C196D">
      <w:pPr>
        <w:spacing w:after="0"/>
        <w:rPr>
          <w:rFonts w:ascii="Times New Roman" w:hAnsi="Times New Roman" w:cs="Times New Roman"/>
          <w:color w:val="000000"/>
          <w:lang w:val="en-US"/>
        </w:rPr>
      </w:pPr>
      <w:r w:rsidRPr="00C7278D">
        <w:rPr>
          <w:rFonts w:ascii="Times New Roman" w:hAnsi="Times New Roman" w:cs="Times New Roman"/>
          <w:color w:val="000000"/>
          <w:lang w:val="en-US"/>
        </w:rPr>
        <w:t>Teach us wisdom; teach us love.</w:t>
      </w:r>
    </w:p>
    <w:p w:rsidR="006C196D" w:rsidRPr="00C7278D" w:rsidRDefault="006C196D" w:rsidP="006C196D">
      <w:pPr>
        <w:spacing w:after="0"/>
        <w:rPr>
          <w:rFonts w:ascii="Times New Roman" w:hAnsi="Times New Roman" w:cs="Times New Roman"/>
          <w:color w:val="000000"/>
          <w:lang w:val="en-US"/>
        </w:rPr>
        <w:sectPr w:rsidR="006C196D" w:rsidRPr="00C7278D" w:rsidSect="00C7278D">
          <w:type w:val="continuous"/>
          <w:pgSz w:w="11906" w:h="16838"/>
          <w:pgMar w:top="567" w:right="424" w:bottom="567" w:left="567" w:header="708" w:footer="708" w:gutter="0"/>
          <w:cols w:num="2" w:space="1"/>
          <w:docGrid w:linePitch="360"/>
        </w:sectPr>
      </w:pPr>
    </w:p>
    <w:p w:rsidR="006C196D" w:rsidRPr="00C7278D" w:rsidRDefault="006C196D" w:rsidP="006C196D">
      <w:pPr>
        <w:spacing w:after="0"/>
        <w:rPr>
          <w:rFonts w:ascii="Times New Roman" w:hAnsi="Times New Roman" w:cs="Times New Roman"/>
          <w:color w:val="000000"/>
          <w:lang w:val="en-US"/>
        </w:rPr>
      </w:pPr>
    </w:p>
    <w:p w:rsidR="006C196D" w:rsidRPr="00C7278D" w:rsidRDefault="006C196D" w:rsidP="006C196D">
      <w:pPr>
        <w:pStyle w:val="PargrafodaLista"/>
        <w:numPr>
          <w:ilvl w:val="0"/>
          <w:numId w:val="1"/>
        </w:numPr>
        <w:rPr>
          <w:rFonts w:ascii="Times New Roman" w:hAnsi="Times New Roman" w:cs="Times New Roman"/>
          <w:lang w:val="en-US"/>
        </w:rPr>
      </w:pPr>
      <w:r w:rsidRPr="00C7278D">
        <w:rPr>
          <w:rFonts w:ascii="Times New Roman" w:hAnsi="Times New Roman" w:cs="Times New Roman"/>
          <w:lang w:val="en-US"/>
        </w:rPr>
        <w:t>We pray one Hail Mary each one of us in different languages (the first part) …</w:t>
      </w:r>
    </w:p>
    <w:p w:rsidR="006C196D" w:rsidRPr="00C7278D" w:rsidRDefault="006C196D" w:rsidP="006C196D">
      <w:pPr>
        <w:pStyle w:val="PargrafodaLista"/>
        <w:rPr>
          <w:rFonts w:ascii="Times New Roman" w:hAnsi="Times New Roman" w:cs="Times New Roman"/>
          <w:lang w:val="en-US"/>
        </w:rPr>
      </w:pPr>
    </w:p>
    <w:p w:rsidR="006C196D" w:rsidRPr="00C7278D" w:rsidRDefault="006C196D" w:rsidP="006C196D">
      <w:pPr>
        <w:pStyle w:val="PargrafodaLista"/>
        <w:numPr>
          <w:ilvl w:val="0"/>
          <w:numId w:val="1"/>
        </w:numPr>
        <w:rPr>
          <w:rFonts w:ascii="Times New Roman" w:hAnsi="Times New Roman" w:cs="Times New Roman"/>
          <w:lang w:val="en-US"/>
        </w:rPr>
      </w:pPr>
      <w:r w:rsidRPr="00C7278D">
        <w:rPr>
          <w:rFonts w:ascii="Times New Roman" w:hAnsi="Times New Roman" w:cs="Times New Roman"/>
          <w:lang w:val="en-US"/>
        </w:rPr>
        <w:t>And so, our souls glorify the Lord</w:t>
      </w:r>
    </w:p>
    <w:p w:rsidR="006C196D" w:rsidRPr="00C7278D" w:rsidRDefault="006C196D" w:rsidP="006C196D">
      <w:pPr>
        <w:pStyle w:val="PargrafodaLista"/>
        <w:rPr>
          <w:rFonts w:ascii="Times New Roman" w:hAnsi="Times New Roman" w:cs="Times New Roman"/>
          <w:lang w:val="en-US"/>
        </w:rPr>
      </w:pPr>
    </w:p>
    <w:p w:rsidR="006C196D" w:rsidRPr="00C7278D" w:rsidRDefault="006C196D" w:rsidP="006C196D">
      <w:pPr>
        <w:pStyle w:val="PargrafodaLista"/>
        <w:rPr>
          <w:rFonts w:ascii="Times New Roman" w:hAnsi="Times New Roman" w:cs="Times New Roman"/>
          <w:lang w:val="en-US"/>
        </w:rPr>
      </w:pPr>
      <w:r w:rsidRPr="00C7278D">
        <w:rPr>
          <w:rFonts w:ascii="Times New Roman" w:hAnsi="Times New Roman" w:cs="Times New Roman"/>
          <w:lang w:val="en-US"/>
        </w:rPr>
        <w:t xml:space="preserve">With Mary of the Magnificat our hearts are filed with gratitude for this gift of Marist spirituality. At this moment in history we join in the prophetic vision of hear Magnificat and with </w:t>
      </w:r>
      <w:proofErr w:type="spellStart"/>
      <w:r w:rsidRPr="00C7278D">
        <w:rPr>
          <w:rFonts w:ascii="Times New Roman" w:hAnsi="Times New Roman" w:cs="Times New Roman"/>
          <w:lang w:val="en-US"/>
        </w:rPr>
        <w:t>Marcellin</w:t>
      </w:r>
      <w:proofErr w:type="spellEnd"/>
      <w:r w:rsidRPr="00C7278D">
        <w:rPr>
          <w:rFonts w:ascii="Times New Roman" w:hAnsi="Times New Roman" w:cs="Times New Roman"/>
          <w:lang w:val="en-US"/>
        </w:rPr>
        <w:t xml:space="preserve"> we pray to her: </w:t>
      </w:r>
      <w:r w:rsidRPr="00C7278D">
        <w:rPr>
          <w:rFonts w:ascii="Times New Roman" w:hAnsi="Times New Roman" w:cs="Times New Roman"/>
          <w:i/>
          <w:lang w:val="en-US"/>
        </w:rPr>
        <w:t>(each one take one paragraph)</w:t>
      </w:r>
      <w:r w:rsidRPr="00C7278D">
        <w:rPr>
          <w:rFonts w:ascii="Times New Roman" w:hAnsi="Times New Roman" w:cs="Times New Roman"/>
          <w:lang w:val="en-US"/>
        </w:rPr>
        <w:t xml:space="preserve"> </w:t>
      </w:r>
    </w:p>
    <w:p w:rsidR="006C196D" w:rsidRPr="00C7278D" w:rsidRDefault="006C196D" w:rsidP="006C196D">
      <w:pPr>
        <w:pStyle w:val="PargrafodaLista"/>
        <w:rPr>
          <w:rFonts w:ascii="Times New Roman" w:hAnsi="Times New Roman" w:cs="Times New Roman"/>
          <w:lang w:val="en-US"/>
        </w:rPr>
      </w:pPr>
    </w:p>
    <w:p w:rsidR="006C196D" w:rsidRPr="00C7278D" w:rsidRDefault="006C196D" w:rsidP="006C196D">
      <w:pPr>
        <w:pStyle w:val="PargrafodaLista"/>
        <w:numPr>
          <w:ilvl w:val="0"/>
          <w:numId w:val="2"/>
        </w:numPr>
        <w:rPr>
          <w:rFonts w:ascii="Times New Roman" w:hAnsi="Times New Roman" w:cs="Times New Roman"/>
          <w:lang w:val="en-US"/>
        </w:rPr>
      </w:pPr>
      <w:r w:rsidRPr="00C7278D">
        <w:rPr>
          <w:rFonts w:ascii="Times New Roman" w:hAnsi="Times New Roman" w:cs="Times New Roman"/>
          <w:lang w:val="en-US"/>
        </w:rPr>
        <w:t xml:space="preserve">Mary, we come to you as our Mother to tell you how grateful we are to God for having called us to be little brothers and sisters of Mary and for having you, the first and perfect disciple of Jesus, as our Model. </w:t>
      </w:r>
    </w:p>
    <w:p w:rsidR="006C196D" w:rsidRPr="00C7278D" w:rsidRDefault="006C196D" w:rsidP="006C196D">
      <w:pPr>
        <w:pStyle w:val="PargrafodaLista"/>
        <w:ind w:left="1080"/>
        <w:rPr>
          <w:rFonts w:ascii="Times New Roman" w:hAnsi="Times New Roman" w:cs="Times New Roman"/>
          <w:lang w:val="en-US"/>
        </w:rPr>
      </w:pPr>
    </w:p>
    <w:p w:rsidR="006C196D" w:rsidRPr="00C7278D" w:rsidRDefault="006C196D" w:rsidP="006C196D">
      <w:pPr>
        <w:pStyle w:val="PargrafodaLista"/>
        <w:numPr>
          <w:ilvl w:val="0"/>
          <w:numId w:val="2"/>
        </w:numPr>
        <w:rPr>
          <w:rFonts w:ascii="Times New Roman" w:hAnsi="Times New Roman" w:cs="Times New Roman"/>
          <w:lang w:val="en-US"/>
        </w:rPr>
      </w:pPr>
      <w:r w:rsidRPr="00C7278D">
        <w:rPr>
          <w:rFonts w:ascii="Times New Roman" w:hAnsi="Times New Roman" w:cs="Times New Roman"/>
          <w:lang w:val="en-US"/>
        </w:rPr>
        <w:t xml:space="preserve">Mary, we want to make your Magnificat our own prayer. And so we ask you to help us come to a greater understanding of God’s love in our lives and to recognize that all is gift, that all comes from love, and that we are to follow Jesus in incarnating this love, in being brothers and sisters to all with a special love for the young and the most neglected. </w:t>
      </w:r>
    </w:p>
    <w:p w:rsidR="006C196D" w:rsidRPr="00C7278D" w:rsidRDefault="006C196D" w:rsidP="006C196D">
      <w:pPr>
        <w:pStyle w:val="PargrafodaLista"/>
        <w:rPr>
          <w:rFonts w:ascii="Times New Roman" w:hAnsi="Times New Roman" w:cs="Times New Roman"/>
          <w:lang w:val="en-US"/>
        </w:rPr>
      </w:pPr>
    </w:p>
    <w:p w:rsidR="006C196D" w:rsidRPr="00C7278D" w:rsidRDefault="006C196D" w:rsidP="006C196D">
      <w:pPr>
        <w:pStyle w:val="PargrafodaLista"/>
        <w:numPr>
          <w:ilvl w:val="0"/>
          <w:numId w:val="2"/>
        </w:numPr>
        <w:rPr>
          <w:rFonts w:ascii="Times New Roman" w:hAnsi="Times New Roman" w:cs="Times New Roman"/>
          <w:lang w:val="en-US"/>
        </w:rPr>
      </w:pPr>
      <w:r w:rsidRPr="00C7278D">
        <w:rPr>
          <w:rFonts w:ascii="Times New Roman" w:hAnsi="Times New Roman" w:cs="Times New Roman"/>
          <w:lang w:val="en-US"/>
        </w:rPr>
        <w:t>You are our Ordinary Resource and we ask you to pray for us, and with us, so that we may continue to grow to be:</w:t>
      </w:r>
    </w:p>
    <w:p w:rsidR="006C196D" w:rsidRPr="00C7278D" w:rsidRDefault="006C196D" w:rsidP="006C196D">
      <w:pPr>
        <w:pStyle w:val="PargrafodaLista"/>
        <w:numPr>
          <w:ilvl w:val="0"/>
          <w:numId w:val="3"/>
        </w:numPr>
        <w:rPr>
          <w:rFonts w:ascii="Times New Roman" w:hAnsi="Times New Roman" w:cs="Times New Roman"/>
          <w:lang w:val="en-US"/>
        </w:rPr>
      </w:pPr>
      <w:r w:rsidRPr="00C7278D">
        <w:rPr>
          <w:rFonts w:ascii="Times New Roman" w:hAnsi="Times New Roman" w:cs="Times New Roman"/>
          <w:lang w:val="en-US"/>
        </w:rPr>
        <w:t>Brothers and sisters of radiant hope, convinced of the active presence of the Spirit calling all men and women to be co-creators of a new and better world;</w:t>
      </w:r>
    </w:p>
    <w:p w:rsidR="006C196D" w:rsidRPr="00C7278D" w:rsidRDefault="006C196D" w:rsidP="006C196D">
      <w:pPr>
        <w:pStyle w:val="PargrafodaLista"/>
        <w:numPr>
          <w:ilvl w:val="0"/>
          <w:numId w:val="3"/>
        </w:numPr>
        <w:rPr>
          <w:rFonts w:ascii="Times New Roman" w:hAnsi="Times New Roman" w:cs="Times New Roman"/>
          <w:lang w:val="en-US"/>
        </w:rPr>
      </w:pPr>
      <w:r w:rsidRPr="00C7278D">
        <w:rPr>
          <w:rFonts w:ascii="Times New Roman" w:hAnsi="Times New Roman" w:cs="Times New Roman"/>
          <w:lang w:val="en-US"/>
        </w:rPr>
        <w:t>Brothers and sisters of listening and discerning hearts, constantly seeking the Father’s will;</w:t>
      </w:r>
    </w:p>
    <w:p w:rsidR="006C196D" w:rsidRPr="00C7278D" w:rsidRDefault="006C196D" w:rsidP="006C196D">
      <w:pPr>
        <w:pStyle w:val="PargrafodaLista"/>
        <w:numPr>
          <w:ilvl w:val="0"/>
          <w:numId w:val="3"/>
        </w:numPr>
        <w:rPr>
          <w:rFonts w:ascii="Times New Roman" w:hAnsi="Times New Roman" w:cs="Times New Roman"/>
          <w:lang w:val="en-US"/>
        </w:rPr>
      </w:pPr>
      <w:r w:rsidRPr="00C7278D">
        <w:rPr>
          <w:rFonts w:ascii="Times New Roman" w:hAnsi="Times New Roman" w:cs="Times New Roman"/>
          <w:lang w:val="en-US"/>
        </w:rPr>
        <w:t>Brothers and sisters of audacity, who have not lost the passion of their lives! Marist Apostles who are ready to problem Jesus and his Gospel with heart on fire with love.</w:t>
      </w:r>
    </w:p>
    <w:p w:rsidR="006C196D" w:rsidRPr="00C7278D" w:rsidRDefault="006C196D" w:rsidP="006C196D">
      <w:pPr>
        <w:pStyle w:val="PargrafodaLista"/>
        <w:ind w:left="1440"/>
        <w:rPr>
          <w:rFonts w:ascii="Times New Roman" w:hAnsi="Times New Roman" w:cs="Times New Roman"/>
          <w:lang w:val="en-US"/>
        </w:rPr>
      </w:pPr>
    </w:p>
    <w:p w:rsidR="006C196D" w:rsidRDefault="006C196D" w:rsidP="006C196D">
      <w:pPr>
        <w:pStyle w:val="PargrafodaLista"/>
        <w:numPr>
          <w:ilvl w:val="0"/>
          <w:numId w:val="2"/>
        </w:numPr>
        <w:rPr>
          <w:rFonts w:ascii="Times New Roman" w:hAnsi="Times New Roman" w:cs="Times New Roman"/>
          <w:lang w:val="en-US"/>
        </w:rPr>
      </w:pPr>
      <w:r w:rsidRPr="00C7278D">
        <w:rPr>
          <w:rFonts w:ascii="Times New Roman" w:hAnsi="Times New Roman" w:cs="Times New Roman"/>
          <w:lang w:val="en-US"/>
        </w:rPr>
        <w:t xml:space="preserve">Help us to be brothers and sisters to all those we meet on life’s journey, to be present to people as you were, with listening and compassionate hearts. </w:t>
      </w:r>
    </w:p>
    <w:p w:rsidR="006C196D" w:rsidRPr="00C7278D" w:rsidRDefault="006C196D" w:rsidP="006C196D">
      <w:pPr>
        <w:pStyle w:val="PargrafodaLista"/>
        <w:numPr>
          <w:ilvl w:val="0"/>
          <w:numId w:val="2"/>
        </w:numPr>
        <w:rPr>
          <w:rFonts w:ascii="Times New Roman" w:hAnsi="Times New Roman" w:cs="Times New Roman"/>
          <w:lang w:val="en-US"/>
        </w:rPr>
      </w:pPr>
      <w:r w:rsidRPr="00C7278D">
        <w:rPr>
          <w:rFonts w:ascii="Times New Roman" w:hAnsi="Times New Roman" w:cs="Times New Roman"/>
          <w:lang w:val="en-US"/>
        </w:rPr>
        <w:t xml:space="preserve">Accept our love, dear Mother, as we ask that, by your example and by your intercession, Christ may become the centre of our lives. </w:t>
      </w:r>
    </w:p>
    <w:sectPr w:rsidR="006C196D" w:rsidRPr="00C7278D" w:rsidSect="00C7278D">
      <w:type w:val="continuous"/>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B2CD8"/>
    <w:multiLevelType w:val="hybridMultilevel"/>
    <w:tmpl w:val="3228B748"/>
    <w:lvl w:ilvl="0" w:tplc="855E0D30">
      <w:start w:val="1"/>
      <w:numFmt w:val="bullet"/>
      <w:lvlText w:val="-"/>
      <w:lvlJc w:val="left"/>
      <w:pPr>
        <w:ind w:left="1440" w:hanging="360"/>
      </w:pPr>
      <w:rPr>
        <w:rFonts w:ascii="Times New Roman" w:eastAsiaTheme="minorHAnsi" w:hAnsi="Times New Roman" w:cs="Times New 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38386D84"/>
    <w:multiLevelType w:val="hybridMultilevel"/>
    <w:tmpl w:val="CD4673FE"/>
    <w:lvl w:ilvl="0" w:tplc="9CCA968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671B4629"/>
    <w:multiLevelType w:val="hybridMultilevel"/>
    <w:tmpl w:val="2B9C88B0"/>
    <w:lvl w:ilvl="0" w:tplc="6250351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196D"/>
    <w:rsid w:val="0064387B"/>
    <w:rsid w:val="006C19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6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C19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2549</Characters>
  <Application>Microsoft Office Word</Application>
  <DocSecurity>0</DocSecurity>
  <Lines>21</Lines>
  <Paragraphs>6</Paragraphs>
  <ScaleCrop>false</ScaleCrop>
  <Company>Neiva</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Neiva</dc:creator>
  <cp:keywords/>
  <dc:description/>
  <cp:lastModifiedBy>Neiva</cp:lastModifiedBy>
  <cp:revision>1</cp:revision>
  <dcterms:created xsi:type="dcterms:W3CDTF">2012-06-20T01:58:00Z</dcterms:created>
  <dcterms:modified xsi:type="dcterms:W3CDTF">2012-06-20T01:59:00Z</dcterms:modified>
</cp:coreProperties>
</file>