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8D4" w:rsidRDefault="00C408D4"/>
    <w:p w:rsidR="00720638" w:rsidRDefault="00720638" w:rsidP="00D2599F">
      <w:pPr>
        <w:jc w:val="both"/>
      </w:pPr>
    </w:p>
    <w:p w:rsidR="009B447B" w:rsidRPr="009B447B" w:rsidRDefault="009B447B" w:rsidP="009B447B">
      <w:pPr>
        <w:keepNext/>
        <w:framePr w:dropCap="margin" w:lines="2" w:wrap="around" w:vAnchor="text" w:hAnchor="page"/>
        <w:spacing w:after="0" w:line="909" w:lineRule="exact"/>
        <w:jc w:val="both"/>
        <w:textAlignment w:val="baseline"/>
        <w:rPr>
          <w:rFonts w:ascii="Bodoni Poster" w:hAnsi="Bodoni Poster" w:cs="Times New Roman"/>
          <w:color w:val="943634" w:themeColor="accent2" w:themeShade="BF"/>
          <w:position w:val="5"/>
          <w:sz w:val="89"/>
          <w:szCs w:val="24"/>
        </w:rPr>
      </w:pPr>
      <w:r w:rsidRPr="009B447B">
        <w:rPr>
          <w:rFonts w:ascii="Bodoni Poster" w:hAnsi="Bodoni Poster" w:cs="Times New Roman"/>
          <w:color w:val="943634" w:themeColor="accent2" w:themeShade="BF"/>
          <w:position w:val="5"/>
          <w:sz w:val="89"/>
          <w:szCs w:val="24"/>
        </w:rPr>
        <w:t>C</w:t>
      </w:r>
    </w:p>
    <w:p w:rsidR="00EC53DF" w:rsidRPr="009B447B" w:rsidRDefault="001917EE" w:rsidP="001917EE">
      <w:pPr>
        <w:spacing w:after="120"/>
        <w:jc w:val="both"/>
        <w:rPr>
          <w:rFonts w:ascii="Bodoni Poster" w:hAnsi="Bodoni Poster" w:cs="Times New Roman"/>
          <w:color w:val="943634" w:themeColor="accent2" w:themeShade="BF"/>
          <w:sz w:val="24"/>
          <w:szCs w:val="24"/>
        </w:rPr>
      </w:pPr>
      <w:r w:rsidRPr="009B447B">
        <w:rPr>
          <w:rFonts w:ascii="Bodoni Poster" w:hAnsi="Bodoni Poster" w:cs="Times New Roman"/>
          <w:color w:val="943634" w:themeColor="accent2" w:themeShade="BF"/>
          <w:sz w:val="24"/>
          <w:szCs w:val="24"/>
        </w:rPr>
        <w:t>OMUNIDAD LAICAL</w:t>
      </w:r>
    </w:p>
    <w:p w:rsidR="004C3402" w:rsidRPr="004C3402" w:rsidRDefault="00F834E6" w:rsidP="004C34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Expresa toda forma comunitaria que integra a laicas y</w:t>
      </w:r>
      <w:r w:rsidR="009648E8">
        <w:rPr>
          <w:rFonts w:ascii="Times New Roman" w:hAnsi="Times New Roman" w:cs="Times New Roman"/>
        </w:rPr>
        <w:t>/o</w:t>
      </w:r>
      <w:r>
        <w:rPr>
          <w:rFonts w:ascii="Times New Roman" w:hAnsi="Times New Roman" w:cs="Times New Roman"/>
        </w:rPr>
        <w:t xml:space="preserve"> la</w:t>
      </w:r>
      <w:r w:rsidR="009648E8">
        <w:rPr>
          <w:rFonts w:ascii="Times New Roman" w:hAnsi="Times New Roman" w:cs="Times New Roman"/>
        </w:rPr>
        <w:t xml:space="preserve">icos que comparten </w:t>
      </w:r>
      <w:r>
        <w:rPr>
          <w:rFonts w:ascii="Times New Roman" w:hAnsi="Times New Roman" w:cs="Times New Roman"/>
        </w:rPr>
        <w:t>el carisma marista para vivir</w:t>
      </w:r>
      <w:r w:rsidR="009648E8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 xml:space="preserve"> y promover</w:t>
      </w:r>
      <w:r w:rsidR="009648E8">
        <w:rPr>
          <w:rFonts w:ascii="Times New Roman" w:hAnsi="Times New Roman" w:cs="Times New Roman"/>
        </w:rPr>
        <w:t>lo</w:t>
      </w:r>
      <w:r>
        <w:rPr>
          <w:rFonts w:ascii="Times New Roman" w:hAnsi="Times New Roman" w:cs="Times New Roman"/>
        </w:rPr>
        <w:t xml:space="preserve">. </w:t>
      </w:r>
      <w:r w:rsidR="004C3402">
        <w:rPr>
          <w:rFonts w:ascii="Times New Roman" w:hAnsi="Times New Roman" w:cs="Times New Roman"/>
        </w:rPr>
        <w:t xml:space="preserve">Aunque con el nombre de “fraternidad”, el Movimiento Champagnat de la Familia Marista es quien inició esta experiencia de comunidad laical en el Instituto, </w:t>
      </w:r>
      <w:r w:rsidR="004C3402" w:rsidRPr="004C3402">
        <w:rPr>
          <w:rFonts w:ascii="Times New Roman" w:hAnsi="Times New Roman" w:cs="Times New Roman"/>
          <w:lang w:val="es-ES"/>
        </w:rPr>
        <w:t xml:space="preserve">formada por laicos que </w:t>
      </w:r>
      <w:r w:rsidR="004C3402">
        <w:rPr>
          <w:rFonts w:ascii="Times New Roman" w:hAnsi="Times New Roman" w:cs="Times New Roman"/>
          <w:lang w:val="es-ES"/>
        </w:rPr>
        <w:t>hacen</w:t>
      </w:r>
      <w:r w:rsidR="004C3402" w:rsidRPr="004C3402">
        <w:rPr>
          <w:rFonts w:ascii="Times New Roman" w:hAnsi="Times New Roman" w:cs="Times New Roman"/>
          <w:lang w:val="es-ES"/>
        </w:rPr>
        <w:t xml:space="preserve"> la opción de vivir su vocación según la espiritualidad de Marcelino Cham</w:t>
      </w:r>
      <w:r w:rsidR="004C3402" w:rsidRPr="004C3402">
        <w:rPr>
          <w:rFonts w:ascii="Times New Roman" w:hAnsi="Times New Roman" w:cs="Times New Roman"/>
          <w:lang w:val="es-ES"/>
        </w:rPr>
        <w:softHyphen/>
        <w:t xml:space="preserve">pagnat, </w:t>
      </w:r>
      <w:r w:rsidR="004C3402">
        <w:rPr>
          <w:rFonts w:ascii="Times New Roman" w:hAnsi="Times New Roman" w:cs="Times New Roman"/>
          <w:lang w:val="es-ES"/>
        </w:rPr>
        <w:t xml:space="preserve">y </w:t>
      </w:r>
      <w:r w:rsidR="004C3402" w:rsidRPr="004C3402">
        <w:rPr>
          <w:rFonts w:ascii="Times New Roman" w:hAnsi="Times New Roman" w:cs="Times New Roman"/>
          <w:lang w:val="es-ES"/>
        </w:rPr>
        <w:t xml:space="preserve">es </w:t>
      </w:r>
      <w:r w:rsidR="004C3402">
        <w:rPr>
          <w:rFonts w:ascii="Times New Roman" w:hAnsi="Times New Roman" w:cs="Times New Roman"/>
          <w:lang w:val="es-ES"/>
        </w:rPr>
        <w:t xml:space="preserve">como </w:t>
      </w:r>
      <w:r w:rsidR="004C3402" w:rsidRPr="004C3402">
        <w:rPr>
          <w:rFonts w:ascii="Times New Roman" w:hAnsi="Times New Roman" w:cs="Times New Roman"/>
          <w:lang w:val="es-ES"/>
        </w:rPr>
        <w:t>la unidad básica del Movimiento</w:t>
      </w:r>
      <w:r w:rsidR="004C3402">
        <w:rPr>
          <w:rStyle w:val="Refdenotaalpie"/>
          <w:rFonts w:ascii="Times New Roman" w:hAnsi="Times New Roman" w:cs="Times New Roman"/>
          <w:lang w:val="es-ES"/>
        </w:rPr>
        <w:footnoteReference w:id="1"/>
      </w:r>
      <w:r w:rsidR="004C3402" w:rsidRPr="004C3402">
        <w:rPr>
          <w:rFonts w:ascii="Times New Roman" w:hAnsi="Times New Roman" w:cs="Times New Roman"/>
          <w:lang w:val="es-ES"/>
        </w:rPr>
        <w:t>.</w:t>
      </w:r>
    </w:p>
    <w:p w:rsidR="00EC53DF" w:rsidRPr="006B3120" w:rsidRDefault="00EC53DF" w:rsidP="004C3402">
      <w:pPr>
        <w:spacing w:after="0"/>
        <w:jc w:val="both"/>
        <w:rPr>
          <w:rFonts w:ascii="Times New Roman" w:hAnsi="Times New Roman" w:cs="Times New Roman"/>
          <w:b/>
        </w:rPr>
      </w:pPr>
    </w:p>
    <w:p w:rsidR="00291517" w:rsidRPr="00291517" w:rsidRDefault="004C3402" w:rsidP="00291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3402">
        <w:rPr>
          <w:rFonts w:ascii="Times New Roman" w:hAnsi="Times New Roman" w:cs="Times New Roman"/>
        </w:rPr>
        <w:t>La comunidad laical</w:t>
      </w:r>
      <w:r>
        <w:rPr>
          <w:rFonts w:ascii="Times New Roman" w:hAnsi="Times New Roman" w:cs="Times New Roman"/>
        </w:rPr>
        <w:t xml:space="preserve"> es </w:t>
      </w:r>
      <w:r w:rsidR="009648E8">
        <w:rPr>
          <w:rFonts w:ascii="Times New Roman" w:hAnsi="Times New Roman" w:cs="Times New Roman"/>
        </w:rPr>
        <w:t xml:space="preserve">un </w:t>
      </w:r>
      <w:r>
        <w:rPr>
          <w:rFonts w:ascii="Times New Roman" w:hAnsi="Times New Roman" w:cs="Times New Roman"/>
        </w:rPr>
        <w:t>espacio</w:t>
      </w:r>
      <w:r w:rsidR="00291517">
        <w:rPr>
          <w:rFonts w:ascii="Times New Roman" w:hAnsi="Times New Roman" w:cs="Times New Roman"/>
        </w:rPr>
        <w:t xml:space="preserve"> para compartir y avivar los ideales maristas. En ella cada miembro se hace responsable del espíritu comunitario y se </w:t>
      </w:r>
      <w:r w:rsidR="00291517">
        <w:rPr>
          <w:rFonts w:ascii="Times New Roman" w:hAnsi="Times New Roman" w:cs="Times New Roman"/>
          <w:lang w:val="es-ES"/>
        </w:rPr>
        <w:t xml:space="preserve">esfuerza por vivir el mismo espíritu de familia que dejó Champagnat. </w:t>
      </w:r>
      <w:r w:rsidR="00291517" w:rsidRPr="00291517">
        <w:rPr>
          <w:rFonts w:ascii="Times New Roman" w:hAnsi="Times New Roman" w:cs="Times New Roman"/>
          <w:lang w:val="es-ES"/>
        </w:rPr>
        <w:t xml:space="preserve">Como </w:t>
      </w:r>
      <w:r w:rsidR="00291517">
        <w:rPr>
          <w:rFonts w:ascii="Times New Roman" w:hAnsi="Times New Roman" w:cs="Times New Roman"/>
          <w:lang w:val="es-ES"/>
        </w:rPr>
        <w:t xml:space="preserve">en </w:t>
      </w:r>
      <w:r w:rsidR="00291517" w:rsidRPr="00291517">
        <w:rPr>
          <w:rFonts w:ascii="Times New Roman" w:hAnsi="Times New Roman" w:cs="Times New Roman"/>
          <w:lang w:val="es-ES"/>
        </w:rPr>
        <w:t>las primeras comunidades cristianas</w:t>
      </w:r>
      <w:r w:rsidR="00291517">
        <w:rPr>
          <w:rStyle w:val="Refdenotaalpie"/>
          <w:rFonts w:ascii="Times New Roman" w:hAnsi="Times New Roman" w:cs="Times New Roman"/>
          <w:lang w:val="es-ES"/>
        </w:rPr>
        <w:footnoteReference w:id="2"/>
      </w:r>
      <w:r w:rsidR="00291517" w:rsidRPr="00291517">
        <w:rPr>
          <w:rFonts w:ascii="Times New Roman" w:hAnsi="Times New Roman" w:cs="Times New Roman"/>
          <w:lang w:val="es-ES"/>
        </w:rPr>
        <w:t xml:space="preserve"> </w:t>
      </w:r>
      <w:r w:rsidR="00291517">
        <w:rPr>
          <w:rFonts w:ascii="Times New Roman" w:hAnsi="Times New Roman" w:cs="Times New Roman"/>
          <w:lang w:val="es-ES"/>
        </w:rPr>
        <w:t>comparten</w:t>
      </w:r>
      <w:r w:rsidR="00291517" w:rsidRPr="00291517">
        <w:rPr>
          <w:rFonts w:ascii="Times New Roman" w:hAnsi="Times New Roman" w:cs="Times New Roman"/>
          <w:lang w:val="es-ES"/>
        </w:rPr>
        <w:t xml:space="preserve"> los dones humanos y espirituale</w:t>
      </w:r>
      <w:r w:rsidR="00291517">
        <w:rPr>
          <w:rFonts w:ascii="Times New Roman" w:hAnsi="Times New Roman" w:cs="Times New Roman"/>
          <w:lang w:val="es-ES"/>
        </w:rPr>
        <w:t>s e, incluso, cuando el Señor le</w:t>
      </w:r>
      <w:r w:rsidR="00291517" w:rsidRPr="00291517">
        <w:rPr>
          <w:rFonts w:ascii="Times New Roman" w:hAnsi="Times New Roman" w:cs="Times New Roman"/>
          <w:lang w:val="es-ES"/>
        </w:rPr>
        <w:t>s invita a ello, los bienes materiales.</w:t>
      </w:r>
    </w:p>
    <w:p w:rsidR="00291517" w:rsidRDefault="00291517" w:rsidP="00291517">
      <w:pPr>
        <w:spacing w:after="0"/>
        <w:jc w:val="both"/>
        <w:rPr>
          <w:rFonts w:ascii="Times New Roman" w:hAnsi="Times New Roman" w:cs="Times New Roman"/>
        </w:rPr>
      </w:pPr>
    </w:p>
    <w:p w:rsidR="00EC53DF" w:rsidRPr="007909F7" w:rsidRDefault="009B447B" w:rsidP="007909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44668E" wp14:editId="511F551D">
                <wp:simplePos x="0" y="0"/>
                <wp:positionH relativeFrom="column">
                  <wp:posOffset>3253740</wp:posOffset>
                </wp:positionH>
                <wp:positionV relativeFrom="paragraph">
                  <wp:posOffset>318770</wp:posOffset>
                </wp:positionV>
                <wp:extent cx="2428875" cy="1619250"/>
                <wp:effectExtent l="0" t="0" r="9525" b="0"/>
                <wp:wrapTight wrapText="bothSides">
                  <wp:wrapPolygon edited="0">
                    <wp:start x="0" y="0"/>
                    <wp:lineTo x="0" y="21346"/>
                    <wp:lineTo x="21515" y="21346"/>
                    <wp:lineTo x="21515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47B" w:rsidRDefault="009B447B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85FDD92" wp14:editId="70C40347">
                                  <wp:extent cx="2219325" cy="1486949"/>
                                  <wp:effectExtent l="0" t="0" r="0" b="0"/>
                                  <wp:docPr id="2" name="Imagen 2" descr="http://www.bikoarloak.com/images/BASE%20estructura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ikoarloak.com/images/BASE%20estructura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7297" cy="149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4668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56.2pt;margin-top:25.1pt;width:191.25pt;height:1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" fillcolor="white [3201]" stroked="f" strokeweight=".5pt">
                <v:textbox>
                  <w:txbxContent>
                    <w:p w:rsidR="009B447B" w:rsidRDefault="009B447B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585FDD92" wp14:editId="70C40347">
                            <wp:extent cx="2219325" cy="1486949"/>
                            <wp:effectExtent l="0" t="0" r="0" b="0"/>
                            <wp:docPr id="2" name="Imagen 2" descr="http://www.bikoarloak.com/images/BASE%20estructura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bikoarloak.com/images/BASE%20estructura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7297" cy="149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91517">
        <w:rPr>
          <w:rFonts w:ascii="Times New Roman" w:hAnsi="Times New Roman" w:cs="Times New Roman"/>
        </w:rPr>
        <w:t>E</w:t>
      </w:r>
      <w:r w:rsidR="009648E8">
        <w:rPr>
          <w:rFonts w:ascii="Times New Roman" w:hAnsi="Times New Roman" w:cs="Times New Roman"/>
        </w:rPr>
        <w:t>n algunas partes del Instituto est</w:t>
      </w:r>
      <w:r w:rsidR="00291517">
        <w:rPr>
          <w:rFonts w:ascii="Times New Roman" w:hAnsi="Times New Roman" w:cs="Times New Roman"/>
        </w:rPr>
        <w:t>as comunidades laicales han nacido a partir de la necesidad de seguir un proceso de discernimiento y crecimiento en la vocación laical marista</w:t>
      </w:r>
      <w:r w:rsidR="0020292D">
        <w:rPr>
          <w:rStyle w:val="Refdenotaalpie"/>
          <w:rFonts w:ascii="Times New Roman" w:hAnsi="Times New Roman" w:cs="Times New Roman"/>
        </w:rPr>
        <w:footnoteReference w:id="3"/>
      </w:r>
      <w:r w:rsidR="00600B21">
        <w:rPr>
          <w:rFonts w:ascii="Times New Roman" w:hAnsi="Times New Roman" w:cs="Times New Roman"/>
        </w:rPr>
        <w:t xml:space="preserve">, compartiendo las búsquedas e inquietudes vocacionales con los miembros de la </w:t>
      </w:r>
      <w:bookmarkStart w:id="0" w:name="_GoBack"/>
      <w:bookmarkEnd w:id="0"/>
      <w:r w:rsidR="00600B21">
        <w:rPr>
          <w:rFonts w:ascii="Times New Roman" w:hAnsi="Times New Roman" w:cs="Times New Roman"/>
        </w:rPr>
        <w:t xml:space="preserve">comunidad. </w:t>
      </w:r>
      <w:r w:rsidR="0020292D">
        <w:rPr>
          <w:rFonts w:ascii="Times New Roman" w:hAnsi="Times New Roman" w:cs="Times New Roman"/>
        </w:rPr>
        <w:t>En ese proceso aparece la comunidad como espacio de discernimiento de</w:t>
      </w:r>
      <w:r w:rsidR="006B3120">
        <w:rPr>
          <w:rFonts w:ascii="Times New Roman" w:hAnsi="Times New Roman" w:cs="Times New Roman"/>
        </w:rPr>
        <w:t xml:space="preserve"> </w:t>
      </w:r>
      <w:r w:rsidR="0020292D">
        <w:rPr>
          <w:rFonts w:ascii="Times New Roman" w:hAnsi="Times New Roman" w:cs="Times New Roman"/>
        </w:rPr>
        <w:t>l</w:t>
      </w:r>
      <w:r w:rsidR="006B3120">
        <w:rPr>
          <w:rFonts w:ascii="Times New Roman" w:hAnsi="Times New Roman" w:cs="Times New Roman"/>
        </w:rPr>
        <w:t>a llamada</w:t>
      </w:r>
      <w:r w:rsidR="0020292D">
        <w:rPr>
          <w:rFonts w:ascii="Times New Roman" w:hAnsi="Times New Roman" w:cs="Times New Roman"/>
        </w:rPr>
        <w:t xml:space="preserve"> de Dios, como espacio de oración, de formación, de ser acompañados, de asumir responsabilidades que generan vida. </w:t>
      </w:r>
      <w:r w:rsidR="007909F7">
        <w:rPr>
          <w:rFonts w:ascii="Times New Roman" w:hAnsi="Times New Roman" w:cs="Times New Roman"/>
        </w:rPr>
        <w:t xml:space="preserve">En comunidad se </w:t>
      </w:r>
      <w:r w:rsidR="006B3120">
        <w:rPr>
          <w:rFonts w:ascii="Times New Roman" w:hAnsi="Times New Roman" w:cs="Times New Roman"/>
        </w:rPr>
        <w:t xml:space="preserve">profundiza </w:t>
      </w:r>
      <w:r w:rsidR="0020292D" w:rsidRPr="007909F7">
        <w:rPr>
          <w:rFonts w:ascii="Times New Roman" w:hAnsi="Times New Roman" w:cs="Times New Roman"/>
        </w:rPr>
        <w:t>la espiritualidad marista, se intensifica la formación conjunta con los hermanos y se enfatiza la dimensión apostólica y misionera al servicio de la Iglesia</w:t>
      </w:r>
      <w:r w:rsidR="007909F7">
        <w:rPr>
          <w:rStyle w:val="Refdenotaalpie"/>
          <w:rFonts w:ascii="Times New Roman" w:hAnsi="Times New Roman" w:cs="Times New Roman"/>
        </w:rPr>
        <w:footnoteReference w:id="4"/>
      </w:r>
      <w:r w:rsidR="007909F7">
        <w:rPr>
          <w:rFonts w:ascii="Times New Roman" w:hAnsi="Times New Roman" w:cs="Times New Roman"/>
        </w:rPr>
        <w:t>.  De una forma individual de vivir la fe se pasa al</w:t>
      </w:r>
      <w:r w:rsidR="00972E42" w:rsidRPr="007909F7">
        <w:rPr>
          <w:rFonts w:ascii="Times New Roman" w:hAnsi="Times New Roman" w:cs="Times New Roman"/>
        </w:rPr>
        <w:t xml:space="preserve"> seguimiento de Jesús en comunidad.</w:t>
      </w:r>
    </w:p>
    <w:p w:rsidR="00EC53DF" w:rsidRDefault="00EC53DF" w:rsidP="006B3120">
      <w:pPr>
        <w:spacing w:after="0"/>
        <w:jc w:val="both"/>
        <w:rPr>
          <w:rFonts w:ascii="Times New Roman" w:hAnsi="Times New Roman" w:cs="Times New Roman"/>
        </w:rPr>
      </w:pPr>
    </w:p>
    <w:p w:rsidR="007909F7" w:rsidRDefault="006B3120" w:rsidP="00600B2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La comunidad laical adquiere las características de todo grupo que quiere hacer un camino de maduración cristiana y marista. Elabora su proyecto de vida. Organiza la frecuencia de los encuentros. Celebra los acontecimientos familiares. </w:t>
      </w:r>
      <w:r w:rsidR="00600B21">
        <w:rPr>
          <w:rFonts w:ascii="Times New Roman" w:hAnsi="Times New Roman" w:cs="Times New Roman"/>
        </w:rPr>
        <w:t xml:space="preserve">Distribuya responsabilidades. </w:t>
      </w:r>
      <w:r>
        <w:rPr>
          <w:rFonts w:ascii="Times New Roman" w:hAnsi="Times New Roman" w:cs="Times New Roman"/>
        </w:rPr>
        <w:t>Vive momentos fuertes de espiritualidad. Se encuentra con la comunidad de hermanos.</w:t>
      </w:r>
      <w:r w:rsidR="00600B21">
        <w:rPr>
          <w:rFonts w:ascii="Times New Roman" w:hAnsi="Times New Roman" w:cs="Times New Roman"/>
        </w:rPr>
        <w:t xml:space="preserve"> Promueve experiencias de misión.</w:t>
      </w:r>
      <w:r w:rsidR="00600B21">
        <w:t xml:space="preserve"> </w:t>
      </w:r>
    </w:p>
    <w:p w:rsidR="00EC53DF" w:rsidRDefault="00EC53DF" w:rsidP="00EC53DF">
      <w:pPr>
        <w:ind w:left="357"/>
        <w:jc w:val="both"/>
      </w:pPr>
    </w:p>
    <w:sectPr w:rsidR="00EC53DF" w:rsidSect="009B447B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8A" w:rsidRDefault="00294D8A" w:rsidP="004C3402">
      <w:pPr>
        <w:spacing w:after="0" w:line="240" w:lineRule="auto"/>
      </w:pPr>
      <w:r>
        <w:separator/>
      </w:r>
    </w:p>
  </w:endnote>
  <w:endnote w:type="continuationSeparator" w:id="0">
    <w:p w:rsidR="00294D8A" w:rsidRDefault="00294D8A" w:rsidP="004C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8A" w:rsidRDefault="00294D8A" w:rsidP="004C3402">
      <w:pPr>
        <w:spacing w:after="0" w:line="240" w:lineRule="auto"/>
      </w:pPr>
      <w:r>
        <w:separator/>
      </w:r>
    </w:p>
  </w:footnote>
  <w:footnote w:type="continuationSeparator" w:id="0">
    <w:p w:rsidR="00294D8A" w:rsidRDefault="00294D8A" w:rsidP="004C3402">
      <w:pPr>
        <w:spacing w:after="0" w:line="240" w:lineRule="auto"/>
      </w:pPr>
      <w:r>
        <w:continuationSeparator/>
      </w:r>
    </w:p>
  </w:footnote>
  <w:footnote w:id="1">
    <w:p w:rsidR="004C3402" w:rsidRPr="004C3402" w:rsidRDefault="004C3402" w:rsidP="001917EE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4C3402">
        <w:rPr>
          <w:rStyle w:val="Refdenotaalpie"/>
          <w:rFonts w:ascii="Times New Roman" w:hAnsi="Times New Roman" w:cs="Times New Roman"/>
        </w:rPr>
        <w:footnoteRef/>
      </w:r>
      <w:r w:rsidRPr="004C3402">
        <w:rPr>
          <w:rFonts w:ascii="Times New Roman" w:hAnsi="Times New Roman" w:cs="Times New Roman"/>
        </w:rPr>
        <w:t xml:space="preserve"> </w:t>
      </w:r>
      <w:r w:rsidRPr="004C3402">
        <w:rPr>
          <w:rFonts w:ascii="Times New Roman" w:hAnsi="Times New Roman" w:cs="Times New Roman"/>
          <w:lang w:val="es-ES"/>
        </w:rPr>
        <w:t>Cfr. Proyecto de Vida, 22</w:t>
      </w:r>
      <w:r>
        <w:rPr>
          <w:rFonts w:ascii="Times New Roman" w:hAnsi="Times New Roman" w:cs="Times New Roman"/>
          <w:lang w:val="es-ES"/>
        </w:rPr>
        <w:t>. Roma 1990.</w:t>
      </w:r>
    </w:p>
  </w:footnote>
  <w:footnote w:id="2">
    <w:p w:rsidR="00291517" w:rsidRPr="00291517" w:rsidRDefault="00291517" w:rsidP="001917EE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291517">
        <w:rPr>
          <w:rStyle w:val="Refdenotaalpie"/>
          <w:rFonts w:ascii="Times New Roman" w:hAnsi="Times New Roman" w:cs="Times New Roman"/>
        </w:rPr>
        <w:footnoteRef/>
      </w:r>
      <w:r w:rsidRPr="00291517">
        <w:rPr>
          <w:rFonts w:ascii="Times New Roman" w:hAnsi="Times New Roman" w:cs="Times New Roman"/>
        </w:rPr>
        <w:t xml:space="preserve"> </w:t>
      </w:r>
      <w:proofErr w:type="spellStart"/>
      <w:r w:rsidRPr="00291517">
        <w:rPr>
          <w:rFonts w:ascii="Times New Roman" w:hAnsi="Times New Roman" w:cs="Times New Roman"/>
          <w:lang w:val="es-ES"/>
        </w:rPr>
        <w:t>Cfr</w:t>
      </w:r>
      <w:proofErr w:type="spellEnd"/>
      <w:r w:rsidRPr="0029151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291517">
        <w:rPr>
          <w:rFonts w:ascii="Times New Roman" w:hAnsi="Times New Roman" w:cs="Times New Roman"/>
          <w:lang w:val="es-ES"/>
        </w:rPr>
        <w:t>Hch</w:t>
      </w:r>
      <w:proofErr w:type="spellEnd"/>
      <w:r w:rsidRPr="00291517">
        <w:rPr>
          <w:rFonts w:ascii="Times New Roman" w:hAnsi="Times New Roman" w:cs="Times New Roman"/>
          <w:lang w:val="es-ES"/>
        </w:rPr>
        <w:t xml:space="preserve"> 2, 42-47; 4, 32-35</w:t>
      </w:r>
      <w:r>
        <w:rPr>
          <w:rFonts w:ascii="Times New Roman" w:hAnsi="Times New Roman" w:cs="Times New Roman"/>
          <w:lang w:val="es-ES"/>
        </w:rPr>
        <w:t>.</w:t>
      </w:r>
    </w:p>
  </w:footnote>
  <w:footnote w:id="3">
    <w:p w:rsidR="0020292D" w:rsidRPr="0020292D" w:rsidRDefault="0020292D" w:rsidP="001917EE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20292D">
        <w:rPr>
          <w:rStyle w:val="Refdenotaalpie"/>
          <w:rFonts w:ascii="Times New Roman" w:hAnsi="Times New Roman" w:cs="Times New Roman"/>
        </w:rPr>
        <w:footnoteRef/>
      </w:r>
      <w:r w:rsidRPr="0020292D">
        <w:rPr>
          <w:rFonts w:ascii="Times New Roman" w:hAnsi="Times New Roman" w:cs="Times New Roman"/>
        </w:rPr>
        <w:t xml:space="preserve"> </w:t>
      </w:r>
      <w:r w:rsidRPr="0020292D">
        <w:rPr>
          <w:rFonts w:ascii="Times New Roman" w:hAnsi="Times New Roman" w:cs="Times New Roman"/>
          <w:lang w:val="es-ES"/>
        </w:rPr>
        <w:t xml:space="preserve">La provincia Santa María de los Andes ha desarrollado este tipo de comunidades. Cfr. el documento del Secretariado de Laicos: </w:t>
      </w:r>
      <w:r w:rsidRPr="0020292D">
        <w:rPr>
          <w:rFonts w:ascii="Times New Roman" w:hAnsi="Times New Roman" w:cs="Times New Roman"/>
          <w:i/>
          <w:lang w:val="es-ES"/>
        </w:rPr>
        <w:t>P</w:t>
      </w:r>
      <w:r>
        <w:rPr>
          <w:rFonts w:ascii="Times New Roman" w:hAnsi="Times New Roman" w:cs="Times New Roman"/>
          <w:i/>
          <w:lang w:val="es-ES"/>
        </w:rPr>
        <w:t xml:space="preserve">roceso vocacional </w:t>
      </w:r>
      <w:r w:rsidRPr="0020292D">
        <w:rPr>
          <w:rFonts w:ascii="Times New Roman" w:hAnsi="Times New Roman" w:cs="Times New Roman"/>
          <w:i/>
          <w:lang w:val="es-ES"/>
        </w:rPr>
        <w:t>para laicos y laicas maristas</w:t>
      </w:r>
      <w:r>
        <w:rPr>
          <w:rFonts w:ascii="Times New Roman" w:hAnsi="Times New Roman" w:cs="Times New Roman"/>
          <w:lang w:val="es-ES"/>
        </w:rPr>
        <w:t>. Roma 2013.</w:t>
      </w:r>
    </w:p>
  </w:footnote>
  <w:footnote w:id="4">
    <w:p w:rsidR="007909F7" w:rsidRPr="007909F7" w:rsidRDefault="007909F7" w:rsidP="001917EE">
      <w:pPr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09F7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7909F7">
        <w:rPr>
          <w:rFonts w:ascii="Times New Roman" w:hAnsi="Times New Roman" w:cs="Times New Roman"/>
          <w:sz w:val="20"/>
          <w:szCs w:val="20"/>
        </w:rPr>
        <w:t xml:space="preserve"> Cfr. </w:t>
      </w:r>
      <w:r w:rsidRPr="007909F7">
        <w:rPr>
          <w:rFonts w:ascii="Times New Roman" w:hAnsi="Times New Roman" w:cs="Times New Roman"/>
          <w:bCs/>
          <w:i/>
          <w:sz w:val="20"/>
          <w:szCs w:val="20"/>
        </w:rPr>
        <w:t>Itinerarios de crecimiento en la vocación marista laical.</w:t>
      </w:r>
      <w:r>
        <w:rPr>
          <w:rFonts w:ascii="Times New Roman" w:hAnsi="Times New Roman" w:cs="Times New Roman"/>
          <w:bCs/>
          <w:sz w:val="20"/>
          <w:szCs w:val="20"/>
        </w:rPr>
        <w:t xml:space="preserve"> U</w:t>
      </w:r>
      <w:r w:rsidRPr="007909F7">
        <w:rPr>
          <w:rFonts w:ascii="Times New Roman" w:hAnsi="Times New Roman" w:cs="Times New Roman"/>
          <w:bCs/>
          <w:sz w:val="20"/>
          <w:szCs w:val="20"/>
        </w:rPr>
        <w:t>n camino de discipulado cristiano marista. Provincia Santa María de los Andes.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753B"/>
    <w:multiLevelType w:val="hybridMultilevel"/>
    <w:tmpl w:val="6B087F54"/>
    <w:lvl w:ilvl="0" w:tplc="79BA35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D60CC"/>
    <w:multiLevelType w:val="hybridMultilevel"/>
    <w:tmpl w:val="C8224132"/>
    <w:lvl w:ilvl="0" w:tplc="C062F5D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5693F"/>
    <w:multiLevelType w:val="hybridMultilevel"/>
    <w:tmpl w:val="6EB69F7E"/>
    <w:lvl w:ilvl="0" w:tplc="A29232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38"/>
    <w:rsid w:val="00086B40"/>
    <w:rsid w:val="000D2246"/>
    <w:rsid w:val="00130FB3"/>
    <w:rsid w:val="00163117"/>
    <w:rsid w:val="001917EE"/>
    <w:rsid w:val="001D6C0C"/>
    <w:rsid w:val="001E0913"/>
    <w:rsid w:val="00202189"/>
    <w:rsid w:val="0020292D"/>
    <w:rsid w:val="00291517"/>
    <w:rsid w:val="00294D8A"/>
    <w:rsid w:val="002C2F33"/>
    <w:rsid w:val="002D6D40"/>
    <w:rsid w:val="00383918"/>
    <w:rsid w:val="00385AEB"/>
    <w:rsid w:val="00395996"/>
    <w:rsid w:val="003A1E41"/>
    <w:rsid w:val="00486ADC"/>
    <w:rsid w:val="004B3466"/>
    <w:rsid w:val="004C3402"/>
    <w:rsid w:val="004F2047"/>
    <w:rsid w:val="005006FF"/>
    <w:rsid w:val="0054520E"/>
    <w:rsid w:val="005B1309"/>
    <w:rsid w:val="005F62B8"/>
    <w:rsid w:val="00600B21"/>
    <w:rsid w:val="00665E46"/>
    <w:rsid w:val="006B3120"/>
    <w:rsid w:val="006E6C40"/>
    <w:rsid w:val="00720638"/>
    <w:rsid w:val="007909F7"/>
    <w:rsid w:val="00796EAB"/>
    <w:rsid w:val="007F2809"/>
    <w:rsid w:val="00804FE8"/>
    <w:rsid w:val="009016D2"/>
    <w:rsid w:val="009064C1"/>
    <w:rsid w:val="009648E8"/>
    <w:rsid w:val="00972E42"/>
    <w:rsid w:val="009B447B"/>
    <w:rsid w:val="00B67780"/>
    <w:rsid w:val="00BF631A"/>
    <w:rsid w:val="00C408D4"/>
    <w:rsid w:val="00C479FA"/>
    <w:rsid w:val="00C7554A"/>
    <w:rsid w:val="00CD54B6"/>
    <w:rsid w:val="00D1486F"/>
    <w:rsid w:val="00D2599F"/>
    <w:rsid w:val="00D902ED"/>
    <w:rsid w:val="00D92D64"/>
    <w:rsid w:val="00DD2BFA"/>
    <w:rsid w:val="00E53169"/>
    <w:rsid w:val="00EC53DF"/>
    <w:rsid w:val="00F22C3A"/>
    <w:rsid w:val="00F241A8"/>
    <w:rsid w:val="00F64578"/>
    <w:rsid w:val="00F73923"/>
    <w:rsid w:val="00F834E6"/>
    <w:rsid w:val="00F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32E2E-2374-4A74-9A00-D096D23C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0FB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C34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C34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C3402"/>
    <w:rPr>
      <w:vertAlign w:val="superscript"/>
    </w:rPr>
  </w:style>
  <w:style w:type="paragraph" w:styleId="Piedepgina">
    <w:name w:val="footer"/>
    <w:basedOn w:val="Normal"/>
    <w:link w:val="PiedepginaCar"/>
    <w:rsid w:val="007909F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909F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2E5A2-7ACF-4E2F-A4D7-507772DE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Amaya</dc:creator>
  <cp:lastModifiedBy>José Javier Espinosa</cp:lastModifiedBy>
  <cp:revision>12</cp:revision>
  <dcterms:created xsi:type="dcterms:W3CDTF">2014-10-04T08:42:00Z</dcterms:created>
  <dcterms:modified xsi:type="dcterms:W3CDTF">2016-01-17T09:04:00Z</dcterms:modified>
</cp:coreProperties>
</file>