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CF" w:rsidRPr="001600A5" w:rsidRDefault="00D75DCF" w:rsidP="00D75DCF">
      <w:pPr>
        <w:keepNext/>
        <w:framePr w:dropCap="margin" w:lines="2" w:wrap="around" w:vAnchor="text" w:hAnchor="page"/>
        <w:spacing w:after="0" w:line="909" w:lineRule="exact"/>
        <w:jc w:val="both"/>
        <w:textAlignment w:val="baseline"/>
        <w:rPr>
          <w:rFonts w:ascii="Bodoni Poster" w:hAnsi="Bodoni Poster"/>
          <w:color w:val="632423"/>
          <w:position w:val="5"/>
          <w:sz w:val="89"/>
          <w:szCs w:val="24"/>
          <w:lang w:val="es-ES_tradnl"/>
        </w:rPr>
      </w:pPr>
      <w:r w:rsidRPr="001600A5">
        <w:rPr>
          <w:rFonts w:ascii="Bodoni Poster" w:hAnsi="Bodoni Poster"/>
          <w:color w:val="632423"/>
          <w:position w:val="5"/>
          <w:sz w:val="89"/>
          <w:szCs w:val="24"/>
          <w:lang w:val="es-ES_tradnl"/>
        </w:rPr>
        <w:t>O</w:t>
      </w:r>
    </w:p>
    <w:p w:rsidR="00374FBD" w:rsidRPr="001600A5" w:rsidRDefault="000B2319" w:rsidP="00CB391D">
      <w:pPr>
        <w:spacing w:after="120"/>
        <w:jc w:val="both"/>
        <w:rPr>
          <w:rFonts w:ascii="Bodoni Poster" w:hAnsi="Bodoni Poster"/>
          <w:color w:val="632423"/>
          <w:sz w:val="24"/>
          <w:szCs w:val="24"/>
          <w:lang w:val="es-ES_tradnl"/>
        </w:rPr>
      </w:pPr>
      <w:r w:rsidRPr="001600A5">
        <w:rPr>
          <w:rFonts w:ascii="Bodoni Poster" w:hAnsi="Bodoni Poster"/>
          <w:color w:val="632423"/>
          <w:sz w:val="24"/>
          <w:szCs w:val="24"/>
          <w:lang w:val="es-ES_tradnl"/>
        </w:rPr>
        <w:t xml:space="preserve"> </w:t>
      </w:r>
      <w:r w:rsidR="001369C9" w:rsidRPr="001600A5">
        <w:rPr>
          <w:rFonts w:ascii="Bodoni Poster" w:hAnsi="Bodoni Poster"/>
          <w:color w:val="632423"/>
          <w:sz w:val="24"/>
          <w:szCs w:val="24"/>
          <w:lang w:val="es-ES_tradnl"/>
        </w:rPr>
        <w:t>ACOMPANHAMENTO ESPIRITUAL</w:t>
      </w:r>
    </w:p>
    <w:p w:rsidR="001369C9" w:rsidRDefault="001369C9" w:rsidP="00CB391D">
      <w:pPr>
        <w:spacing w:after="0" w:line="240" w:lineRule="auto"/>
        <w:jc w:val="both"/>
        <w:rPr>
          <w:lang w:val="pt-BR"/>
        </w:rPr>
      </w:pPr>
      <w:r w:rsidRPr="001369C9">
        <w:rPr>
          <w:lang w:val="pt-BR" w:eastAsia="it-IT"/>
        </w:rPr>
        <w:t xml:space="preserve">O acompanhamento espiritual </w:t>
      </w:r>
      <w:r w:rsidR="00374FBD" w:rsidRPr="001369C9">
        <w:rPr>
          <w:lang w:val="pt-BR" w:eastAsia="it-IT"/>
        </w:rPr>
        <w:t xml:space="preserve">(AE) </w:t>
      </w:r>
      <w:r w:rsidRPr="001369C9">
        <w:rPr>
          <w:lang w:val="pt-BR" w:eastAsia="it-IT"/>
        </w:rPr>
        <w:t>é um ministério d</w:t>
      </w:r>
      <w:r w:rsidR="00374FBD" w:rsidRPr="001369C9">
        <w:rPr>
          <w:lang w:val="pt-BR" w:eastAsia="it-IT"/>
        </w:rPr>
        <w:t>a Ig</w:t>
      </w:r>
      <w:r w:rsidRPr="001369C9">
        <w:rPr>
          <w:lang w:val="pt-BR" w:eastAsia="it-IT"/>
        </w:rPr>
        <w:t>reja que faz refer</w:t>
      </w:r>
      <w:r>
        <w:rPr>
          <w:lang w:val="pt-BR" w:eastAsia="it-IT"/>
        </w:rPr>
        <w:t>ê</w:t>
      </w:r>
      <w:r w:rsidRPr="001369C9">
        <w:rPr>
          <w:lang w:val="pt-BR" w:eastAsia="it-IT"/>
        </w:rPr>
        <w:t xml:space="preserve">ncia </w:t>
      </w:r>
      <w:r>
        <w:rPr>
          <w:lang w:val="pt-BR" w:eastAsia="it-IT"/>
        </w:rPr>
        <w:t>à relação de ajuda ent</w:t>
      </w:r>
      <w:r w:rsidRPr="001369C9">
        <w:rPr>
          <w:lang w:val="pt-BR" w:eastAsia="it-IT"/>
        </w:rPr>
        <w:t>re duas pessoas, acompanha</w:t>
      </w:r>
      <w:r>
        <w:rPr>
          <w:lang w:val="pt-BR" w:eastAsia="it-IT"/>
        </w:rPr>
        <w:t>nte e acompanhado, para facilitar a experiência pessoal do Deus de Jesus. Nas palavras de W. Barry “</w:t>
      </w:r>
      <w:r w:rsidRPr="001369C9">
        <w:rPr>
          <w:i/>
          <w:lang w:val="pt-BR" w:eastAsia="it-IT"/>
        </w:rPr>
        <w:t>é o cuidado pastora</w:t>
      </w:r>
      <w:r>
        <w:rPr>
          <w:i/>
          <w:lang w:val="pt-BR" w:eastAsia="it-IT"/>
        </w:rPr>
        <w:t>l que pretende ajudar</w:t>
      </w:r>
      <w:r w:rsidRPr="001369C9">
        <w:rPr>
          <w:i/>
          <w:lang w:val="pt-BR" w:eastAsia="it-IT"/>
        </w:rPr>
        <w:t xml:space="preserve"> outra pessoa</w:t>
      </w:r>
      <w:r>
        <w:rPr>
          <w:i/>
          <w:lang w:val="pt-BR" w:eastAsia="it-IT"/>
        </w:rPr>
        <w:t>,</w:t>
      </w:r>
      <w:r w:rsidRPr="001369C9">
        <w:rPr>
          <w:i/>
          <w:lang w:val="pt-BR" w:eastAsia="it-IT"/>
        </w:rPr>
        <w:t xml:space="preserve"> para que esteja mais a</w:t>
      </w:r>
      <w:r>
        <w:rPr>
          <w:i/>
          <w:lang w:val="pt-BR" w:eastAsia="it-IT"/>
        </w:rPr>
        <w:t>tenta às comunicações que Deus e</w:t>
      </w:r>
      <w:r w:rsidRPr="001369C9">
        <w:rPr>
          <w:i/>
          <w:lang w:val="pt-BR" w:eastAsia="it-IT"/>
        </w:rPr>
        <w:t>stabelece com ela; para responder pessoalmente a esse Deus e para vive</w:t>
      </w:r>
      <w:r>
        <w:rPr>
          <w:i/>
          <w:lang w:val="pt-BR" w:eastAsia="it-IT"/>
        </w:rPr>
        <w:t>r conse</w:t>
      </w:r>
      <w:r w:rsidR="0008037D">
        <w:rPr>
          <w:i/>
          <w:lang w:val="pt-BR" w:eastAsia="it-IT"/>
        </w:rPr>
        <w:t>quentemente essa relação</w:t>
      </w:r>
      <w:r w:rsidR="00D20462">
        <w:rPr>
          <w:i/>
          <w:lang w:val="pt-BR"/>
        </w:rPr>
        <w:t>”</w:t>
      </w:r>
      <w:r w:rsidR="00D91F00">
        <w:rPr>
          <w:i/>
          <w:lang w:val="pt-BR"/>
        </w:rPr>
        <w:t>.</w:t>
      </w:r>
      <w:r w:rsidR="00374FBD" w:rsidRPr="005E2BD3">
        <w:rPr>
          <w:rStyle w:val="Refdenotaalpie"/>
          <w:lang w:val="es-ES_tradnl"/>
        </w:rPr>
        <w:footnoteReference w:id="1"/>
      </w:r>
      <w:r w:rsidR="00374FBD" w:rsidRPr="001369C9">
        <w:rPr>
          <w:lang w:val="pt-BR"/>
        </w:rPr>
        <w:t xml:space="preserve"> </w:t>
      </w:r>
      <w:r>
        <w:rPr>
          <w:lang w:val="pt-BR"/>
        </w:rPr>
        <w:t>Nesse ministério, o acompanhado procura con</w:t>
      </w:r>
      <w:r w:rsidR="0008037D">
        <w:rPr>
          <w:lang w:val="pt-BR"/>
        </w:rPr>
        <w:t>frontar</w:t>
      </w:r>
      <w:r w:rsidR="000B2319">
        <w:rPr>
          <w:lang w:val="pt-BR"/>
        </w:rPr>
        <w:t xml:space="preserve"> a</w:t>
      </w:r>
      <w:r>
        <w:rPr>
          <w:lang w:val="pt-BR"/>
        </w:rPr>
        <w:t>s descob</w:t>
      </w:r>
      <w:r w:rsidR="000B2319">
        <w:rPr>
          <w:lang w:val="pt-BR"/>
        </w:rPr>
        <w:t>ertas</w:t>
      </w:r>
      <w:r>
        <w:rPr>
          <w:lang w:val="pt-BR"/>
        </w:rPr>
        <w:t xml:space="preserve"> da vida interior e os desafios da vida cotidiana</w:t>
      </w:r>
      <w:r w:rsidR="0008037D">
        <w:rPr>
          <w:lang w:val="pt-BR"/>
        </w:rPr>
        <w:t xml:space="preserve"> com o acompanhante</w:t>
      </w:r>
      <w:r>
        <w:rPr>
          <w:lang w:val="pt-BR"/>
        </w:rPr>
        <w:t>, para avançar em seu seguimento a Cristo.</w:t>
      </w:r>
      <w:r w:rsidR="00764CA1">
        <w:rPr>
          <w:lang w:val="pt-BR"/>
        </w:rPr>
        <w:t xml:space="preserve"> Trat</w:t>
      </w:r>
      <w:r>
        <w:rPr>
          <w:lang w:val="pt-BR"/>
        </w:rPr>
        <w:t>a-se de encontrar e amar</w:t>
      </w:r>
      <w:r w:rsidR="00764CA1">
        <w:rPr>
          <w:lang w:val="pt-BR"/>
        </w:rPr>
        <w:t xml:space="preserve"> </w:t>
      </w:r>
      <w:r>
        <w:rPr>
          <w:lang w:val="pt-BR"/>
        </w:rPr>
        <w:t>a Deus na realidade, nos acontecimentos e nas pessoas. Seu objetivo</w:t>
      </w:r>
      <w:r w:rsidR="00764CA1">
        <w:rPr>
          <w:lang w:val="pt-BR"/>
        </w:rPr>
        <w:t xml:space="preserve"> é interrogar-se sobre a vontade do Senhor na própria vida e </w:t>
      </w:r>
      <w:r w:rsidR="000B2319">
        <w:rPr>
          <w:lang w:val="pt-BR"/>
        </w:rPr>
        <w:t xml:space="preserve">executar </w:t>
      </w:r>
      <w:r w:rsidR="00764CA1">
        <w:rPr>
          <w:lang w:val="pt-BR"/>
        </w:rPr>
        <w:t xml:space="preserve">o que </w:t>
      </w:r>
      <w:r w:rsidR="000B2319">
        <w:rPr>
          <w:lang w:val="pt-BR"/>
        </w:rPr>
        <w:t xml:space="preserve">se </w:t>
      </w:r>
      <w:r w:rsidR="00764CA1">
        <w:rPr>
          <w:lang w:val="pt-BR"/>
        </w:rPr>
        <w:t>intui como resposta. Para conseguir esse objetivo é necessário um trabalho inicial de conhecimento e de aceitação da própria história; de sintonia com os sentimentos e os impulsos interiores e de reconciliação consigo mesmo.</w:t>
      </w:r>
      <w:r>
        <w:rPr>
          <w:lang w:val="pt-BR"/>
        </w:rPr>
        <w:t xml:space="preserve"> </w:t>
      </w:r>
    </w:p>
    <w:p w:rsidR="001369C9" w:rsidRDefault="001369C9" w:rsidP="00CB391D">
      <w:pPr>
        <w:spacing w:after="0" w:line="240" w:lineRule="auto"/>
        <w:jc w:val="both"/>
        <w:rPr>
          <w:lang w:val="pt-BR"/>
        </w:rPr>
      </w:pPr>
    </w:p>
    <w:p w:rsidR="00764CA1" w:rsidRPr="00764CA1" w:rsidRDefault="00764CA1" w:rsidP="00CB391D">
      <w:pPr>
        <w:spacing w:after="0" w:line="240" w:lineRule="auto"/>
        <w:jc w:val="both"/>
        <w:rPr>
          <w:lang w:val="pt-BR"/>
        </w:rPr>
      </w:pPr>
      <w:r w:rsidRPr="00764CA1">
        <w:rPr>
          <w:lang w:val="pt-BR"/>
        </w:rPr>
        <w:t>O discernim</w:t>
      </w:r>
      <w:r w:rsidR="00374FBD" w:rsidRPr="00764CA1">
        <w:rPr>
          <w:lang w:val="pt-BR"/>
        </w:rPr>
        <w:t xml:space="preserve">ento </w:t>
      </w:r>
      <w:r w:rsidRPr="00764CA1">
        <w:rPr>
          <w:lang w:val="pt-BR"/>
        </w:rPr>
        <w:t>é o eixo do AE</w:t>
      </w:r>
      <w:r w:rsidR="0008037D">
        <w:rPr>
          <w:lang w:val="pt-BR"/>
        </w:rPr>
        <w:t>,</w:t>
      </w:r>
      <w:r>
        <w:rPr>
          <w:lang w:val="pt-BR"/>
        </w:rPr>
        <w:t xml:space="preserve"> o que torna necessário que alguém de fora ajude a “objetivar” a própria experiência, a ver mais e melhor a vontade de Deus para a própria vida.</w:t>
      </w:r>
      <w:r w:rsidR="00F2121F">
        <w:rPr>
          <w:lang w:val="pt-BR"/>
        </w:rPr>
        <w:t xml:space="preserve"> É o caso do profeta Samuel que, ao ser chamado pelo Senhor, sentiu a necessidade de conferir com </w:t>
      </w:r>
      <w:proofErr w:type="spellStart"/>
      <w:r w:rsidR="00F2121F">
        <w:rPr>
          <w:lang w:val="pt-BR"/>
        </w:rPr>
        <w:t>Heli</w:t>
      </w:r>
      <w:proofErr w:type="spellEnd"/>
      <w:r w:rsidR="00F2121F">
        <w:rPr>
          <w:lang w:val="pt-BR"/>
        </w:rPr>
        <w:t>, pessoa com mais experiência de Deus, o chamado recebido (1Sm 3); ou o da mulher samaritana, quando o encontro com Jesus e a pedagogia deste transformam uma vida desorientada (</w:t>
      </w:r>
      <w:proofErr w:type="spellStart"/>
      <w:r w:rsidR="00F2121F">
        <w:rPr>
          <w:lang w:val="pt-BR"/>
        </w:rPr>
        <w:t>Jo</w:t>
      </w:r>
      <w:proofErr w:type="spellEnd"/>
      <w:r w:rsidR="00F2121F">
        <w:rPr>
          <w:lang w:val="pt-BR"/>
        </w:rPr>
        <w:t xml:space="preserve"> 4, 1-26).</w:t>
      </w:r>
    </w:p>
    <w:p w:rsidR="00374FBD" w:rsidRPr="00F2121F" w:rsidRDefault="00DE5DD5" w:rsidP="00CB391D">
      <w:pPr>
        <w:spacing w:after="0" w:line="240" w:lineRule="auto"/>
        <w:jc w:val="both"/>
        <w:rPr>
          <w:lang w:val="pt-BR" w:eastAsia="it-IT"/>
        </w:rPr>
      </w:pPr>
      <w:bookmarkStart w:id="0" w:name="_GoBack"/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.45pt;margin-top:12.55pt;width:237pt;height:93pt;z-index:-1" wrapcoords="-68 0 -68 21426 21600 21426 21600 0 -68 0" stroked="f">
            <v:textbox>
              <w:txbxContent>
                <w:p w:rsidR="00DE5DD5" w:rsidRDefault="00DE5DD5" w:rsidP="00DE5DD5">
                  <w:r>
                    <w:rPr>
                      <w:noProof/>
                      <w:lang w:eastAsia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i1025" type="#_x0000_t75" alt="Resultado de imagen de Imágenes acompañamiento espiritual" style="width:226.5pt;height:84.75pt;visibility:visible;mso-wrap-style:square">
                        <v:imagedata r:id="rId6" o:title="Resultado de imagen de Imágenes acompañamiento espiritual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733C66" w:rsidRDefault="00F2121F" w:rsidP="00CB391D">
      <w:pPr>
        <w:spacing w:after="0" w:line="240" w:lineRule="auto"/>
        <w:jc w:val="both"/>
        <w:rPr>
          <w:lang w:val="pt-BR" w:eastAsia="it-IT"/>
        </w:rPr>
      </w:pPr>
      <w:r>
        <w:rPr>
          <w:lang w:val="pt-BR" w:eastAsia="it-IT"/>
        </w:rPr>
        <w:t>O conceito de “acompanhamento” espiritual se diferencia da tradicional “direção” espiritual.</w:t>
      </w:r>
      <w:r w:rsidR="00733C66">
        <w:rPr>
          <w:lang w:val="pt-BR" w:eastAsia="it-IT"/>
        </w:rPr>
        <w:t xml:space="preserve"> A diferença está em que, no acompanhamento, é o acompanhado quem toma livremente suas decisões e as implementa. O papel do acompanhante é ser um companheiro de caminhada, não substituir a vontade do acompanhado. O acompanhante escuta, pergunta, sugere e </w:t>
      </w:r>
      <w:r w:rsidR="00733C66" w:rsidRPr="00733C66">
        <w:rPr>
          <w:i/>
          <w:lang w:val="pt-BR" w:eastAsia="it-IT"/>
        </w:rPr>
        <w:t>ajuda a processar as moções espirituais, isto é, os impulsos interiores que ocorrem na pessoa e que pertencem mais à ordem dos sentimentos do que à dos pensamentos reflexivos</w:t>
      </w:r>
      <w:r w:rsidR="00374FBD" w:rsidRPr="005E2BD3">
        <w:rPr>
          <w:rStyle w:val="Refdenotaalpie"/>
          <w:i/>
          <w:lang w:val="es-ES_tradnl" w:eastAsia="it-IT"/>
        </w:rPr>
        <w:footnoteReference w:id="2"/>
      </w:r>
      <w:r w:rsidR="00374FBD" w:rsidRPr="00733C66">
        <w:rPr>
          <w:i/>
          <w:lang w:val="pt-BR" w:eastAsia="it-IT"/>
        </w:rPr>
        <w:t>.</w:t>
      </w:r>
      <w:r w:rsidR="00347378">
        <w:rPr>
          <w:lang w:val="pt-BR" w:eastAsia="it-IT"/>
        </w:rPr>
        <w:t xml:space="preserve"> </w:t>
      </w:r>
      <w:r w:rsidR="00733C66">
        <w:rPr>
          <w:lang w:val="pt-BR" w:eastAsia="it-IT"/>
        </w:rPr>
        <w:t xml:space="preserve">O acompanhamento implica em atitude diametralmente oposta à da direção, que tende a ser patriarcal, diretiva e jerárquica. A pessoa acompanhada não necessita que lhe ordenem o que deve fazer em seu caminho espiritual, o que </w:t>
      </w:r>
      <w:r w:rsidR="00347378">
        <w:rPr>
          <w:lang w:val="pt-BR" w:eastAsia="it-IT"/>
        </w:rPr>
        <w:t>limitaria sua maturidade cristã;</w:t>
      </w:r>
      <w:r w:rsidR="00733C66">
        <w:rPr>
          <w:lang w:val="pt-BR" w:eastAsia="it-IT"/>
        </w:rPr>
        <w:t xml:space="preserve"> precisa, sim, de uma pessoa com e</w:t>
      </w:r>
      <w:r w:rsidR="00347378">
        <w:rPr>
          <w:lang w:val="pt-BR" w:eastAsia="it-IT"/>
        </w:rPr>
        <w:t>xperiência, que dê testemunho do percurso</w:t>
      </w:r>
      <w:r w:rsidR="00733C66">
        <w:rPr>
          <w:lang w:val="pt-BR" w:eastAsia="it-IT"/>
        </w:rPr>
        <w:t xml:space="preserve"> espiritual</w:t>
      </w:r>
      <w:r w:rsidR="00347378">
        <w:rPr>
          <w:lang w:val="pt-BR" w:eastAsia="it-IT"/>
        </w:rPr>
        <w:t xml:space="preserve"> em que está mais adiantado.</w:t>
      </w:r>
    </w:p>
    <w:p w:rsidR="00733C66" w:rsidRDefault="00733C66" w:rsidP="00CB391D">
      <w:pPr>
        <w:spacing w:after="0" w:line="240" w:lineRule="auto"/>
        <w:jc w:val="both"/>
        <w:rPr>
          <w:lang w:val="pt-BR" w:eastAsia="it-IT"/>
        </w:rPr>
      </w:pPr>
    </w:p>
    <w:p w:rsidR="00374FBD" w:rsidRDefault="00347378" w:rsidP="00CB391D">
      <w:pPr>
        <w:spacing w:after="0" w:line="240" w:lineRule="auto"/>
        <w:jc w:val="both"/>
        <w:rPr>
          <w:lang w:val="pt-BR" w:eastAsia="it-IT"/>
        </w:rPr>
      </w:pPr>
      <w:r w:rsidRPr="00347378">
        <w:rPr>
          <w:lang w:val="pt-BR" w:eastAsia="it-IT"/>
        </w:rPr>
        <w:t>Por isso, entende-se que n</w:t>
      </w:r>
      <w:r>
        <w:rPr>
          <w:lang w:val="pt-BR" w:eastAsia="it-IT"/>
        </w:rPr>
        <w:t>ão é qualquer pessoa que pode exercer esse serviço. O fato de ser religioso, religiosa ou presbítero não habilita, necessariamente, para isso. O acompanhante deve ser capacitado explicitamente para essa tarefa e ser acompanhado, por sua vez, por outra pessoa. Deve ter vida espiritual profunda, reconhecida pela comunidade, e ter prudência, humildade e equilíbrio emocional. É lógico que se nomeie uma pessoa (mulher ou homem, leigo religioso ou clérigo) com vocação e carisma para essa missão, e que seja reconhecido pela instituição ou comunidade que o envia, p</w:t>
      </w:r>
      <w:r w:rsidR="00B8052D">
        <w:rPr>
          <w:lang w:val="pt-BR" w:eastAsia="it-IT"/>
        </w:rPr>
        <w:t>ois ninguém se autoproclama</w:t>
      </w:r>
      <w:r>
        <w:rPr>
          <w:lang w:val="pt-BR" w:eastAsia="it-IT"/>
        </w:rPr>
        <w:t xml:space="preserve"> acompanhante.</w:t>
      </w:r>
    </w:p>
    <w:p w:rsidR="00347378" w:rsidRPr="00347378" w:rsidRDefault="00347378" w:rsidP="00CB391D">
      <w:pPr>
        <w:spacing w:after="0" w:line="240" w:lineRule="auto"/>
        <w:jc w:val="both"/>
        <w:rPr>
          <w:lang w:val="pt-BR" w:eastAsia="it-IT"/>
        </w:rPr>
      </w:pPr>
    </w:p>
    <w:p w:rsidR="00082543" w:rsidRPr="00347378" w:rsidRDefault="00347378" w:rsidP="00CB391D">
      <w:pPr>
        <w:spacing w:after="0" w:line="240" w:lineRule="auto"/>
        <w:jc w:val="both"/>
        <w:rPr>
          <w:lang w:val="pt-BR" w:eastAsia="it-IT"/>
        </w:rPr>
      </w:pPr>
      <w:r w:rsidRPr="00347378">
        <w:rPr>
          <w:lang w:val="pt-BR" w:eastAsia="it-IT"/>
        </w:rPr>
        <w:t>Quanto à sua estrutura, o AE implica em encontros presenciais periódicos</w:t>
      </w:r>
      <w:r>
        <w:rPr>
          <w:lang w:val="pt-BR" w:eastAsia="it-IT"/>
        </w:rPr>
        <w:t xml:space="preserve"> de duas pessoas, num processo gradual e sistemático, onde o Espírito atua em ambos.</w:t>
      </w:r>
      <w:r w:rsidR="00082543">
        <w:rPr>
          <w:lang w:val="pt-BR" w:eastAsia="it-IT"/>
        </w:rPr>
        <w:t xml:space="preserve"> Quem deseja ser acompanhado opta por um acompanhante, dentro das possibilidades de sua realidade, e decide, em diálogo com o acompanhante, os tempos em que o caminho a percorrer implica, </w:t>
      </w:r>
      <w:r w:rsidR="0008037D">
        <w:rPr>
          <w:lang w:val="pt-BR" w:eastAsia="it-IT"/>
        </w:rPr>
        <w:t xml:space="preserve">tanto na duração de </w:t>
      </w:r>
      <w:r w:rsidR="0008037D">
        <w:rPr>
          <w:lang w:val="pt-BR" w:eastAsia="it-IT"/>
        </w:rPr>
        <w:lastRenderedPageBreak/>
        <w:t>cada sessão</w:t>
      </w:r>
      <w:r w:rsidR="00082543">
        <w:rPr>
          <w:lang w:val="pt-BR" w:eastAsia="it-IT"/>
        </w:rPr>
        <w:t xml:space="preserve"> </w:t>
      </w:r>
      <w:r w:rsidR="00B8052D">
        <w:rPr>
          <w:lang w:val="pt-BR" w:eastAsia="it-IT"/>
        </w:rPr>
        <w:t>quanto</w:t>
      </w:r>
      <w:r w:rsidR="00082543">
        <w:rPr>
          <w:lang w:val="pt-BR" w:eastAsia="it-IT"/>
        </w:rPr>
        <w:t xml:space="preserve"> no tempo total do acompanhamento. Entretanto, de acordo com os tempos que vivemos, é possível organizar esse ministério de novas maneiras, como o acompanhamento online ou grupal.</w:t>
      </w:r>
    </w:p>
    <w:p w:rsidR="00374FBD" w:rsidRDefault="00374FBD" w:rsidP="00CB391D">
      <w:pPr>
        <w:spacing w:after="0" w:line="240" w:lineRule="auto"/>
        <w:jc w:val="both"/>
        <w:rPr>
          <w:lang w:val="es-ES_tradnl" w:eastAsia="it-IT"/>
        </w:rPr>
      </w:pPr>
    </w:p>
    <w:p w:rsidR="00374FBD" w:rsidRPr="000B2319" w:rsidRDefault="00D20462" w:rsidP="00CB391D">
      <w:pPr>
        <w:spacing w:after="0" w:line="240" w:lineRule="auto"/>
        <w:jc w:val="both"/>
        <w:rPr>
          <w:i/>
          <w:lang w:val="pt-BR" w:eastAsia="it-IT"/>
        </w:rPr>
      </w:pPr>
      <w:r w:rsidRPr="00D20462">
        <w:rPr>
          <w:lang w:val="pt-BR" w:eastAsia="it-IT"/>
        </w:rPr>
        <w:t xml:space="preserve">Nessa </w:t>
      </w:r>
      <w:r w:rsidR="00374FBD" w:rsidRPr="00D20462">
        <w:rPr>
          <w:lang w:val="pt-BR" w:eastAsia="it-IT"/>
        </w:rPr>
        <w:t xml:space="preserve">perspectiva, </w:t>
      </w:r>
      <w:r w:rsidRPr="00D20462">
        <w:rPr>
          <w:lang w:val="pt-BR" w:eastAsia="it-IT"/>
        </w:rPr>
        <w:t>o</w:t>
      </w:r>
      <w:r w:rsidR="00374FBD" w:rsidRPr="00D20462">
        <w:rPr>
          <w:lang w:val="pt-BR" w:eastAsia="it-IT"/>
        </w:rPr>
        <w:t xml:space="preserve"> AE </w:t>
      </w:r>
      <w:r w:rsidRPr="00D20462">
        <w:rPr>
          <w:lang w:val="pt-BR" w:eastAsia="it-IT"/>
        </w:rPr>
        <w:t>pode ser u</w:t>
      </w:r>
      <w:r>
        <w:rPr>
          <w:lang w:val="pt-BR" w:eastAsia="it-IT"/>
        </w:rPr>
        <w:t>m</w:t>
      </w:r>
      <w:r w:rsidRPr="00D20462">
        <w:rPr>
          <w:lang w:val="pt-BR" w:eastAsia="it-IT"/>
        </w:rPr>
        <w:t xml:space="preserve"> meio frut</w:t>
      </w:r>
      <w:r>
        <w:rPr>
          <w:lang w:val="pt-BR" w:eastAsia="it-IT"/>
        </w:rPr>
        <w:t xml:space="preserve">ífero para o Instituto e para a Igreja, porque é uma maneira concreta de viver a atitude de companheira de caminho, que reconhecemos em Maria. Assim, no Acompanhamento Espiritual encarnamos o rosto mariano da igreja. Quanto a isso, “Água da Rocha” nos indica: </w:t>
      </w:r>
      <w:r w:rsidR="000B2319" w:rsidRPr="000B2319">
        <w:rPr>
          <w:i/>
          <w:lang w:val="pt-BR" w:eastAsia="it-IT"/>
        </w:rPr>
        <w:t>Algumas pessoas escolhem partilhar sua jornada de fé com um orientador espiritual. Essa prática ajuda a sentir a presença do Senhor na vida diária. Propicia alívio nas angústias, melhora a percepção da realidade e oferece soluções oportunas para eventuais problemas. Por isso essa experiência é cada vez mais reconhecida como mediação útil para o desenvolvimento humano e espiritual. Para ser eficaz, porém, deve</w:t>
      </w:r>
      <w:r w:rsidR="000B2319">
        <w:rPr>
          <w:i/>
          <w:lang w:val="pt-BR" w:eastAsia="it-IT"/>
        </w:rPr>
        <w:t xml:space="preserve"> ocorrer com certa regularidade</w:t>
      </w:r>
      <w:r w:rsidR="00374FBD" w:rsidRPr="005E2BD3">
        <w:rPr>
          <w:i/>
          <w:lang w:val="es-ES_tradnl" w:eastAsia="it-IT"/>
        </w:rPr>
        <w:t>.</w:t>
      </w:r>
      <w:r w:rsidR="00374FBD" w:rsidRPr="005E2BD3">
        <w:rPr>
          <w:rStyle w:val="Refdenotaalpie"/>
          <w:i/>
          <w:lang w:val="es-ES_tradnl" w:eastAsia="it-IT"/>
        </w:rPr>
        <w:footnoteReference w:id="3"/>
      </w:r>
      <w:r w:rsidR="00374FBD" w:rsidRPr="0014186E">
        <w:rPr>
          <w:lang w:val="es-ES_tradnl" w:eastAsia="it-IT"/>
        </w:rPr>
        <w:t xml:space="preserve"> </w:t>
      </w:r>
    </w:p>
    <w:p w:rsidR="00374FBD" w:rsidRDefault="00374FBD" w:rsidP="00CB391D">
      <w:pPr>
        <w:spacing w:after="0"/>
        <w:jc w:val="both"/>
        <w:rPr>
          <w:rFonts w:ascii="Arial Rounded MT Bold" w:hAnsi="Arial Rounded MT Bold"/>
          <w:sz w:val="36"/>
          <w:szCs w:val="36"/>
          <w:lang w:val="es-ES_tradnl"/>
        </w:rPr>
      </w:pPr>
    </w:p>
    <w:p w:rsidR="00374FBD" w:rsidRPr="00CB391D" w:rsidRDefault="00374FBD">
      <w:pPr>
        <w:rPr>
          <w:lang w:val="es-ES_tradnl"/>
        </w:rPr>
      </w:pPr>
    </w:p>
    <w:sectPr w:rsidR="00374FBD" w:rsidRPr="00CB391D" w:rsidSect="00D75DC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0D" w:rsidRDefault="007A7E0D" w:rsidP="00CB391D">
      <w:pPr>
        <w:spacing w:after="0" w:line="240" w:lineRule="auto"/>
      </w:pPr>
      <w:r>
        <w:separator/>
      </w:r>
    </w:p>
  </w:endnote>
  <w:endnote w:type="continuationSeparator" w:id="0">
    <w:p w:rsidR="007A7E0D" w:rsidRDefault="007A7E0D" w:rsidP="00CB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0D" w:rsidRDefault="007A7E0D" w:rsidP="00CB391D">
      <w:pPr>
        <w:spacing w:after="0" w:line="240" w:lineRule="auto"/>
      </w:pPr>
      <w:r>
        <w:separator/>
      </w:r>
    </w:p>
  </w:footnote>
  <w:footnote w:type="continuationSeparator" w:id="0">
    <w:p w:rsidR="007A7E0D" w:rsidRDefault="007A7E0D" w:rsidP="00CB391D">
      <w:pPr>
        <w:spacing w:after="0" w:line="240" w:lineRule="auto"/>
      </w:pPr>
      <w:r>
        <w:continuationSeparator/>
      </w:r>
    </w:p>
  </w:footnote>
  <w:footnote w:id="1">
    <w:p w:rsidR="00374FBD" w:rsidRPr="00D20462" w:rsidRDefault="00374FBD" w:rsidP="00CB391D">
      <w:pPr>
        <w:pStyle w:val="Textonotapie"/>
        <w:rPr>
          <w:lang w:val="pt-BR"/>
        </w:rPr>
      </w:pPr>
      <w:r>
        <w:rPr>
          <w:rStyle w:val="Refdenotaalpie"/>
        </w:rPr>
        <w:footnoteRef/>
      </w:r>
      <w:r w:rsidRPr="00D20462">
        <w:rPr>
          <w:lang w:val="pt-BR"/>
        </w:rPr>
        <w:t xml:space="preserve"> BARRY,</w:t>
      </w:r>
      <w:r w:rsidR="00082543" w:rsidRPr="00D20462">
        <w:rPr>
          <w:lang w:val="pt-BR"/>
        </w:rPr>
        <w:t xml:space="preserve"> </w:t>
      </w:r>
      <w:r w:rsidRPr="00D20462">
        <w:rPr>
          <w:lang w:val="pt-BR"/>
        </w:rPr>
        <w:t xml:space="preserve">W.: “The </w:t>
      </w:r>
      <w:proofErr w:type="spellStart"/>
      <w:r w:rsidRPr="00D20462">
        <w:rPr>
          <w:lang w:val="pt-BR"/>
        </w:rPr>
        <w:t>practice</w:t>
      </w:r>
      <w:proofErr w:type="spellEnd"/>
      <w:r w:rsidRPr="00D20462">
        <w:rPr>
          <w:lang w:val="pt-BR"/>
        </w:rPr>
        <w:t xml:space="preserve"> </w:t>
      </w:r>
      <w:proofErr w:type="spellStart"/>
      <w:r w:rsidRPr="00D20462">
        <w:rPr>
          <w:lang w:val="pt-BR"/>
        </w:rPr>
        <w:t>of</w:t>
      </w:r>
      <w:proofErr w:type="spellEnd"/>
      <w:r w:rsidRPr="00D20462">
        <w:rPr>
          <w:lang w:val="pt-BR"/>
        </w:rPr>
        <w:t xml:space="preserve"> </w:t>
      </w:r>
      <w:proofErr w:type="spellStart"/>
      <w:r w:rsidRPr="00D20462">
        <w:rPr>
          <w:lang w:val="pt-BR"/>
        </w:rPr>
        <w:t>Superv</w:t>
      </w:r>
      <w:r w:rsidR="00082543" w:rsidRPr="00D20462">
        <w:rPr>
          <w:lang w:val="pt-BR"/>
        </w:rPr>
        <w:t>ision</w:t>
      </w:r>
      <w:proofErr w:type="spellEnd"/>
      <w:r w:rsidR="00082543" w:rsidRPr="00D20462">
        <w:rPr>
          <w:lang w:val="pt-BR"/>
        </w:rPr>
        <w:t xml:space="preserve"> in Spiritual </w:t>
      </w:r>
      <w:proofErr w:type="spellStart"/>
      <w:r w:rsidR="00082543" w:rsidRPr="00D20462">
        <w:rPr>
          <w:lang w:val="pt-BR"/>
        </w:rPr>
        <w:t>Direction</w:t>
      </w:r>
      <w:proofErr w:type="spellEnd"/>
      <w:r w:rsidR="00082543" w:rsidRPr="00D20462">
        <w:rPr>
          <w:lang w:val="pt-BR"/>
        </w:rPr>
        <w:t>”; c</w:t>
      </w:r>
      <w:r w:rsidR="00D20462">
        <w:rPr>
          <w:lang w:val="pt-BR"/>
        </w:rPr>
        <w:t xml:space="preserve">itado por </w:t>
      </w:r>
      <w:proofErr w:type="spellStart"/>
      <w:r w:rsidR="00D20462">
        <w:rPr>
          <w:lang w:val="pt-BR"/>
        </w:rPr>
        <w:t>Cabarrús</w:t>
      </w:r>
      <w:proofErr w:type="spellEnd"/>
      <w:r w:rsidR="00D20462">
        <w:rPr>
          <w:lang w:val="pt-BR"/>
        </w:rPr>
        <w:t xml:space="preserve">, C. R., </w:t>
      </w:r>
      <w:r w:rsidR="00082543" w:rsidRPr="00D20462">
        <w:rPr>
          <w:lang w:val="pt-BR"/>
        </w:rPr>
        <w:t>no C</w:t>
      </w:r>
      <w:r w:rsidRPr="00D20462">
        <w:rPr>
          <w:lang w:val="pt-BR"/>
        </w:rPr>
        <w:t xml:space="preserve">aderno de </w:t>
      </w:r>
      <w:proofErr w:type="spellStart"/>
      <w:r w:rsidRPr="00D20462">
        <w:rPr>
          <w:lang w:val="pt-BR"/>
        </w:rPr>
        <w:t>Bitácora</w:t>
      </w:r>
      <w:proofErr w:type="spellEnd"/>
      <w:r w:rsidRPr="00D20462">
        <w:rPr>
          <w:lang w:val="pt-BR"/>
        </w:rPr>
        <w:t>, para acompa</w:t>
      </w:r>
      <w:r w:rsidR="00082543" w:rsidRPr="00D20462">
        <w:rPr>
          <w:lang w:val="pt-BR"/>
        </w:rPr>
        <w:t>nhar</w:t>
      </w:r>
      <w:r w:rsidRPr="00D20462">
        <w:rPr>
          <w:lang w:val="pt-BR"/>
        </w:rPr>
        <w:t xml:space="preserve"> camin</w:t>
      </w:r>
      <w:r w:rsidR="00D20462" w:rsidRPr="00D20462">
        <w:rPr>
          <w:lang w:val="pt-BR"/>
        </w:rPr>
        <w:t>h</w:t>
      </w:r>
      <w:r w:rsidR="00D20462">
        <w:rPr>
          <w:lang w:val="pt-BR"/>
        </w:rPr>
        <w:t>antes, Editora</w:t>
      </w:r>
      <w:r w:rsidRPr="00D20462">
        <w:rPr>
          <w:lang w:val="pt-BR"/>
        </w:rPr>
        <w:t xml:space="preserve"> </w:t>
      </w:r>
      <w:proofErr w:type="spellStart"/>
      <w:r w:rsidRPr="00D20462">
        <w:rPr>
          <w:lang w:val="pt-BR"/>
        </w:rPr>
        <w:t>Desclée</w:t>
      </w:r>
      <w:proofErr w:type="spellEnd"/>
      <w:r w:rsidRPr="00D20462">
        <w:rPr>
          <w:lang w:val="pt-BR"/>
        </w:rPr>
        <w:t xml:space="preserve"> De </w:t>
      </w:r>
      <w:proofErr w:type="spellStart"/>
      <w:r w:rsidRPr="00D20462">
        <w:rPr>
          <w:lang w:val="pt-BR"/>
        </w:rPr>
        <w:t>Brouwer</w:t>
      </w:r>
      <w:proofErr w:type="spellEnd"/>
      <w:r w:rsidRPr="00D20462">
        <w:rPr>
          <w:lang w:val="pt-BR"/>
        </w:rPr>
        <w:t>, 2001, Bilbao, pág. 39 – 40.</w:t>
      </w:r>
    </w:p>
  </w:footnote>
  <w:footnote w:id="2">
    <w:p w:rsidR="00374FBD" w:rsidRDefault="00374FBD" w:rsidP="00CB391D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YÉVENES, LARRY: “</w:t>
      </w:r>
      <w:r w:rsidRPr="00D20462">
        <w:rPr>
          <w:i/>
          <w:lang w:val="es-AR"/>
        </w:rPr>
        <w:t>Hacia un acompañamiento esp</w:t>
      </w:r>
      <w:r w:rsidR="00D20462" w:rsidRPr="00D20462">
        <w:rPr>
          <w:i/>
          <w:lang w:val="es-AR"/>
        </w:rPr>
        <w:t>iritual maduro y responsable</w:t>
      </w:r>
      <w:r w:rsidR="00D20462">
        <w:rPr>
          <w:lang w:val="es-AR"/>
        </w:rPr>
        <w:t>”, na</w:t>
      </w:r>
      <w:r>
        <w:rPr>
          <w:lang w:val="es-AR"/>
        </w:rPr>
        <w:t xml:space="preserve"> </w:t>
      </w:r>
      <w:r w:rsidRPr="00D20462">
        <w:rPr>
          <w:i/>
          <w:lang w:val="es-AR"/>
        </w:rPr>
        <w:t>Revista Mensaje</w:t>
      </w:r>
      <w:r w:rsidR="00D20462">
        <w:rPr>
          <w:lang w:val="es-AR"/>
        </w:rPr>
        <w:t xml:space="preserve"> Nº 599, junh</w:t>
      </w:r>
      <w:r>
        <w:rPr>
          <w:lang w:val="es-AR"/>
        </w:rPr>
        <w:t>o 2011, pp. 215 – 216.</w:t>
      </w:r>
    </w:p>
  </w:footnote>
  <w:footnote w:id="3">
    <w:p w:rsidR="00374FBD" w:rsidRDefault="00374FBD" w:rsidP="00CB391D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="000B2319">
        <w:rPr>
          <w:lang w:val="es-AR"/>
        </w:rPr>
        <w:t>Água</w:t>
      </w:r>
      <w:proofErr w:type="spellEnd"/>
      <w:r w:rsidR="000B2319">
        <w:rPr>
          <w:lang w:val="es-AR"/>
        </w:rPr>
        <w:t xml:space="preserve"> d</w:t>
      </w:r>
      <w:r>
        <w:rPr>
          <w:lang w:val="es-AR"/>
        </w:rPr>
        <w:t>a Roc</w:t>
      </w:r>
      <w:r w:rsidR="000B2319">
        <w:rPr>
          <w:lang w:val="es-AR"/>
        </w:rPr>
        <w:t>h</w:t>
      </w:r>
      <w:r>
        <w:rPr>
          <w:lang w:val="es-AR"/>
        </w:rPr>
        <w:t>a, 85.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91D"/>
    <w:rsid w:val="000021F6"/>
    <w:rsid w:val="000139B1"/>
    <w:rsid w:val="00015002"/>
    <w:rsid w:val="00025426"/>
    <w:rsid w:val="00025762"/>
    <w:rsid w:val="00026C57"/>
    <w:rsid w:val="0003146C"/>
    <w:rsid w:val="0003210E"/>
    <w:rsid w:val="00032962"/>
    <w:rsid w:val="000339CA"/>
    <w:rsid w:val="000347F7"/>
    <w:rsid w:val="00043EB3"/>
    <w:rsid w:val="000478CA"/>
    <w:rsid w:val="00053A92"/>
    <w:rsid w:val="000559BA"/>
    <w:rsid w:val="00067818"/>
    <w:rsid w:val="00071099"/>
    <w:rsid w:val="00073385"/>
    <w:rsid w:val="0007352A"/>
    <w:rsid w:val="00075C1B"/>
    <w:rsid w:val="0008037D"/>
    <w:rsid w:val="00082543"/>
    <w:rsid w:val="000831B8"/>
    <w:rsid w:val="00083DB2"/>
    <w:rsid w:val="00084188"/>
    <w:rsid w:val="0009014D"/>
    <w:rsid w:val="00091225"/>
    <w:rsid w:val="00093144"/>
    <w:rsid w:val="00093B7B"/>
    <w:rsid w:val="00093F3F"/>
    <w:rsid w:val="000974AC"/>
    <w:rsid w:val="000A5208"/>
    <w:rsid w:val="000A5C37"/>
    <w:rsid w:val="000A72CF"/>
    <w:rsid w:val="000B1499"/>
    <w:rsid w:val="000B2319"/>
    <w:rsid w:val="000B2D19"/>
    <w:rsid w:val="000B6F1E"/>
    <w:rsid w:val="000C062D"/>
    <w:rsid w:val="000C079F"/>
    <w:rsid w:val="000C1BBE"/>
    <w:rsid w:val="000C3DE9"/>
    <w:rsid w:val="000D7013"/>
    <w:rsid w:val="000F0918"/>
    <w:rsid w:val="001006D8"/>
    <w:rsid w:val="00100AF8"/>
    <w:rsid w:val="001019E2"/>
    <w:rsid w:val="00107B7B"/>
    <w:rsid w:val="0011239A"/>
    <w:rsid w:val="001170F7"/>
    <w:rsid w:val="001227E4"/>
    <w:rsid w:val="001228B4"/>
    <w:rsid w:val="001369C9"/>
    <w:rsid w:val="00137168"/>
    <w:rsid w:val="00137DB4"/>
    <w:rsid w:val="0014186E"/>
    <w:rsid w:val="001442D7"/>
    <w:rsid w:val="001448A3"/>
    <w:rsid w:val="00145106"/>
    <w:rsid w:val="001463C6"/>
    <w:rsid w:val="00154ECD"/>
    <w:rsid w:val="001600A5"/>
    <w:rsid w:val="00161AE2"/>
    <w:rsid w:val="0016705B"/>
    <w:rsid w:val="001720E0"/>
    <w:rsid w:val="00173422"/>
    <w:rsid w:val="001735C5"/>
    <w:rsid w:val="00173F5A"/>
    <w:rsid w:val="00182885"/>
    <w:rsid w:val="00186896"/>
    <w:rsid w:val="0018735F"/>
    <w:rsid w:val="001879C9"/>
    <w:rsid w:val="00195DB0"/>
    <w:rsid w:val="001A5741"/>
    <w:rsid w:val="001A62AD"/>
    <w:rsid w:val="001A7393"/>
    <w:rsid w:val="001A77C0"/>
    <w:rsid w:val="001B0F88"/>
    <w:rsid w:val="001B4C02"/>
    <w:rsid w:val="001C1960"/>
    <w:rsid w:val="001C289C"/>
    <w:rsid w:val="001C6EF5"/>
    <w:rsid w:val="001C73B9"/>
    <w:rsid w:val="001D13D4"/>
    <w:rsid w:val="001D2145"/>
    <w:rsid w:val="001D4951"/>
    <w:rsid w:val="001D5BBD"/>
    <w:rsid w:val="001D7262"/>
    <w:rsid w:val="001E2113"/>
    <w:rsid w:val="001E2157"/>
    <w:rsid w:val="001E4067"/>
    <w:rsid w:val="001F1EFA"/>
    <w:rsid w:val="001F22AA"/>
    <w:rsid w:val="001F5B7B"/>
    <w:rsid w:val="00206F1F"/>
    <w:rsid w:val="002106D6"/>
    <w:rsid w:val="0021323D"/>
    <w:rsid w:val="00214CDF"/>
    <w:rsid w:val="00215F00"/>
    <w:rsid w:val="002247C9"/>
    <w:rsid w:val="002328B9"/>
    <w:rsid w:val="0023646A"/>
    <w:rsid w:val="002369D1"/>
    <w:rsid w:val="0024285D"/>
    <w:rsid w:val="00243F5A"/>
    <w:rsid w:val="00244B89"/>
    <w:rsid w:val="00252120"/>
    <w:rsid w:val="002548D4"/>
    <w:rsid w:val="00256007"/>
    <w:rsid w:val="00261497"/>
    <w:rsid w:val="002662F2"/>
    <w:rsid w:val="00267FEB"/>
    <w:rsid w:val="002777A5"/>
    <w:rsid w:val="00280570"/>
    <w:rsid w:val="002806C9"/>
    <w:rsid w:val="002822AB"/>
    <w:rsid w:val="00283B13"/>
    <w:rsid w:val="00291E2E"/>
    <w:rsid w:val="00293211"/>
    <w:rsid w:val="00293C28"/>
    <w:rsid w:val="0029688F"/>
    <w:rsid w:val="00297630"/>
    <w:rsid w:val="002A32F0"/>
    <w:rsid w:val="002A407D"/>
    <w:rsid w:val="002A679E"/>
    <w:rsid w:val="002B0F98"/>
    <w:rsid w:val="002B4FCC"/>
    <w:rsid w:val="002C05BE"/>
    <w:rsid w:val="002C102E"/>
    <w:rsid w:val="002C1F39"/>
    <w:rsid w:val="002C3FF7"/>
    <w:rsid w:val="002C6E5D"/>
    <w:rsid w:val="002C6F83"/>
    <w:rsid w:val="002D41D0"/>
    <w:rsid w:val="002D7C09"/>
    <w:rsid w:val="002E00B0"/>
    <w:rsid w:val="002E06C0"/>
    <w:rsid w:val="002E19F4"/>
    <w:rsid w:val="002E464B"/>
    <w:rsid w:val="002E5463"/>
    <w:rsid w:val="002E610F"/>
    <w:rsid w:val="002E67BE"/>
    <w:rsid w:val="002F3C4B"/>
    <w:rsid w:val="002F4874"/>
    <w:rsid w:val="0030096A"/>
    <w:rsid w:val="00302F82"/>
    <w:rsid w:val="00304A5E"/>
    <w:rsid w:val="00305726"/>
    <w:rsid w:val="00305836"/>
    <w:rsid w:val="00306323"/>
    <w:rsid w:val="00311FDB"/>
    <w:rsid w:val="00312AC6"/>
    <w:rsid w:val="00315696"/>
    <w:rsid w:val="003171FC"/>
    <w:rsid w:val="00322293"/>
    <w:rsid w:val="00325C90"/>
    <w:rsid w:val="00326757"/>
    <w:rsid w:val="00332B9B"/>
    <w:rsid w:val="003372AD"/>
    <w:rsid w:val="003372E9"/>
    <w:rsid w:val="00344044"/>
    <w:rsid w:val="003443DA"/>
    <w:rsid w:val="0034526A"/>
    <w:rsid w:val="00347378"/>
    <w:rsid w:val="003509E8"/>
    <w:rsid w:val="00353F27"/>
    <w:rsid w:val="00366E4E"/>
    <w:rsid w:val="00371221"/>
    <w:rsid w:val="00374FBD"/>
    <w:rsid w:val="003824A7"/>
    <w:rsid w:val="00384169"/>
    <w:rsid w:val="0039056D"/>
    <w:rsid w:val="00392FA1"/>
    <w:rsid w:val="00395129"/>
    <w:rsid w:val="00395496"/>
    <w:rsid w:val="00396918"/>
    <w:rsid w:val="00397627"/>
    <w:rsid w:val="003A4F39"/>
    <w:rsid w:val="003A64FC"/>
    <w:rsid w:val="003C1028"/>
    <w:rsid w:val="003C6A36"/>
    <w:rsid w:val="003D0F3A"/>
    <w:rsid w:val="003D1318"/>
    <w:rsid w:val="003D1E29"/>
    <w:rsid w:val="003E42A4"/>
    <w:rsid w:val="003E52C5"/>
    <w:rsid w:val="003F2691"/>
    <w:rsid w:val="003F3ACE"/>
    <w:rsid w:val="003F43C1"/>
    <w:rsid w:val="003F5A94"/>
    <w:rsid w:val="003F608F"/>
    <w:rsid w:val="003F67BD"/>
    <w:rsid w:val="00406200"/>
    <w:rsid w:val="00406FD9"/>
    <w:rsid w:val="00410C5A"/>
    <w:rsid w:val="00413D6E"/>
    <w:rsid w:val="004151CD"/>
    <w:rsid w:val="00422DD9"/>
    <w:rsid w:val="00425141"/>
    <w:rsid w:val="0042621A"/>
    <w:rsid w:val="004332CE"/>
    <w:rsid w:val="00433FAA"/>
    <w:rsid w:val="00442064"/>
    <w:rsid w:val="004446F7"/>
    <w:rsid w:val="00446D3F"/>
    <w:rsid w:val="00447503"/>
    <w:rsid w:val="0045307A"/>
    <w:rsid w:val="004601FD"/>
    <w:rsid w:val="004602C7"/>
    <w:rsid w:val="00460CF6"/>
    <w:rsid w:val="0047305E"/>
    <w:rsid w:val="00474A88"/>
    <w:rsid w:val="00475B20"/>
    <w:rsid w:val="00475BE5"/>
    <w:rsid w:val="00475E34"/>
    <w:rsid w:val="00480C15"/>
    <w:rsid w:val="0048711E"/>
    <w:rsid w:val="00490826"/>
    <w:rsid w:val="00496063"/>
    <w:rsid w:val="00497FA6"/>
    <w:rsid w:val="004A18FE"/>
    <w:rsid w:val="004A6E1D"/>
    <w:rsid w:val="004B1687"/>
    <w:rsid w:val="004B1C05"/>
    <w:rsid w:val="004B279E"/>
    <w:rsid w:val="004B3EF1"/>
    <w:rsid w:val="004B4588"/>
    <w:rsid w:val="004B7D4A"/>
    <w:rsid w:val="004C3F5E"/>
    <w:rsid w:val="004C42A4"/>
    <w:rsid w:val="004C42DF"/>
    <w:rsid w:val="004C565A"/>
    <w:rsid w:val="004C78F3"/>
    <w:rsid w:val="004D35D5"/>
    <w:rsid w:val="004D5296"/>
    <w:rsid w:val="004D5318"/>
    <w:rsid w:val="004D6A39"/>
    <w:rsid w:val="004E327C"/>
    <w:rsid w:val="004E66BE"/>
    <w:rsid w:val="004F1717"/>
    <w:rsid w:val="004F24C8"/>
    <w:rsid w:val="004F5387"/>
    <w:rsid w:val="004F66C0"/>
    <w:rsid w:val="004F72D9"/>
    <w:rsid w:val="0050085A"/>
    <w:rsid w:val="005018A9"/>
    <w:rsid w:val="0051099A"/>
    <w:rsid w:val="0051220A"/>
    <w:rsid w:val="00512740"/>
    <w:rsid w:val="005301A9"/>
    <w:rsid w:val="00531771"/>
    <w:rsid w:val="00531ADB"/>
    <w:rsid w:val="0054060F"/>
    <w:rsid w:val="00540716"/>
    <w:rsid w:val="00542868"/>
    <w:rsid w:val="00546827"/>
    <w:rsid w:val="005502DC"/>
    <w:rsid w:val="00555C9F"/>
    <w:rsid w:val="00556E45"/>
    <w:rsid w:val="005641E4"/>
    <w:rsid w:val="00572312"/>
    <w:rsid w:val="005776E1"/>
    <w:rsid w:val="00580287"/>
    <w:rsid w:val="005802C8"/>
    <w:rsid w:val="00591B44"/>
    <w:rsid w:val="00592FC5"/>
    <w:rsid w:val="005A4A18"/>
    <w:rsid w:val="005A516E"/>
    <w:rsid w:val="005A6135"/>
    <w:rsid w:val="005A61E0"/>
    <w:rsid w:val="005B07D4"/>
    <w:rsid w:val="005B0E35"/>
    <w:rsid w:val="005B1545"/>
    <w:rsid w:val="005B155B"/>
    <w:rsid w:val="005B4AF9"/>
    <w:rsid w:val="005D0B2C"/>
    <w:rsid w:val="005D1C02"/>
    <w:rsid w:val="005D2527"/>
    <w:rsid w:val="005D5B93"/>
    <w:rsid w:val="005D5C62"/>
    <w:rsid w:val="005D67EE"/>
    <w:rsid w:val="005E2BD3"/>
    <w:rsid w:val="005E50DE"/>
    <w:rsid w:val="005F0BBF"/>
    <w:rsid w:val="005F190E"/>
    <w:rsid w:val="005F5624"/>
    <w:rsid w:val="00600E65"/>
    <w:rsid w:val="00603A3B"/>
    <w:rsid w:val="00604A67"/>
    <w:rsid w:val="00604AE1"/>
    <w:rsid w:val="00606978"/>
    <w:rsid w:val="00607B92"/>
    <w:rsid w:val="00611A9C"/>
    <w:rsid w:val="0062702E"/>
    <w:rsid w:val="00631660"/>
    <w:rsid w:val="00632741"/>
    <w:rsid w:val="00632DA5"/>
    <w:rsid w:val="006330A3"/>
    <w:rsid w:val="00635D93"/>
    <w:rsid w:val="006362DE"/>
    <w:rsid w:val="00647BA9"/>
    <w:rsid w:val="00650F0C"/>
    <w:rsid w:val="0066505D"/>
    <w:rsid w:val="00680063"/>
    <w:rsid w:val="00680564"/>
    <w:rsid w:val="00681220"/>
    <w:rsid w:val="0068389D"/>
    <w:rsid w:val="0068731F"/>
    <w:rsid w:val="006915E3"/>
    <w:rsid w:val="006A0493"/>
    <w:rsid w:val="006A1AE4"/>
    <w:rsid w:val="006A492C"/>
    <w:rsid w:val="006A5238"/>
    <w:rsid w:val="006A7CB8"/>
    <w:rsid w:val="006B49FD"/>
    <w:rsid w:val="006B55B2"/>
    <w:rsid w:val="006C1977"/>
    <w:rsid w:val="006D1680"/>
    <w:rsid w:val="006D2E4C"/>
    <w:rsid w:val="006D6108"/>
    <w:rsid w:val="006E2B60"/>
    <w:rsid w:val="006E4AF1"/>
    <w:rsid w:val="006F1021"/>
    <w:rsid w:val="006F6120"/>
    <w:rsid w:val="00701CFE"/>
    <w:rsid w:val="0070721F"/>
    <w:rsid w:val="00713F1F"/>
    <w:rsid w:val="0071663D"/>
    <w:rsid w:val="00720C0F"/>
    <w:rsid w:val="00721E58"/>
    <w:rsid w:val="00722104"/>
    <w:rsid w:val="00722563"/>
    <w:rsid w:val="0072782E"/>
    <w:rsid w:val="00732DF2"/>
    <w:rsid w:val="00733C66"/>
    <w:rsid w:val="00735A48"/>
    <w:rsid w:val="00735EF0"/>
    <w:rsid w:val="00743F84"/>
    <w:rsid w:val="007514F4"/>
    <w:rsid w:val="00753E62"/>
    <w:rsid w:val="007558B7"/>
    <w:rsid w:val="00755934"/>
    <w:rsid w:val="0075644C"/>
    <w:rsid w:val="00756D5B"/>
    <w:rsid w:val="00762785"/>
    <w:rsid w:val="00764CA1"/>
    <w:rsid w:val="0077129A"/>
    <w:rsid w:val="007803D2"/>
    <w:rsid w:val="007804C2"/>
    <w:rsid w:val="00783C93"/>
    <w:rsid w:val="00790F32"/>
    <w:rsid w:val="007941AD"/>
    <w:rsid w:val="00795D95"/>
    <w:rsid w:val="007971D8"/>
    <w:rsid w:val="007A0439"/>
    <w:rsid w:val="007A1370"/>
    <w:rsid w:val="007A24DF"/>
    <w:rsid w:val="007A2AAD"/>
    <w:rsid w:val="007A2FEB"/>
    <w:rsid w:val="007A64DF"/>
    <w:rsid w:val="007A7E0D"/>
    <w:rsid w:val="007B3AC9"/>
    <w:rsid w:val="007B400D"/>
    <w:rsid w:val="007B4FDC"/>
    <w:rsid w:val="007B55D2"/>
    <w:rsid w:val="007B63DC"/>
    <w:rsid w:val="007C02A4"/>
    <w:rsid w:val="007C49DC"/>
    <w:rsid w:val="007D0D4C"/>
    <w:rsid w:val="007D39B8"/>
    <w:rsid w:val="007D768E"/>
    <w:rsid w:val="007E16B8"/>
    <w:rsid w:val="007E4942"/>
    <w:rsid w:val="007F268D"/>
    <w:rsid w:val="007F2F14"/>
    <w:rsid w:val="007F6ED8"/>
    <w:rsid w:val="007F700D"/>
    <w:rsid w:val="0081041F"/>
    <w:rsid w:val="008169C8"/>
    <w:rsid w:val="0082120B"/>
    <w:rsid w:val="00821AA6"/>
    <w:rsid w:val="00824C90"/>
    <w:rsid w:val="0082651B"/>
    <w:rsid w:val="008305B9"/>
    <w:rsid w:val="008324FE"/>
    <w:rsid w:val="00837E33"/>
    <w:rsid w:val="00847A0A"/>
    <w:rsid w:val="008504AC"/>
    <w:rsid w:val="008509C8"/>
    <w:rsid w:val="00850CDF"/>
    <w:rsid w:val="008511CB"/>
    <w:rsid w:val="00852335"/>
    <w:rsid w:val="00852835"/>
    <w:rsid w:val="00856CBF"/>
    <w:rsid w:val="00864194"/>
    <w:rsid w:val="008743A3"/>
    <w:rsid w:val="008767E2"/>
    <w:rsid w:val="00880DC5"/>
    <w:rsid w:val="00884690"/>
    <w:rsid w:val="008851F1"/>
    <w:rsid w:val="008873EB"/>
    <w:rsid w:val="008917F7"/>
    <w:rsid w:val="00891898"/>
    <w:rsid w:val="00896EA9"/>
    <w:rsid w:val="008A0E1F"/>
    <w:rsid w:val="008B2572"/>
    <w:rsid w:val="008B57BD"/>
    <w:rsid w:val="008C0262"/>
    <w:rsid w:val="008C5D06"/>
    <w:rsid w:val="008C6886"/>
    <w:rsid w:val="008D43B6"/>
    <w:rsid w:val="008D5412"/>
    <w:rsid w:val="008D66F4"/>
    <w:rsid w:val="008D69A1"/>
    <w:rsid w:val="008D6FE0"/>
    <w:rsid w:val="008E552F"/>
    <w:rsid w:val="008F026D"/>
    <w:rsid w:val="008F1D0E"/>
    <w:rsid w:val="008F29EB"/>
    <w:rsid w:val="008F38DB"/>
    <w:rsid w:val="0090361D"/>
    <w:rsid w:val="00905E50"/>
    <w:rsid w:val="00906785"/>
    <w:rsid w:val="00913B92"/>
    <w:rsid w:val="00915374"/>
    <w:rsid w:val="00916A5D"/>
    <w:rsid w:val="0091752F"/>
    <w:rsid w:val="00921562"/>
    <w:rsid w:val="009230F5"/>
    <w:rsid w:val="00930160"/>
    <w:rsid w:val="00930267"/>
    <w:rsid w:val="009304AB"/>
    <w:rsid w:val="00931193"/>
    <w:rsid w:val="0094114A"/>
    <w:rsid w:val="00941376"/>
    <w:rsid w:val="00953DD8"/>
    <w:rsid w:val="00957223"/>
    <w:rsid w:val="00964C4E"/>
    <w:rsid w:val="0096788F"/>
    <w:rsid w:val="00983373"/>
    <w:rsid w:val="00992B03"/>
    <w:rsid w:val="00993628"/>
    <w:rsid w:val="00996017"/>
    <w:rsid w:val="009A0F3B"/>
    <w:rsid w:val="009A429A"/>
    <w:rsid w:val="009A5BA4"/>
    <w:rsid w:val="009A5C16"/>
    <w:rsid w:val="009B0D97"/>
    <w:rsid w:val="009B1E6F"/>
    <w:rsid w:val="009B2E6D"/>
    <w:rsid w:val="009B3EC5"/>
    <w:rsid w:val="009C1C3F"/>
    <w:rsid w:val="009C6D65"/>
    <w:rsid w:val="009D0B45"/>
    <w:rsid w:val="009D4762"/>
    <w:rsid w:val="009D5932"/>
    <w:rsid w:val="009D75BB"/>
    <w:rsid w:val="009E0962"/>
    <w:rsid w:val="009E131F"/>
    <w:rsid w:val="009E4BD1"/>
    <w:rsid w:val="009E5CC6"/>
    <w:rsid w:val="009E627B"/>
    <w:rsid w:val="009F0831"/>
    <w:rsid w:val="00A11011"/>
    <w:rsid w:val="00A14424"/>
    <w:rsid w:val="00A14780"/>
    <w:rsid w:val="00A168EC"/>
    <w:rsid w:val="00A21C69"/>
    <w:rsid w:val="00A238EB"/>
    <w:rsid w:val="00A25779"/>
    <w:rsid w:val="00A27C0B"/>
    <w:rsid w:val="00A32106"/>
    <w:rsid w:val="00A35898"/>
    <w:rsid w:val="00A3642B"/>
    <w:rsid w:val="00A37425"/>
    <w:rsid w:val="00A43D7D"/>
    <w:rsid w:val="00A5021F"/>
    <w:rsid w:val="00A57B0C"/>
    <w:rsid w:val="00A607BA"/>
    <w:rsid w:val="00A645B7"/>
    <w:rsid w:val="00A65237"/>
    <w:rsid w:val="00A6745C"/>
    <w:rsid w:val="00A676AE"/>
    <w:rsid w:val="00A74EF8"/>
    <w:rsid w:val="00A809D3"/>
    <w:rsid w:val="00A844F3"/>
    <w:rsid w:val="00A845E8"/>
    <w:rsid w:val="00A84BFD"/>
    <w:rsid w:val="00A8689A"/>
    <w:rsid w:val="00A92025"/>
    <w:rsid w:val="00A9213B"/>
    <w:rsid w:val="00A9574D"/>
    <w:rsid w:val="00A977E3"/>
    <w:rsid w:val="00AA1525"/>
    <w:rsid w:val="00AA21ED"/>
    <w:rsid w:val="00AB05B5"/>
    <w:rsid w:val="00AC0AA8"/>
    <w:rsid w:val="00AC19D8"/>
    <w:rsid w:val="00AC26CF"/>
    <w:rsid w:val="00AC4E9E"/>
    <w:rsid w:val="00AD0326"/>
    <w:rsid w:val="00AD03A2"/>
    <w:rsid w:val="00AD59B5"/>
    <w:rsid w:val="00AD73DC"/>
    <w:rsid w:val="00AE21FA"/>
    <w:rsid w:val="00AE7C50"/>
    <w:rsid w:val="00AF3936"/>
    <w:rsid w:val="00AF7415"/>
    <w:rsid w:val="00B01AD8"/>
    <w:rsid w:val="00B01CBE"/>
    <w:rsid w:val="00B0236E"/>
    <w:rsid w:val="00B03411"/>
    <w:rsid w:val="00B05705"/>
    <w:rsid w:val="00B072D9"/>
    <w:rsid w:val="00B072E8"/>
    <w:rsid w:val="00B126C9"/>
    <w:rsid w:val="00B23BC1"/>
    <w:rsid w:val="00B3208E"/>
    <w:rsid w:val="00B47CE4"/>
    <w:rsid w:val="00B510FD"/>
    <w:rsid w:val="00B51206"/>
    <w:rsid w:val="00B5509C"/>
    <w:rsid w:val="00B5787E"/>
    <w:rsid w:val="00B609A2"/>
    <w:rsid w:val="00B60BCE"/>
    <w:rsid w:val="00B613F6"/>
    <w:rsid w:val="00B62863"/>
    <w:rsid w:val="00B64268"/>
    <w:rsid w:val="00B6427C"/>
    <w:rsid w:val="00B668FD"/>
    <w:rsid w:val="00B67599"/>
    <w:rsid w:val="00B706A6"/>
    <w:rsid w:val="00B8052D"/>
    <w:rsid w:val="00B87779"/>
    <w:rsid w:val="00B90CD6"/>
    <w:rsid w:val="00B910AA"/>
    <w:rsid w:val="00B91112"/>
    <w:rsid w:val="00B96A1E"/>
    <w:rsid w:val="00BA0A90"/>
    <w:rsid w:val="00BA15BE"/>
    <w:rsid w:val="00BA47FA"/>
    <w:rsid w:val="00BA4EAD"/>
    <w:rsid w:val="00BA7BB6"/>
    <w:rsid w:val="00BB4ADA"/>
    <w:rsid w:val="00BC3029"/>
    <w:rsid w:val="00BD265A"/>
    <w:rsid w:val="00BD2919"/>
    <w:rsid w:val="00BD53F5"/>
    <w:rsid w:val="00BD5467"/>
    <w:rsid w:val="00BD6E93"/>
    <w:rsid w:val="00BD71E5"/>
    <w:rsid w:val="00BE163B"/>
    <w:rsid w:val="00BE299E"/>
    <w:rsid w:val="00BF0787"/>
    <w:rsid w:val="00BF46CE"/>
    <w:rsid w:val="00BF5600"/>
    <w:rsid w:val="00BF5BB4"/>
    <w:rsid w:val="00BF61A1"/>
    <w:rsid w:val="00BF638A"/>
    <w:rsid w:val="00BF6915"/>
    <w:rsid w:val="00BF6B26"/>
    <w:rsid w:val="00C04BA6"/>
    <w:rsid w:val="00C14683"/>
    <w:rsid w:val="00C17DA3"/>
    <w:rsid w:val="00C20670"/>
    <w:rsid w:val="00C2249C"/>
    <w:rsid w:val="00C23533"/>
    <w:rsid w:val="00C24C39"/>
    <w:rsid w:val="00C30AD3"/>
    <w:rsid w:val="00C31B39"/>
    <w:rsid w:val="00C33B43"/>
    <w:rsid w:val="00C371CD"/>
    <w:rsid w:val="00C37843"/>
    <w:rsid w:val="00C42C83"/>
    <w:rsid w:val="00C44CE8"/>
    <w:rsid w:val="00C50366"/>
    <w:rsid w:val="00C50394"/>
    <w:rsid w:val="00C5321E"/>
    <w:rsid w:val="00C55209"/>
    <w:rsid w:val="00C73E87"/>
    <w:rsid w:val="00C75EC3"/>
    <w:rsid w:val="00C764E0"/>
    <w:rsid w:val="00C826FF"/>
    <w:rsid w:val="00C8760D"/>
    <w:rsid w:val="00C90C7B"/>
    <w:rsid w:val="00C9375B"/>
    <w:rsid w:val="00CB391D"/>
    <w:rsid w:val="00CB3FC0"/>
    <w:rsid w:val="00CB56DA"/>
    <w:rsid w:val="00CB57B6"/>
    <w:rsid w:val="00CB7215"/>
    <w:rsid w:val="00CB7FEE"/>
    <w:rsid w:val="00CC0BBA"/>
    <w:rsid w:val="00CC1409"/>
    <w:rsid w:val="00CC6B32"/>
    <w:rsid w:val="00CC6B63"/>
    <w:rsid w:val="00CC716D"/>
    <w:rsid w:val="00CD5C61"/>
    <w:rsid w:val="00CD62B9"/>
    <w:rsid w:val="00CD6318"/>
    <w:rsid w:val="00CD7A2B"/>
    <w:rsid w:val="00CE00C0"/>
    <w:rsid w:val="00CE08B1"/>
    <w:rsid w:val="00CE0A92"/>
    <w:rsid w:val="00CE1C53"/>
    <w:rsid w:val="00CE385F"/>
    <w:rsid w:val="00CE6B3C"/>
    <w:rsid w:val="00CF08D6"/>
    <w:rsid w:val="00CF16F2"/>
    <w:rsid w:val="00CF3DB0"/>
    <w:rsid w:val="00D021AF"/>
    <w:rsid w:val="00D021FA"/>
    <w:rsid w:val="00D025C3"/>
    <w:rsid w:val="00D03E90"/>
    <w:rsid w:val="00D04047"/>
    <w:rsid w:val="00D05116"/>
    <w:rsid w:val="00D139A8"/>
    <w:rsid w:val="00D20462"/>
    <w:rsid w:val="00D2184B"/>
    <w:rsid w:val="00D24C77"/>
    <w:rsid w:val="00D27320"/>
    <w:rsid w:val="00D30F5B"/>
    <w:rsid w:val="00D32E5F"/>
    <w:rsid w:val="00D3382B"/>
    <w:rsid w:val="00D52AFB"/>
    <w:rsid w:val="00D53A84"/>
    <w:rsid w:val="00D541E0"/>
    <w:rsid w:val="00D5552B"/>
    <w:rsid w:val="00D565CC"/>
    <w:rsid w:val="00D56B0D"/>
    <w:rsid w:val="00D6433A"/>
    <w:rsid w:val="00D73559"/>
    <w:rsid w:val="00D75B68"/>
    <w:rsid w:val="00D75DCF"/>
    <w:rsid w:val="00D76363"/>
    <w:rsid w:val="00D82D4F"/>
    <w:rsid w:val="00D9061B"/>
    <w:rsid w:val="00D91F00"/>
    <w:rsid w:val="00D95E5A"/>
    <w:rsid w:val="00DA0A03"/>
    <w:rsid w:val="00DA2BD2"/>
    <w:rsid w:val="00DC25A0"/>
    <w:rsid w:val="00DD24EC"/>
    <w:rsid w:val="00DE3C44"/>
    <w:rsid w:val="00DE5DD5"/>
    <w:rsid w:val="00DF0FCA"/>
    <w:rsid w:val="00E113D2"/>
    <w:rsid w:val="00E22DD5"/>
    <w:rsid w:val="00E233DF"/>
    <w:rsid w:val="00E238E1"/>
    <w:rsid w:val="00E24F3C"/>
    <w:rsid w:val="00E35E34"/>
    <w:rsid w:val="00E452A1"/>
    <w:rsid w:val="00E45D38"/>
    <w:rsid w:val="00E51B52"/>
    <w:rsid w:val="00E5207E"/>
    <w:rsid w:val="00E549CF"/>
    <w:rsid w:val="00E55435"/>
    <w:rsid w:val="00E55CAA"/>
    <w:rsid w:val="00E638E8"/>
    <w:rsid w:val="00E63E8C"/>
    <w:rsid w:val="00E64E44"/>
    <w:rsid w:val="00E6539E"/>
    <w:rsid w:val="00E66AE5"/>
    <w:rsid w:val="00E6787A"/>
    <w:rsid w:val="00E704BD"/>
    <w:rsid w:val="00E73D84"/>
    <w:rsid w:val="00E7485D"/>
    <w:rsid w:val="00E80470"/>
    <w:rsid w:val="00E876A5"/>
    <w:rsid w:val="00E87B06"/>
    <w:rsid w:val="00E90B0E"/>
    <w:rsid w:val="00E91F42"/>
    <w:rsid w:val="00E91FC8"/>
    <w:rsid w:val="00E9388F"/>
    <w:rsid w:val="00EB0FBE"/>
    <w:rsid w:val="00EB3094"/>
    <w:rsid w:val="00EB798E"/>
    <w:rsid w:val="00EC0E16"/>
    <w:rsid w:val="00ED03D5"/>
    <w:rsid w:val="00ED27AC"/>
    <w:rsid w:val="00ED2E8D"/>
    <w:rsid w:val="00ED7DCB"/>
    <w:rsid w:val="00EE4384"/>
    <w:rsid w:val="00EE75B3"/>
    <w:rsid w:val="00EF425D"/>
    <w:rsid w:val="00EF5B0D"/>
    <w:rsid w:val="00EF771C"/>
    <w:rsid w:val="00F04372"/>
    <w:rsid w:val="00F044BB"/>
    <w:rsid w:val="00F2121F"/>
    <w:rsid w:val="00F21AEF"/>
    <w:rsid w:val="00F25565"/>
    <w:rsid w:val="00F2707F"/>
    <w:rsid w:val="00F3628D"/>
    <w:rsid w:val="00F36FED"/>
    <w:rsid w:val="00F37BAB"/>
    <w:rsid w:val="00F4313E"/>
    <w:rsid w:val="00F44878"/>
    <w:rsid w:val="00F47D5F"/>
    <w:rsid w:val="00F52B38"/>
    <w:rsid w:val="00F52F45"/>
    <w:rsid w:val="00F531CA"/>
    <w:rsid w:val="00F55115"/>
    <w:rsid w:val="00F559AE"/>
    <w:rsid w:val="00F612CB"/>
    <w:rsid w:val="00F63B53"/>
    <w:rsid w:val="00F64529"/>
    <w:rsid w:val="00F6485C"/>
    <w:rsid w:val="00F65C57"/>
    <w:rsid w:val="00F75246"/>
    <w:rsid w:val="00F76EEB"/>
    <w:rsid w:val="00F81F9A"/>
    <w:rsid w:val="00F85172"/>
    <w:rsid w:val="00F86152"/>
    <w:rsid w:val="00F86427"/>
    <w:rsid w:val="00F91940"/>
    <w:rsid w:val="00F91A38"/>
    <w:rsid w:val="00F91DE2"/>
    <w:rsid w:val="00F921DA"/>
    <w:rsid w:val="00F9501C"/>
    <w:rsid w:val="00F9645B"/>
    <w:rsid w:val="00F97F55"/>
    <w:rsid w:val="00FA25C1"/>
    <w:rsid w:val="00FA2624"/>
    <w:rsid w:val="00FC03B7"/>
    <w:rsid w:val="00FC2EE3"/>
    <w:rsid w:val="00FC37E4"/>
    <w:rsid w:val="00FC5803"/>
    <w:rsid w:val="00FC773F"/>
    <w:rsid w:val="00FC7DE8"/>
    <w:rsid w:val="00FD10FA"/>
    <w:rsid w:val="00FD2EB9"/>
    <w:rsid w:val="00FD4BC4"/>
    <w:rsid w:val="00FE23B3"/>
    <w:rsid w:val="00FE2AE4"/>
    <w:rsid w:val="00FE72DF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B35F544-E0FB-4015-AC9D-6A02A9A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1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CB391D"/>
    <w:pPr>
      <w:spacing w:after="0" w:line="240" w:lineRule="auto"/>
    </w:pPr>
    <w:rPr>
      <w:rFonts w:eastAsia="SimSun"/>
      <w:sz w:val="20"/>
      <w:szCs w:val="20"/>
      <w:lang w:eastAsia="zh-CN"/>
    </w:rPr>
  </w:style>
  <w:style w:type="character" w:customStyle="1" w:styleId="TextonotapieCar">
    <w:name w:val="Texto nota pie Car"/>
    <w:link w:val="Textonotapie"/>
    <w:uiPriority w:val="99"/>
    <w:semiHidden/>
    <w:locked/>
    <w:rsid w:val="00CB391D"/>
    <w:rPr>
      <w:rFonts w:ascii="Times New Roman" w:eastAsia="SimSun" w:hAnsi="Times New Roman" w:cs="Times New Roman"/>
      <w:sz w:val="20"/>
      <w:szCs w:val="20"/>
      <w:lang w:val="es-ES" w:eastAsia="zh-CN"/>
    </w:rPr>
  </w:style>
  <w:style w:type="character" w:styleId="Refdenotaalpie">
    <w:name w:val="footnote reference"/>
    <w:uiPriority w:val="99"/>
    <w:semiHidden/>
    <w:rsid w:val="00CB391D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CB391D"/>
    <w:pPr>
      <w:spacing w:after="0" w:line="240" w:lineRule="auto"/>
    </w:pPr>
    <w:rPr>
      <w:rFonts w:eastAsia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link w:val="Textonotaalfinal"/>
    <w:uiPriority w:val="99"/>
    <w:locked/>
    <w:rsid w:val="00CB391D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uiPriority w:val="99"/>
    <w:semiHidden/>
    <w:rsid w:val="00CB391D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CB391D"/>
    <w:pPr>
      <w:spacing w:after="120" w:line="480" w:lineRule="auto"/>
    </w:pPr>
    <w:rPr>
      <w:rFonts w:eastAsia="SimSun"/>
      <w:lang w:eastAsia="zh-CN"/>
    </w:rPr>
  </w:style>
  <w:style w:type="character" w:customStyle="1" w:styleId="Textoindependiente2Car">
    <w:name w:val="Texto independiente 2 Car"/>
    <w:link w:val="Textoindependiente2"/>
    <w:uiPriority w:val="99"/>
    <w:locked/>
    <w:rsid w:val="00CB391D"/>
    <w:rPr>
      <w:rFonts w:ascii="Times New Roman" w:eastAsia="SimSun" w:hAnsi="Times New Roman" w:cs="Times New Roman"/>
      <w:lang w:val="es-ES" w:eastAsia="zh-CN"/>
    </w:rPr>
  </w:style>
  <w:style w:type="paragraph" w:styleId="Prrafodelista">
    <w:name w:val="List Paragraph"/>
    <w:basedOn w:val="Normal"/>
    <w:uiPriority w:val="99"/>
    <w:qFormat/>
    <w:rsid w:val="00CB391D"/>
    <w:pPr>
      <w:spacing w:after="0" w:line="240" w:lineRule="auto"/>
      <w:ind w:left="720"/>
      <w:contextualSpacing/>
    </w:pPr>
    <w:rPr>
      <w:rFonts w:eastAsia="SimSun"/>
      <w:lang w:eastAsia="zh-CN"/>
    </w:rPr>
  </w:style>
  <w:style w:type="character" w:styleId="nfasis">
    <w:name w:val="Emphasis"/>
    <w:uiPriority w:val="99"/>
    <w:qFormat/>
    <w:rsid w:val="00CB391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ACOMPAÑAMIENTO ESPIRITUAL</vt:lpstr>
    </vt:vector>
  </TitlesOfParts>
  <Company>Hewlett-Packard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ACOMPAÑAMIENTO ESPIRITUAL</dc:title>
  <dc:subject/>
  <dc:creator>Pep Buetas</dc:creator>
  <cp:keywords/>
  <dc:description/>
  <cp:lastModifiedBy>José Javier Espinosa</cp:lastModifiedBy>
  <cp:revision>16</cp:revision>
  <cp:lastPrinted>2014-05-28T11:14:00Z</cp:lastPrinted>
  <dcterms:created xsi:type="dcterms:W3CDTF">2014-05-28T11:34:00Z</dcterms:created>
  <dcterms:modified xsi:type="dcterms:W3CDTF">2016-01-22T10:57:00Z</dcterms:modified>
</cp:coreProperties>
</file>