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AA4" w:rsidRPr="00DB4AA4" w:rsidRDefault="00DB4AA4" w:rsidP="00DB4AA4">
      <w:pPr>
        <w:keepNext/>
        <w:framePr w:dropCap="margin" w:lines="2" w:wrap="around" w:vAnchor="text" w:hAnchor="page"/>
        <w:spacing w:line="822" w:lineRule="exact"/>
        <w:jc w:val="both"/>
        <w:textAlignment w:val="baseline"/>
        <w:rPr>
          <w:rFonts w:ascii="Bodoni Poster" w:hAnsi="Bodoni Poster" w:cs="Times New Roman"/>
          <w:color w:val="632423" w:themeColor="accent2" w:themeShade="80"/>
          <w:position w:val="2"/>
          <w:sz w:val="82"/>
          <w:szCs w:val="24"/>
        </w:rPr>
      </w:pPr>
      <w:r w:rsidRPr="00DB4AA4">
        <w:rPr>
          <w:rFonts w:ascii="Bodoni Poster" w:hAnsi="Bodoni Poster" w:cs="Times New Roman"/>
          <w:color w:val="632423" w:themeColor="accent2" w:themeShade="80"/>
          <w:position w:val="2"/>
          <w:sz w:val="82"/>
          <w:szCs w:val="24"/>
        </w:rPr>
        <w:t>S</w:t>
      </w:r>
    </w:p>
    <w:p w:rsidR="004603E8" w:rsidRPr="00DB4AA4" w:rsidRDefault="00156DB0" w:rsidP="003743F1">
      <w:pPr>
        <w:spacing w:after="120"/>
        <w:jc w:val="both"/>
        <w:rPr>
          <w:rFonts w:ascii="Bodoni Poster" w:hAnsi="Bodoni Poster" w:cs="Times New Roman"/>
          <w:color w:val="632423" w:themeColor="accent2" w:themeShade="80"/>
          <w:sz w:val="24"/>
          <w:szCs w:val="24"/>
        </w:rPr>
      </w:pPr>
      <w:r w:rsidRPr="00DB4AA4">
        <w:rPr>
          <w:rFonts w:ascii="Bodoni Poster" w:hAnsi="Bodoni Poster" w:cs="Times New Roman"/>
          <w:color w:val="632423" w:themeColor="accent2" w:themeShade="80"/>
          <w:sz w:val="24"/>
          <w:szCs w:val="24"/>
        </w:rPr>
        <w:t>IGNOS DE LOS TIEMPOS</w:t>
      </w:r>
    </w:p>
    <w:p w:rsidR="000A33AA" w:rsidRPr="004876C9" w:rsidRDefault="000A33AA" w:rsidP="000A33AA">
      <w:pPr>
        <w:autoSpaceDE w:val="0"/>
        <w:autoSpaceDN w:val="0"/>
        <w:adjustRightInd w:val="0"/>
        <w:jc w:val="both"/>
        <w:rPr>
          <w:rFonts w:ascii="Times New Roman" w:hAnsi="Times New Roman" w:cs="Times New Roman"/>
          <w:sz w:val="24"/>
          <w:szCs w:val="24"/>
        </w:rPr>
      </w:pPr>
      <w:r w:rsidRPr="004876C9">
        <w:rPr>
          <w:rFonts w:ascii="Times New Roman" w:hAnsi="Times New Roman" w:cs="Times New Roman"/>
          <w:sz w:val="24"/>
          <w:szCs w:val="24"/>
        </w:rPr>
        <w:t>Los signos de los tiempos pertenecen a la pedagogía de la revelación y pueden identificarse con aquellos gérmenes de vida puestos en el mundo y en el corazón de cada persona, para que ésta pueda captar más fácilmente la acción del Espíritu que suscita constantemente fuerzas nuevas para que pueda llegar a la plenitud de todo lo creado. Los signos de los tiempos pueden ser discernidos en todas aquellas aspiraciones y sucesos de la humanidad que determinan el progreso y orientan hacia la consecución de formas de vida más humanas. Cristo y la Iglesia son los signos permanentes de la presencia de Dios</w:t>
      </w:r>
      <w:r w:rsidRPr="004876C9">
        <w:rPr>
          <w:rStyle w:val="Refdenotaalpie"/>
          <w:rFonts w:ascii="Times New Roman" w:hAnsi="Times New Roman" w:cs="Times New Roman"/>
          <w:sz w:val="24"/>
          <w:szCs w:val="24"/>
        </w:rPr>
        <w:footnoteReference w:id="1"/>
      </w:r>
      <w:r w:rsidRPr="004876C9">
        <w:rPr>
          <w:rFonts w:ascii="Times New Roman" w:hAnsi="Times New Roman" w:cs="Times New Roman"/>
          <w:sz w:val="24"/>
          <w:szCs w:val="24"/>
        </w:rPr>
        <w:t>.</w:t>
      </w:r>
    </w:p>
    <w:p w:rsidR="000A33AA" w:rsidRPr="004876C9" w:rsidRDefault="000A33AA" w:rsidP="00156DB0">
      <w:pPr>
        <w:jc w:val="both"/>
        <w:rPr>
          <w:rFonts w:ascii="Times New Roman" w:hAnsi="Times New Roman" w:cs="Times New Roman"/>
          <w:sz w:val="24"/>
          <w:szCs w:val="24"/>
        </w:rPr>
      </w:pPr>
    </w:p>
    <w:p w:rsidR="001B4024" w:rsidRPr="004876C9" w:rsidRDefault="001B4024" w:rsidP="00156DB0">
      <w:pPr>
        <w:jc w:val="both"/>
        <w:rPr>
          <w:rFonts w:ascii="Times New Roman" w:hAnsi="Times New Roman" w:cs="Times New Roman"/>
          <w:sz w:val="24"/>
          <w:szCs w:val="24"/>
        </w:rPr>
      </w:pPr>
      <w:r w:rsidRPr="004876C9">
        <w:rPr>
          <w:rFonts w:ascii="Times New Roman" w:hAnsi="Times New Roman" w:cs="Times New Roman"/>
          <w:sz w:val="24"/>
          <w:szCs w:val="24"/>
        </w:rPr>
        <w:t>“Es deber permanente de la iglesia escrutar a fondo los signos de los tiempos, de forma que, acomodándose a cada generación, pueda responder a los perennes interrogantes de la humanidad sobre el sentido de la vida presente y de la vida futura y sobre la mu</w:t>
      </w:r>
      <w:r w:rsidR="003743F1" w:rsidRPr="004876C9">
        <w:rPr>
          <w:rFonts w:ascii="Times New Roman" w:hAnsi="Times New Roman" w:cs="Times New Roman"/>
          <w:sz w:val="24"/>
          <w:szCs w:val="24"/>
        </w:rPr>
        <w:t>tua relación entre ambas”,</w:t>
      </w:r>
      <w:r w:rsidR="003743F1" w:rsidRPr="004876C9">
        <w:rPr>
          <w:rFonts w:ascii="Times New Roman" w:hAnsi="Times New Roman" w:cs="Times New Roman"/>
          <w:i/>
          <w:sz w:val="24"/>
          <w:szCs w:val="24"/>
        </w:rPr>
        <w:t xml:space="preserve"> </w:t>
      </w:r>
      <w:r w:rsidR="003743F1" w:rsidRPr="004876C9">
        <w:rPr>
          <w:rFonts w:ascii="Times New Roman" w:hAnsi="Times New Roman" w:cs="Times New Roman"/>
          <w:sz w:val="24"/>
          <w:szCs w:val="24"/>
        </w:rPr>
        <w:t>expresa el Vaticano II</w:t>
      </w:r>
      <w:r w:rsidR="003743F1" w:rsidRPr="004876C9">
        <w:rPr>
          <w:rStyle w:val="Refdenotaalpie"/>
          <w:rFonts w:ascii="Times New Roman" w:hAnsi="Times New Roman" w:cs="Times New Roman"/>
          <w:sz w:val="24"/>
          <w:szCs w:val="24"/>
        </w:rPr>
        <w:footnoteReference w:id="2"/>
      </w:r>
      <w:r w:rsidR="003743F1" w:rsidRPr="004876C9">
        <w:rPr>
          <w:rFonts w:ascii="Times New Roman" w:hAnsi="Times New Roman" w:cs="Times New Roman"/>
          <w:sz w:val="24"/>
          <w:szCs w:val="24"/>
        </w:rPr>
        <w:t xml:space="preserve">. Las Constituciones maristas indican que el P. Champagnat buscaba la voluntad de Dios en la signos </w:t>
      </w:r>
      <w:proofErr w:type="gramStart"/>
      <w:r w:rsidR="003743F1" w:rsidRPr="004876C9">
        <w:rPr>
          <w:rFonts w:ascii="Times New Roman" w:hAnsi="Times New Roman" w:cs="Times New Roman"/>
          <w:sz w:val="24"/>
          <w:szCs w:val="24"/>
        </w:rPr>
        <w:t>del tiempos</w:t>
      </w:r>
      <w:r w:rsidR="003743F1" w:rsidRPr="004876C9">
        <w:rPr>
          <w:rStyle w:val="Refdenotaalpie"/>
          <w:rFonts w:ascii="Times New Roman" w:hAnsi="Times New Roman" w:cs="Times New Roman"/>
          <w:sz w:val="24"/>
          <w:szCs w:val="24"/>
        </w:rPr>
        <w:footnoteReference w:id="3"/>
      </w:r>
      <w:r w:rsidR="003743F1" w:rsidRPr="004876C9">
        <w:rPr>
          <w:rFonts w:ascii="Times New Roman" w:hAnsi="Times New Roman" w:cs="Times New Roman"/>
          <w:sz w:val="24"/>
          <w:szCs w:val="24"/>
        </w:rPr>
        <w:t xml:space="preserve">, que la </w:t>
      </w:r>
      <w:bookmarkStart w:id="0" w:name="_GoBack"/>
      <w:bookmarkEnd w:id="0"/>
      <w:r w:rsidR="003743F1" w:rsidRPr="004876C9">
        <w:rPr>
          <w:rFonts w:ascii="Times New Roman" w:hAnsi="Times New Roman" w:cs="Times New Roman"/>
          <w:sz w:val="24"/>
          <w:szCs w:val="24"/>
        </w:rPr>
        <w:t xml:space="preserve">fidelidad a </w:t>
      </w:r>
      <w:r w:rsidR="00715BC1" w:rsidRPr="004876C9">
        <w:rPr>
          <w:rFonts w:ascii="Times New Roman" w:hAnsi="Times New Roman" w:cs="Times New Roman"/>
          <w:sz w:val="24"/>
          <w:szCs w:val="24"/>
        </w:rPr>
        <w:t>nuestra misión exige atención continua a los signos de los tiempos</w:t>
      </w:r>
      <w:r w:rsidR="003743F1" w:rsidRPr="004876C9">
        <w:rPr>
          <w:rStyle w:val="Refdenotaalpie"/>
          <w:rFonts w:ascii="Times New Roman" w:hAnsi="Times New Roman" w:cs="Times New Roman"/>
          <w:sz w:val="24"/>
          <w:szCs w:val="24"/>
        </w:rPr>
        <w:footnoteReference w:id="4"/>
      </w:r>
      <w:proofErr w:type="gramEnd"/>
      <w:r w:rsidR="003743F1" w:rsidRPr="004876C9">
        <w:rPr>
          <w:rFonts w:ascii="Times New Roman" w:hAnsi="Times New Roman" w:cs="Times New Roman"/>
          <w:sz w:val="24"/>
          <w:szCs w:val="24"/>
        </w:rPr>
        <w:t xml:space="preserve"> y que el </w:t>
      </w:r>
      <w:r w:rsidR="009F5DAA" w:rsidRPr="004876C9">
        <w:rPr>
          <w:rFonts w:ascii="Times New Roman" w:hAnsi="Times New Roman" w:cs="Times New Roman"/>
          <w:sz w:val="24"/>
          <w:szCs w:val="24"/>
        </w:rPr>
        <w:t>discernimiento en el Espíritu exige</w:t>
      </w:r>
      <w:r w:rsidR="003743F1" w:rsidRPr="004876C9">
        <w:rPr>
          <w:rFonts w:ascii="Times New Roman" w:hAnsi="Times New Roman" w:cs="Times New Roman"/>
          <w:sz w:val="24"/>
          <w:szCs w:val="24"/>
        </w:rPr>
        <w:t xml:space="preserve"> </w:t>
      </w:r>
      <w:r w:rsidR="00715BC1" w:rsidRPr="004876C9">
        <w:rPr>
          <w:rFonts w:ascii="Times New Roman" w:hAnsi="Times New Roman" w:cs="Times New Roman"/>
          <w:sz w:val="24"/>
          <w:szCs w:val="24"/>
        </w:rPr>
        <w:t>una inter</w:t>
      </w:r>
      <w:r w:rsidR="003743F1" w:rsidRPr="004876C9">
        <w:rPr>
          <w:rFonts w:ascii="Times New Roman" w:hAnsi="Times New Roman" w:cs="Times New Roman"/>
          <w:sz w:val="24"/>
          <w:szCs w:val="24"/>
        </w:rPr>
        <w:t>pretación adecuada de eso</w:t>
      </w:r>
      <w:r w:rsidR="00715BC1" w:rsidRPr="004876C9">
        <w:rPr>
          <w:rFonts w:ascii="Times New Roman" w:hAnsi="Times New Roman" w:cs="Times New Roman"/>
          <w:sz w:val="24"/>
          <w:szCs w:val="24"/>
        </w:rPr>
        <w:t>s signos de los tiempos</w:t>
      </w:r>
      <w:r w:rsidR="003743F1" w:rsidRPr="004876C9">
        <w:rPr>
          <w:rStyle w:val="Refdenotaalpie"/>
          <w:rFonts w:ascii="Times New Roman" w:hAnsi="Times New Roman" w:cs="Times New Roman"/>
          <w:sz w:val="24"/>
          <w:szCs w:val="24"/>
        </w:rPr>
        <w:footnoteReference w:id="5"/>
      </w:r>
      <w:r w:rsidR="00715BC1" w:rsidRPr="004876C9">
        <w:rPr>
          <w:rFonts w:ascii="Times New Roman" w:hAnsi="Times New Roman" w:cs="Times New Roman"/>
          <w:i/>
          <w:sz w:val="24"/>
          <w:szCs w:val="24"/>
        </w:rPr>
        <w:t>.</w:t>
      </w:r>
    </w:p>
    <w:p w:rsidR="001B4024" w:rsidRPr="004876C9" w:rsidRDefault="001B4024" w:rsidP="00156DB0">
      <w:pPr>
        <w:jc w:val="both"/>
        <w:rPr>
          <w:rFonts w:ascii="Times New Roman" w:hAnsi="Times New Roman" w:cs="Times New Roman"/>
          <w:sz w:val="24"/>
          <w:szCs w:val="24"/>
        </w:rPr>
      </w:pPr>
    </w:p>
    <w:p w:rsidR="00715BC1" w:rsidRPr="004876C9" w:rsidRDefault="00DB4AA4" w:rsidP="00156DB0">
      <w:pPr>
        <w:jc w:val="both"/>
        <w:rPr>
          <w:rFonts w:ascii="Times New Roman" w:hAnsi="Times New Roman" w:cs="Times New Roman"/>
          <w:sz w:val="24"/>
          <w:szCs w:val="24"/>
        </w:rPr>
      </w:pPr>
      <w:r>
        <w:rPr>
          <w:rFonts w:ascii="Times New Roman" w:hAnsi="Times New Roman" w:cs="Times New Roman"/>
          <w:noProof/>
          <w:sz w:val="24"/>
          <w:szCs w:val="24"/>
          <w:lang w:val="es-ES" w:eastAsia="es-ES"/>
        </w:rPr>
        <mc:AlternateContent>
          <mc:Choice Requires="wps">
            <w:drawing>
              <wp:anchor distT="0" distB="0" distL="114300" distR="114300" simplePos="0" relativeHeight="251660288" behindDoc="1" locked="0" layoutInCell="1" allowOverlap="1" wp14:anchorId="3C5CA758" wp14:editId="498CA72C">
                <wp:simplePos x="0" y="0"/>
                <wp:positionH relativeFrom="column">
                  <wp:posOffset>2558415</wp:posOffset>
                </wp:positionH>
                <wp:positionV relativeFrom="paragraph">
                  <wp:posOffset>247015</wp:posOffset>
                </wp:positionV>
                <wp:extent cx="2952750" cy="1924050"/>
                <wp:effectExtent l="0" t="0" r="0" b="0"/>
                <wp:wrapTight wrapText="bothSides">
                  <wp:wrapPolygon edited="0">
                    <wp:start x="0" y="0"/>
                    <wp:lineTo x="0" y="21386"/>
                    <wp:lineTo x="21461" y="21386"/>
                    <wp:lineTo x="21461" y="0"/>
                    <wp:lineTo x="0" y="0"/>
                  </wp:wrapPolygon>
                </wp:wrapTight>
                <wp:docPr id="1" name="Cuadro de texto 1"/>
                <wp:cNvGraphicFramePr/>
                <a:graphic xmlns:a="http://schemas.openxmlformats.org/drawingml/2006/main">
                  <a:graphicData uri="http://schemas.microsoft.com/office/word/2010/wordprocessingShape">
                    <wps:wsp>
                      <wps:cNvSpPr txBox="1"/>
                      <wps:spPr>
                        <a:xfrm>
                          <a:off x="0" y="0"/>
                          <a:ext cx="2952750"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4AA4" w:rsidRDefault="00DB4AA4">
                            <w:r>
                              <w:rPr>
                                <w:noProof/>
                                <w:lang w:val="es-ES" w:eastAsia="es-ES"/>
                              </w:rPr>
                              <w:drawing>
                                <wp:inline distT="0" distB="0" distL="0" distR="0" wp14:anchorId="72F5A296" wp14:editId="546B373F">
                                  <wp:extent cx="2827578" cy="1800225"/>
                                  <wp:effectExtent l="0" t="0" r="0" b="0"/>
                                  <wp:docPr id="2" name="Imagen 2" descr="http://www.ccm.org.mx/jccm/media/k2/items/cache/d4433e7cc4295f3d880dbab4026c1312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m.org.mx/jccm/media/k2/items/cache/d4433e7cc4295f3d880dbab4026c1312_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9838" cy="18080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CA758" id="_x0000_t202" coordsize="21600,21600" o:spt="202" path="m,l,21600r21600,l21600,xe">
                <v:stroke joinstyle="miter"/>
                <v:path gradientshapeok="t" o:connecttype="rect"/>
              </v:shapetype>
              <v:shape id="Cuadro de texto 1" o:spid="_x0000_s1026" type="#_x0000_t202" style="position:absolute;left:0;text-align:left;margin-left:201.45pt;margin-top:19.45pt;width:232.5pt;height:1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" fillcolor="white [3201]" stroked="f" strokeweight=".5pt">
                <v:textbox>
                  <w:txbxContent>
                    <w:p w:rsidR="00DB4AA4" w:rsidRDefault="00DB4AA4">
                      <w:r>
                        <w:rPr>
                          <w:noProof/>
                          <w:lang w:val="es-ES" w:eastAsia="es-ES"/>
                        </w:rPr>
                        <w:drawing>
                          <wp:inline distT="0" distB="0" distL="0" distR="0" wp14:anchorId="72F5A296" wp14:editId="546B373F">
                            <wp:extent cx="2827578" cy="1800225"/>
                            <wp:effectExtent l="0" t="0" r="0" b="0"/>
                            <wp:docPr id="2" name="Imagen 2" descr="http://www.ccm.org.mx/jccm/media/k2/items/cache/d4433e7cc4295f3d880dbab4026c1312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m.org.mx/jccm/media/k2/items/cache/d4433e7cc4295f3d880dbab4026c1312_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9838" cy="1808031"/>
                                    </a:xfrm>
                                    <a:prstGeom prst="rect">
                                      <a:avLst/>
                                    </a:prstGeom>
                                    <a:noFill/>
                                    <a:ln>
                                      <a:noFill/>
                                    </a:ln>
                                  </pic:spPr>
                                </pic:pic>
                              </a:graphicData>
                            </a:graphic>
                          </wp:inline>
                        </w:drawing>
                      </w:r>
                    </w:p>
                  </w:txbxContent>
                </v:textbox>
                <w10:wrap type="tight"/>
              </v:shape>
            </w:pict>
          </mc:Fallback>
        </mc:AlternateContent>
      </w:r>
      <w:r w:rsidR="00647423" w:rsidRPr="004876C9">
        <w:rPr>
          <w:rFonts w:ascii="Times New Roman" w:hAnsi="Times New Roman" w:cs="Times New Roman"/>
          <w:sz w:val="24"/>
          <w:szCs w:val="24"/>
        </w:rPr>
        <w:t>La atención constante a la historia y la relación del evangelio con ella hacen surgir, teológicamente, el tema de los signos de los tiempos.</w:t>
      </w:r>
      <w:r w:rsidR="00715BC1" w:rsidRPr="004876C9">
        <w:rPr>
          <w:rFonts w:ascii="Times New Roman" w:hAnsi="Times New Roman" w:cs="Times New Roman"/>
          <w:sz w:val="24"/>
          <w:szCs w:val="24"/>
        </w:rPr>
        <w:t xml:space="preserve"> Estos son “los</w:t>
      </w:r>
      <w:r w:rsidR="001B4024" w:rsidRPr="004876C9">
        <w:rPr>
          <w:rFonts w:ascii="Times New Roman" w:hAnsi="Times New Roman" w:cs="Times New Roman"/>
          <w:sz w:val="24"/>
          <w:szCs w:val="24"/>
        </w:rPr>
        <w:t xml:space="preserve"> fenómenos que, </w:t>
      </w:r>
      <w:r w:rsidR="00715BC1" w:rsidRPr="004876C9">
        <w:rPr>
          <w:rFonts w:ascii="Times New Roman" w:hAnsi="Times New Roman" w:cs="Times New Roman"/>
          <w:sz w:val="24"/>
          <w:szCs w:val="24"/>
        </w:rPr>
        <w:t xml:space="preserve">por su significación y por su frecuencia, caracterizan a una época y a través de los cuales se expresan las necesidades y las aspiraciones de la humanidad presente” (D. </w:t>
      </w:r>
      <w:proofErr w:type="spellStart"/>
      <w:r w:rsidR="00715BC1" w:rsidRPr="004876C9">
        <w:rPr>
          <w:rFonts w:ascii="Times New Roman" w:hAnsi="Times New Roman" w:cs="Times New Roman"/>
          <w:sz w:val="24"/>
          <w:szCs w:val="24"/>
        </w:rPr>
        <w:t>Chenu</w:t>
      </w:r>
      <w:proofErr w:type="spellEnd"/>
      <w:r w:rsidR="00715BC1" w:rsidRPr="004876C9">
        <w:rPr>
          <w:rFonts w:ascii="Times New Roman" w:hAnsi="Times New Roman" w:cs="Times New Roman"/>
          <w:sz w:val="24"/>
          <w:szCs w:val="24"/>
        </w:rPr>
        <w:t xml:space="preserve">). </w:t>
      </w:r>
    </w:p>
    <w:p w:rsidR="00715BC1" w:rsidRPr="004876C9" w:rsidRDefault="00715BC1" w:rsidP="00156DB0">
      <w:pPr>
        <w:jc w:val="both"/>
        <w:rPr>
          <w:rFonts w:ascii="Times New Roman" w:hAnsi="Times New Roman" w:cs="Times New Roman"/>
          <w:sz w:val="24"/>
          <w:szCs w:val="24"/>
        </w:rPr>
      </w:pPr>
    </w:p>
    <w:p w:rsidR="00DC5811" w:rsidRPr="004876C9" w:rsidRDefault="001B4024" w:rsidP="00156DB0">
      <w:pPr>
        <w:jc w:val="both"/>
        <w:rPr>
          <w:rFonts w:ascii="Times New Roman" w:hAnsi="Times New Roman" w:cs="Times New Roman"/>
          <w:sz w:val="24"/>
          <w:szCs w:val="24"/>
        </w:rPr>
      </w:pPr>
      <w:r w:rsidRPr="004876C9">
        <w:rPr>
          <w:rFonts w:ascii="Times New Roman" w:hAnsi="Times New Roman" w:cs="Times New Roman"/>
          <w:sz w:val="24"/>
          <w:szCs w:val="24"/>
        </w:rPr>
        <w:t>Reivindicamos el significado bíblico original de los “signos de los tiempos” como “signos del Reino de Dios”</w:t>
      </w:r>
      <w:r w:rsidR="003743F1" w:rsidRPr="004876C9">
        <w:rPr>
          <w:rStyle w:val="Refdenotaalpie"/>
          <w:rFonts w:ascii="Times New Roman" w:hAnsi="Times New Roman" w:cs="Times New Roman"/>
          <w:sz w:val="24"/>
          <w:szCs w:val="24"/>
        </w:rPr>
        <w:footnoteReference w:id="6"/>
      </w:r>
      <w:r w:rsidRPr="004876C9">
        <w:rPr>
          <w:rFonts w:ascii="Times New Roman" w:hAnsi="Times New Roman" w:cs="Times New Roman"/>
          <w:sz w:val="24"/>
          <w:szCs w:val="24"/>
        </w:rPr>
        <w:t>. Es decir, para nosotros no son signos de los tiempos todos los fenómenos característicos de la época, sino tan sólo aquellos que hacen presente el Reino de Dios.</w:t>
      </w:r>
    </w:p>
    <w:p w:rsidR="001C00E2" w:rsidRPr="004876C9" w:rsidRDefault="001C00E2" w:rsidP="00156DB0">
      <w:pPr>
        <w:jc w:val="both"/>
        <w:rPr>
          <w:rFonts w:ascii="Times New Roman" w:hAnsi="Times New Roman" w:cs="Times New Roman"/>
          <w:sz w:val="24"/>
          <w:szCs w:val="24"/>
        </w:rPr>
      </w:pPr>
    </w:p>
    <w:p w:rsidR="001C00E2" w:rsidRPr="004876C9" w:rsidRDefault="003743F1" w:rsidP="00156DB0">
      <w:pPr>
        <w:jc w:val="both"/>
        <w:rPr>
          <w:rFonts w:ascii="Times New Roman" w:hAnsi="Times New Roman" w:cs="Times New Roman"/>
          <w:sz w:val="24"/>
          <w:szCs w:val="24"/>
        </w:rPr>
      </w:pPr>
      <w:r w:rsidRPr="004876C9">
        <w:rPr>
          <w:rFonts w:ascii="Times New Roman" w:hAnsi="Times New Roman" w:cs="Times New Roman"/>
          <w:sz w:val="24"/>
          <w:szCs w:val="24"/>
        </w:rPr>
        <w:t>Jesús de Nazaret</w:t>
      </w:r>
      <w:r w:rsidR="001C00E2" w:rsidRPr="004876C9">
        <w:rPr>
          <w:rFonts w:ascii="Times New Roman" w:hAnsi="Times New Roman" w:cs="Times New Roman"/>
          <w:sz w:val="24"/>
          <w:szCs w:val="24"/>
        </w:rPr>
        <w:t xml:space="preserve"> fue el “signo de los tiempos originario”; y la Iglesia, por ser sacramento de Cristo, es hoy el signo de los tiempos por excelencia.</w:t>
      </w:r>
    </w:p>
    <w:p w:rsidR="00647423" w:rsidRPr="004876C9" w:rsidRDefault="00647423" w:rsidP="00156DB0">
      <w:pPr>
        <w:jc w:val="both"/>
        <w:rPr>
          <w:rFonts w:ascii="Times New Roman" w:hAnsi="Times New Roman" w:cs="Times New Roman"/>
          <w:sz w:val="24"/>
          <w:szCs w:val="24"/>
        </w:rPr>
      </w:pPr>
    </w:p>
    <w:p w:rsidR="00647423" w:rsidRPr="004876C9" w:rsidRDefault="00647423" w:rsidP="00156DB0">
      <w:pPr>
        <w:jc w:val="both"/>
        <w:rPr>
          <w:rFonts w:ascii="Times New Roman" w:hAnsi="Times New Roman" w:cs="Times New Roman"/>
          <w:sz w:val="24"/>
          <w:szCs w:val="24"/>
        </w:rPr>
      </w:pPr>
      <w:r w:rsidRPr="004876C9">
        <w:rPr>
          <w:rFonts w:ascii="Times New Roman" w:hAnsi="Times New Roman" w:cs="Times New Roman"/>
          <w:sz w:val="24"/>
          <w:szCs w:val="24"/>
        </w:rPr>
        <w:t>Se debe a la acción profética de Juan XXIII la recuperación del valor y del significado de esta categoría para la vida de la Iglesia y para la reflexión teológica. El sentido original del versículo de Mateo fue utilizado insistentemente por el pontífice con la intención de provocar a los cristianos a saber mirar los cambios del mundo contemporáneo para poder anunciar de nuevo el evangelio de Cristo de forma que pueda ser comprendido.</w:t>
      </w:r>
    </w:p>
    <w:p w:rsidR="001B4024" w:rsidRPr="004876C9" w:rsidRDefault="001B4024" w:rsidP="00156DB0">
      <w:pPr>
        <w:jc w:val="both"/>
        <w:rPr>
          <w:rFonts w:ascii="Times New Roman" w:hAnsi="Times New Roman" w:cs="Times New Roman"/>
          <w:sz w:val="24"/>
          <w:szCs w:val="24"/>
        </w:rPr>
      </w:pPr>
    </w:p>
    <w:p w:rsidR="00647423" w:rsidRPr="004876C9" w:rsidRDefault="00647423" w:rsidP="00156DB0">
      <w:pPr>
        <w:jc w:val="both"/>
        <w:rPr>
          <w:rFonts w:ascii="Times New Roman" w:hAnsi="Times New Roman" w:cs="Times New Roman"/>
          <w:sz w:val="24"/>
          <w:szCs w:val="24"/>
        </w:rPr>
      </w:pPr>
      <w:r w:rsidRPr="004876C9">
        <w:rPr>
          <w:rFonts w:ascii="Times New Roman" w:hAnsi="Times New Roman" w:cs="Times New Roman"/>
          <w:sz w:val="24"/>
          <w:szCs w:val="24"/>
        </w:rPr>
        <w:t>La atención a los signos de los tiempos es una tarea irrenunciable para la Iglesia y una responsabilidad para cada uno. Con ello se hace más inmediato el descubrimiento de todo lo que hay de bello, de bueno y de verdadero en nuestra historia y en el mundo que formamos. Pero, para los creyentes, esos signos tienen un significado ulterior: la presencia permanente de un Dios que, incluso después del acontecimiento de la encarnación, sigue habitando en medio de nosotros y viviendo con nosotros.</w:t>
      </w:r>
    </w:p>
    <w:p w:rsidR="001B4024" w:rsidRPr="004876C9" w:rsidRDefault="001B4024" w:rsidP="00156DB0">
      <w:pPr>
        <w:jc w:val="both"/>
        <w:rPr>
          <w:rFonts w:ascii="Times New Roman" w:hAnsi="Times New Roman" w:cs="Times New Roman"/>
          <w:sz w:val="24"/>
          <w:szCs w:val="24"/>
        </w:rPr>
      </w:pPr>
    </w:p>
    <w:p w:rsidR="00715BC1" w:rsidRPr="004876C9" w:rsidRDefault="00715BC1" w:rsidP="00156DB0">
      <w:pPr>
        <w:jc w:val="both"/>
        <w:rPr>
          <w:rFonts w:ascii="Times New Roman" w:hAnsi="Times New Roman" w:cs="Times New Roman"/>
          <w:sz w:val="24"/>
          <w:szCs w:val="24"/>
        </w:rPr>
      </w:pPr>
      <w:r w:rsidRPr="004876C9">
        <w:rPr>
          <w:rFonts w:ascii="Times New Roman" w:hAnsi="Times New Roman" w:cs="Times New Roman"/>
          <w:sz w:val="24"/>
          <w:szCs w:val="24"/>
        </w:rPr>
        <w:t>Se trata de una invitación a ser perspicaces, esto es, a saber estar dispuestos a mirar en profundidad, en lo más íntimo, la realidad, para poder así reconocer lo esencial.</w:t>
      </w:r>
    </w:p>
    <w:p w:rsidR="00715BC1" w:rsidRPr="004876C9" w:rsidRDefault="00715BC1" w:rsidP="00156DB0">
      <w:pPr>
        <w:jc w:val="both"/>
        <w:rPr>
          <w:rFonts w:ascii="Times New Roman" w:hAnsi="Times New Roman" w:cs="Times New Roman"/>
          <w:sz w:val="24"/>
          <w:szCs w:val="24"/>
        </w:rPr>
      </w:pPr>
    </w:p>
    <w:p w:rsidR="00647423" w:rsidRPr="004876C9" w:rsidRDefault="00647423" w:rsidP="00156DB0">
      <w:pPr>
        <w:jc w:val="both"/>
        <w:rPr>
          <w:rFonts w:ascii="Times New Roman" w:hAnsi="Times New Roman" w:cs="Times New Roman"/>
          <w:sz w:val="24"/>
          <w:szCs w:val="24"/>
        </w:rPr>
      </w:pPr>
      <w:r w:rsidRPr="004876C9">
        <w:rPr>
          <w:rFonts w:ascii="Times New Roman" w:hAnsi="Times New Roman" w:cs="Times New Roman"/>
          <w:sz w:val="24"/>
          <w:szCs w:val="24"/>
        </w:rPr>
        <w:t>La atención a los signos de los tiempos, con sus elementos de reconocimiento, lectura e interpretación, no puede, sin embargo, agotar la tarea de los creyentes de tener que crear continuamente nuevos signos a través de los cuales hacer visible la actualidad de la revelación. Una teología de los signos, que se detuviera tan sólo en su lectura, sin saber proseguir en la voluntad de suscitar nuevos signos, quedaría privada de algo esencial. Los criterios adoptados anteriormente exigen que los creyentes estén en disposición de mirar siempre hacia nuevos signos, por estar continuamente atentos a las diversas situaciones de la vida.</w:t>
      </w:r>
    </w:p>
    <w:p w:rsidR="00835FF4" w:rsidRPr="004876C9" w:rsidRDefault="00835FF4" w:rsidP="00156DB0">
      <w:pPr>
        <w:jc w:val="both"/>
        <w:rPr>
          <w:rFonts w:ascii="Times New Roman" w:hAnsi="Times New Roman" w:cs="Times New Roman"/>
          <w:sz w:val="24"/>
          <w:szCs w:val="24"/>
        </w:rPr>
      </w:pPr>
    </w:p>
    <w:sectPr w:rsidR="00835FF4" w:rsidRPr="004876C9" w:rsidSect="00DB4AA4">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2CC" w:rsidRDefault="00AC62CC" w:rsidP="003743F1">
      <w:r>
        <w:separator/>
      </w:r>
    </w:p>
  </w:endnote>
  <w:endnote w:type="continuationSeparator" w:id="0">
    <w:p w:rsidR="00AC62CC" w:rsidRDefault="00AC62CC" w:rsidP="0037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Poster">
    <w:panose1 w:val="02070A04080905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2CC" w:rsidRDefault="00AC62CC" w:rsidP="003743F1">
      <w:r>
        <w:separator/>
      </w:r>
    </w:p>
  </w:footnote>
  <w:footnote w:type="continuationSeparator" w:id="0">
    <w:p w:rsidR="00AC62CC" w:rsidRDefault="00AC62CC" w:rsidP="003743F1">
      <w:r>
        <w:continuationSeparator/>
      </w:r>
    </w:p>
  </w:footnote>
  <w:footnote w:id="1">
    <w:p w:rsidR="000A33AA" w:rsidRPr="000A33AA" w:rsidRDefault="000A33AA">
      <w:pPr>
        <w:pStyle w:val="Textonotapie"/>
        <w:rPr>
          <w:rFonts w:ascii="Times New Roman" w:hAnsi="Times New Roman" w:cs="Times New Roman"/>
          <w:lang w:val="es-ES"/>
        </w:rPr>
      </w:pPr>
      <w:r w:rsidRPr="000A33AA">
        <w:rPr>
          <w:rStyle w:val="Refdenotaalpie"/>
          <w:rFonts w:ascii="Times New Roman" w:hAnsi="Times New Roman" w:cs="Times New Roman"/>
        </w:rPr>
        <w:footnoteRef/>
      </w:r>
      <w:r w:rsidRPr="000A33AA">
        <w:rPr>
          <w:rFonts w:ascii="Times New Roman" w:hAnsi="Times New Roman" w:cs="Times New Roman"/>
        </w:rPr>
        <w:t xml:space="preserve"> </w:t>
      </w:r>
      <w:r>
        <w:rPr>
          <w:rFonts w:ascii="Times New Roman" w:hAnsi="Times New Roman" w:cs="Times New Roman"/>
          <w:lang w:val="es-ES"/>
        </w:rPr>
        <w:t xml:space="preserve">Cfr. Léxico de Guía de </w:t>
      </w:r>
      <w:r w:rsidRPr="000A33AA">
        <w:rPr>
          <w:rFonts w:ascii="Times New Roman" w:hAnsi="Times New Roman" w:cs="Times New Roman"/>
          <w:lang w:val="es-ES"/>
        </w:rPr>
        <w:t>Formación, Casa General Hermanos Maristas, Roma 1994</w:t>
      </w:r>
      <w:r>
        <w:rPr>
          <w:rFonts w:ascii="Times New Roman" w:hAnsi="Times New Roman" w:cs="Times New Roman"/>
          <w:lang w:val="es-ES"/>
        </w:rPr>
        <w:t>.</w:t>
      </w:r>
    </w:p>
  </w:footnote>
  <w:footnote w:id="2">
    <w:p w:rsidR="003743F1" w:rsidRPr="003743F1" w:rsidRDefault="003743F1">
      <w:pPr>
        <w:pStyle w:val="Textonotapie"/>
        <w:rPr>
          <w:rFonts w:ascii="Times New Roman" w:hAnsi="Times New Roman" w:cs="Times New Roman"/>
          <w:lang w:val="es-ES"/>
        </w:rPr>
      </w:pPr>
      <w:r w:rsidRPr="003743F1">
        <w:rPr>
          <w:rStyle w:val="Refdenotaalpie"/>
          <w:rFonts w:ascii="Times New Roman" w:hAnsi="Times New Roman" w:cs="Times New Roman"/>
        </w:rPr>
        <w:footnoteRef/>
      </w:r>
      <w:r w:rsidRPr="003743F1">
        <w:rPr>
          <w:rFonts w:ascii="Times New Roman" w:hAnsi="Times New Roman" w:cs="Times New Roman"/>
        </w:rPr>
        <w:t xml:space="preserve"> </w:t>
      </w:r>
      <w:r w:rsidRPr="003743F1">
        <w:rPr>
          <w:rFonts w:ascii="Times New Roman" w:hAnsi="Times New Roman" w:cs="Times New Roman"/>
          <w:lang w:val="es-ES"/>
        </w:rPr>
        <w:t>Cf. GS 4, Concilio Vaticano II.</w:t>
      </w:r>
    </w:p>
  </w:footnote>
  <w:footnote w:id="3">
    <w:p w:rsidR="003743F1" w:rsidRPr="003743F1" w:rsidRDefault="003743F1">
      <w:pPr>
        <w:pStyle w:val="Textonotapie"/>
        <w:rPr>
          <w:rFonts w:ascii="Times New Roman" w:hAnsi="Times New Roman" w:cs="Times New Roman"/>
          <w:lang w:val="es-ES"/>
        </w:rPr>
      </w:pPr>
      <w:r w:rsidRPr="003743F1">
        <w:rPr>
          <w:rStyle w:val="Refdenotaalpie"/>
          <w:rFonts w:ascii="Times New Roman" w:hAnsi="Times New Roman" w:cs="Times New Roman"/>
        </w:rPr>
        <w:footnoteRef/>
      </w:r>
      <w:r w:rsidRPr="003743F1">
        <w:rPr>
          <w:rFonts w:ascii="Times New Roman" w:hAnsi="Times New Roman" w:cs="Times New Roman"/>
        </w:rPr>
        <w:t xml:space="preserve"> </w:t>
      </w:r>
      <w:r w:rsidRPr="003743F1">
        <w:rPr>
          <w:rFonts w:ascii="Times New Roman" w:hAnsi="Times New Roman" w:cs="Times New Roman"/>
          <w:lang w:val="es-ES"/>
        </w:rPr>
        <w:t>Cf. Constituciones 39</w:t>
      </w:r>
    </w:p>
  </w:footnote>
  <w:footnote w:id="4">
    <w:p w:rsidR="003743F1" w:rsidRPr="003743F1" w:rsidRDefault="003743F1">
      <w:pPr>
        <w:pStyle w:val="Textonotapie"/>
        <w:rPr>
          <w:rFonts w:ascii="Times New Roman" w:hAnsi="Times New Roman" w:cs="Times New Roman"/>
          <w:lang w:val="es-ES"/>
        </w:rPr>
      </w:pPr>
      <w:r w:rsidRPr="003743F1">
        <w:rPr>
          <w:rStyle w:val="Refdenotaalpie"/>
          <w:rFonts w:ascii="Times New Roman" w:hAnsi="Times New Roman" w:cs="Times New Roman"/>
        </w:rPr>
        <w:footnoteRef/>
      </w:r>
      <w:r w:rsidRPr="003743F1">
        <w:rPr>
          <w:rFonts w:ascii="Times New Roman" w:hAnsi="Times New Roman" w:cs="Times New Roman"/>
        </w:rPr>
        <w:t xml:space="preserve"> </w:t>
      </w:r>
      <w:r w:rsidRPr="003743F1">
        <w:rPr>
          <w:rFonts w:ascii="Times New Roman" w:hAnsi="Times New Roman" w:cs="Times New Roman"/>
          <w:lang w:val="es-ES"/>
        </w:rPr>
        <w:t>Cf. Constituciones 168</w:t>
      </w:r>
    </w:p>
  </w:footnote>
  <w:footnote w:id="5">
    <w:p w:rsidR="003743F1" w:rsidRPr="003743F1" w:rsidRDefault="003743F1">
      <w:pPr>
        <w:pStyle w:val="Textonotapie"/>
        <w:rPr>
          <w:rFonts w:ascii="Times New Roman" w:hAnsi="Times New Roman" w:cs="Times New Roman"/>
          <w:lang w:val="es-ES"/>
        </w:rPr>
      </w:pPr>
      <w:r w:rsidRPr="003743F1">
        <w:rPr>
          <w:rStyle w:val="Refdenotaalpie"/>
          <w:rFonts w:ascii="Times New Roman" w:hAnsi="Times New Roman" w:cs="Times New Roman"/>
        </w:rPr>
        <w:footnoteRef/>
      </w:r>
      <w:r w:rsidRPr="003743F1">
        <w:rPr>
          <w:rFonts w:ascii="Times New Roman" w:hAnsi="Times New Roman" w:cs="Times New Roman"/>
        </w:rPr>
        <w:t xml:space="preserve"> </w:t>
      </w:r>
      <w:r w:rsidRPr="003743F1">
        <w:rPr>
          <w:rFonts w:ascii="Times New Roman" w:hAnsi="Times New Roman" w:cs="Times New Roman"/>
          <w:lang w:val="es-ES"/>
        </w:rPr>
        <w:t>Cf. Constituciones 43</w:t>
      </w:r>
    </w:p>
  </w:footnote>
  <w:footnote w:id="6">
    <w:p w:rsidR="003743F1" w:rsidRPr="003743F1" w:rsidRDefault="003743F1">
      <w:pPr>
        <w:pStyle w:val="Textonotapie"/>
        <w:rPr>
          <w:rFonts w:ascii="Times New Roman" w:hAnsi="Times New Roman" w:cs="Times New Roman"/>
          <w:lang w:val="es-ES"/>
        </w:rPr>
      </w:pPr>
      <w:r w:rsidRPr="003743F1">
        <w:rPr>
          <w:rStyle w:val="Refdenotaalpie"/>
          <w:rFonts w:ascii="Times New Roman" w:hAnsi="Times New Roman" w:cs="Times New Roman"/>
        </w:rPr>
        <w:footnoteRef/>
      </w:r>
      <w:r w:rsidRPr="003743F1">
        <w:rPr>
          <w:rFonts w:ascii="Times New Roman" w:hAnsi="Times New Roman" w:cs="Times New Roman"/>
        </w:rPr>
        <w:t xml:space="preserve"> </w:t>
      </w:r>
      <w:r w:rsidRPr="003743F1">
        <w:rPr>
          <w:rFonts w:ascii="Times New Roman" w:hAnsi="Times New Roman" w:cs="Times New Roman"/>
          <w:lang w:val="es-ES"/>
        </w:rPr>
        <w:t xml:space="preserve">Cf. </w:t>
      </w:r>
      <w:r w:rsidRPr="003743F1">
        <w:rPr>
          <w:rFonts w:ascii="Times New Roman" w:hAnsi="Times New Roman" w:cs="Times New Roman"/>
        </w:rPr>
        <w:t>Mt 16, 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23"/>
    <w:rsid w:val="00023B12"/>
    <w:rsid w:val="000A33AA"/>
    <w:rsid w:val="00156DB0"/>
    <w:rsid w:val="001B4024"/>
    <w:rsid w:val="001C00E2"/>
    <w:rsid w:val="003743F1"/>
    <w:rsid w:val="004577A3"/>
    <w:rsid w:val="004603E8"/>
    <w:rsid w:val="004876C9"/>
    <w:rsid w:val="00532030"/>
    <w:rsid w:val="005967C4"/>
    <w:rsid w:val="00647423"/>
    <w:rsid w:val="00715BC1"/>
    <w:rsid w:val="00835FF4"/>
    <w:rsid w:val="009F5DAA"/>
    <w:rsid w:val="00AC62CC"/>
    <w:rsid w:val="00D94826"/>
    <w:rsid w:val="00DB4AA4"/>
    <w:rsid w:val="00DC5811"/>
    <w:rsid w:val="00E72C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4D36C-B3D6-4D65-8949-4169FD34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C84"/>
    <w:rPr>
      <w:lang w:val="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2C84"/>
    <w:pPr>
      <w:ind w:left="720"/>
      <w:contextualSpacing/>
    </w:pPr>
  </w:style>
  <w:style w:type="character" w:customStyle="1" w:styleId="apple-converted-space">
    <w:name w:val="apple-converted-space"/>
    <w:basedOn w:val="Fuentedeprrafopredeter"/>
    <w:rsid w:val="00647423"/>
  </w:style>
  <w:style w:type="paragraph" w:styleId="NormalWeb">
    <w:name w:val="Normal (Web)"/>
    <w:basedOn w:val="Normal"/>
    <w:uiPriority w:val="99"/>
    <w:semiHidden/>
    <w:unhideWhenUsed/>
    <w:rsid w:val="00647423"/>
    <w:pPr>
      <w:spacing w:before="100" w:beforeAutospacing="1" w:after="100" w:afterAutospacing="1"/>
    </w:pPr>
    <w:rPr>
      <w:rFonts w:ascii="Times New Roman" w:eastAsia="Times New Roman" w:hAnsi="Times New Roman" w:cs="Times New Roman"/>
      <w:sz w:val="24"/>
      <w:szCs w:val="24"/>
      <w:lang w:eastAsia="es-PY"/>
    </w:rPr>
  </w:style>
  <w:style w:type="paragraph" w:styleId="Textonotapie">
    <w:name w:val="footnote text"/>
    <w:basedOn w:val="Normal"/>
    <w:link w:val="TextonotapieCar"/>
    <w:uiPriority w:val="99"/>
    <w:semiHidden/>
    <w:unhideWhenUsed/>
    <w:rsid w:val="003743F1"/>
    <w:rPr>
      <w:sz w:val="20"/>
      <w:szCs w:val="20"/>
    </w:rPr>
  </w:style>
  <w:style w:type="character" w:customStyle="1" w:styleId="TextonotapieCar">
    <w:name w:val="Texto nota pie Car"/>
    <w:basedOn w:val="Fuentedeprrafopredeter"/>
    <w:link w:val="Textonotapie"/>
    <w:uiPriority w:val="99"/>
    <w:semiHidden/>
    <w:rsid w:val="003743F1"/>
    <w:rPr>
      <w:sz w:val="20"/>
      <w:szCs w:val="20"/>
      <w:lang w:val="es-PY"/>
    </w:rPr>
  </w:style>
  <w:style w:type="character" w:styleId="Refdenotaalpie">
    <w:name w:val="footnote reference"/>
    <w:basedOn w:val="Fuentedeprrafopredeter"/>
    <w:uiPriority w:val="99"/>
    <w:semiHidden/>
    <w:unhideWhenUsed/>
    <w:rsid w:val="003743F1"/>
    <w:rPr>
      <w:vertAlign w:val="superscript"/>
    </w:rPr>
  </w:style>
  <w:style w:type="paragraph" w:styleId="Textodeglobo">
    <w:name w:val="Balloon Text"/>
    <w:basedOn w:val="Normal"/>
    <w:link w:val="TextodegloboCar"/>
    <w:uiPriority w:val="99"/>
    <w:semiHidden/>
    <w:unhideWhenUsed/>
    <w:rsid w:val="00DB4AA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4AA4"/>
    <w:rPr>
      <w:rFonts w:ascii="Segoe UI" w:hAnsi="Segoe UI" w:cs="Segoe UI"/>
      <w:sz w:val="18"/>
      <w:szCs w:val="18"/>
      <w:lang w:val="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54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nsmisión de listas">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450D2-509E-4683-B359-5401002C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579</Words>
  <Characters>3186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José Javier Espinosa</cp:lastModifiedBy>
  <cp:revision>14</cp:revision>
  <cp:lastPrinted>2016-01-17T15:01:00Z</cp:lastPrinted>
  <dcterms:created xsi:type="dcterms:W3CDTF">2015-03-23T21:28:00Z</dcterms:created>
  <dcterms:modified xsi:type="dcterms:W3CDTF">2016-01-17T15:01:00Z</dcterms:modified>
</cp:coreProperties>
</file>