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93A" w:rsidRPr="0056393A" w:rsidRDefault="0056393A" w:rsidP="0056393A">
      <w:pPr>
        <w:keepNext/>
        <w:framePr w:dropCap="margin" w:lines="2" w:wrap="around" w:vAnchor="text" w:hAnchor="page"/>
        <w:spacing w:before="0" w:line="582" w:lineRule="exact"/>
        <w:jc w:val="both"/>
        <w:textAlignment w:val="baseline"/>
        <w:rPr>
          <w:rFonts w:ascii="Bodoni Poster" w:eastAsia="Times New Roman" w:hAnsi="Bodoni Poster" w:cs="Times New Roman"/>
          <w:bCs/>
          <w:color w:val="833C0B" w:themeColor="accent2" w:themeShade="80"/>
          <w:position w:val="-5"/>
          <w:sz w:val="66"/>
          <w:szCs w:val="24"/>
          <w:lang w:val="en" w:eastAsia="it-IT"/>
        </w:rPr>
      </w:pPr>
      <w:r w:rsidRPr="0056393A">
        <w:rPr>
          <w:rFonts w:ascii="Bodoni Poster" w:eastAsia="Times New Roman" w:hAnsi="Bodoni Poster" w:cs="Times New Roman"/>
          <w:bCs/>
          <w:color w:val="833C0B" w:themeColor="accent2" w:themeShade="80"/>
          <w:position w:val="-5"/>
          <w:sz w:val="66"/>
          <w:szCs w:val="24"/>
          <w:lang w:val="en" w:eastAsia="it-IT"/>
        </w:rPr>
        <w:t>C</w:t>
      </w:r>
    </w:p>
    <w:p w:rsidR="00EF5DBF" w:rsidRPr="0056393A" w:rsidRDefault="00EF5DBF" w:rsidP="00D02734">
      <w:pPr>
        <w:spacing w:before="0"/>
        <w:jc w:val="both"/>
        <w:rPr>
          <w:rFonts w:ascii="Bodoni Poster" w:eastAsia="Times New Roman" w:hAnsi="Bodoni Poster" w:cs="Times New Roman"/>
          <w:color w:val="833C0B" w:themeColor="accent2" w:themeShade="80"/>
          <w:sz w:val="24"/>
          <w:szCs w:val="24"/>
          <w:lang w:val="en-US" w:eastAsia="it-IT"/>
        </w:rPr>
      </w:pPr>
      <w:r w:rsidRPr="0056393A">
        <w:rPr>
          <w:rFonts w:ascii="Bodoni Poster" w:eastAsia="Times New Roman" w:hAnsi="Bodoni Poster" w:cs="Times New Roman"/>
          <w:bCs/>
          <w:color w:val="833C0B" w:themeColor="accent2" w:themeShade="80"/>
          <w:sz w:val="24"/>
          <w:szCs w:val="24"/>
          <w:lang w:val="en" w:eastAsia="it-IT"/>
        </w:rPr>
        <w:t>HARISMATIC FAMILY</w:t>
      </w:r>
    </w:p>
    <w:p w:rsidR="0060589C" w:rsidRPr="00C67650" w:rsidRDefault="00386E6C" w:rsidP="00B95915">
      <w:pPr>
        <w:jc w:val="both"/>
        <w:rPr>
          <w:rFonts w:ascii="Times New Roman" w:eastAsia="Times New Roman" w:hAnsi="Times New Roman" w:cs="Times New Roman"/>
          <w:lang w:val="en" w:eastAsia="it-IT"/>
        </w:rPr>
      </w:pPr>
      <w:r w:rsidRPr="00C67650">
        <w:rPr>
          <w:rFonts w:ascii="Times New Roman" w:eastAsia="Times New Roman" w:hAnsi="Times New Roman" w:cs="Times New Roman"/>
          <w:lang w:val="en" w:eastAsia="it-IT"/>
        </w:rPr>
        <w:t xml:space="preserve">A number of </w:t>
      </w:r>
      <w:r w:rsidR="00EF5DBF" w:rsidRPr="00C67650">
        <w:rPr>
          <w:rFonts w:ascii="Times New Roman" w:eastAsia="Times New Roman" w:hAnsi="Times New Roman" w:cs="Times New Roman"/>
          <w:lang w:val="en" w:eastAsia="it-IT"/>
        </w:rPr>
        <w:t xml:space="preserve">institutions and groups of believers </w:t>
      </w:r>
      <w:r w:rsidR="006B65A5" w:rsidRPr="00C67650">
        <w:rPr>
          <w:rFonts w:ascii="Times New Roman" w:eastAsia="Times New Roman" w:hAnsi="Times New Roman" w:cs="Times New Roman"/>
          <w:lang w:val="en" w:eastAsia="it-IT"/>
        </w:rPr>
        <w:t>u</w:t>
      </w:r>
      <w:r w:rsidR="00EF5DBF" w:rsidRPr="00C67650">
        <w:rPr>
          <w:rFonts w:ascii="Times New Roman" w:eastAsia="Times New Roman" w:hAnsi="Times New Roman" w:cs="Times New Roman"/>
          <w:lang w:val="en" w:eastAsia="it-IT"/>
        </w:rPr>
        <w:t xml:space="preserve">nited by </w:t>
      </w:r>
      <w:r w:rsidRPr="00C67650">
        <w:rPr>
          <w:rFonts w:ascii="Times New Roman" w:eastAsia="Times New Roman" w:hAnsi="Times New Roman" w:cs="Times New Roman"/>
          <w:lang w:val="en" w:eastAsia="it-IT"/>
        </w:rPr>
        <w:t>a</w:t>
      </w:r>
      <w:r w:rsidR="00EF5DBF" w:rsidRPr="00C67650">
        <w:rPr>
          <w:rFonts w:ascii="Times New Roman" w:eastAsia="Times New Roman" w:hAnsi="Times New Roman" w:cs="Times New Roman"/>
          <w:lang w:val="en" w:eastAsia="it-IT"/>
        </w:rPr>
        <w:t xml:space="preserve"> </w:t>
      </w:r>
      <w:r w:rsidRPr="00C67650">
        <w:rPr>
          <w:rFonts w:ascii="Times New Roman" w:eastAsia="Times New Roman" w:hAnsi="Times New Roman" w:cs="Times New Roman"/>
          <w:lang w:val="en" w:eastAsia="it-IT"/>
        </w:rPr>
        <w:t xml:space="preserve">single </w:t>
      </w:r>
      <w:r w:rsidR="00EF5DBF" w:rsidRPr="00C67650">
        <w:rPr>
          <w:rFonts w:ascii="Times New Roman" w:eastAsia="Times New Roman" w:hAnsi="Times New Roman" w:cs="Times New Roman"/>
          <w:lang w:val="en" w:eastAsia="it-IT"/>
        </w:rPr>
        <w:t>foundational</w:t>
      </w:r>
      <w:r w:rsidR="006B65A5" w:rsidRPr="00C67650">
        <w:rPr>
          <w:rFonts w:ascii="Times New Roman" w:eastAsia="Times New Roman" w:hAnsi="Times New Roman" w:cs="Times New Roman"/>
          <w:lang w:val="en" w:eastAsia="it-IT"/>
        </w:rPr>
        <w:t xml:space="preserve"> charism</w:t>
      </w:r>
      <w:r w:rsidR="00EF5DBF" w:rsidRPr="00C67650">
        <w:rPr>
          <w:rFonts w:ascii="Times New Roman" w:eastAsia="Times New Roman" w:hAnsi="Times New Roman" w:cs="Times New Roman"/>
          <w:lang w:val="en" w:eastAsia="it-IT"/>
        </w:rPr>
        <w:t xml:space="preserve"> </w:t>
      </w:r>
      <w:r w:rsidR="006B65A5" w:rsidRPr="00C67650">
        <w:rPr>
          <w:rFonts w:ascii="Times New Roman" w:eastAsia="Times New Roman" w:hAnsi="Times New Roman" w:cs="Times New Roman"/>
          <w:lang w:val="en" w:eastAsia="it-IT"/>
        </w:rPr>
        <w:t xml:space="preserve">or </w:t>
      </w:r>
      <w:r w:rsidR="006B65A5" w:rsidRPr="00C67650">
        <w:rPr>
          <w:rFonts w:ascii="Times New Roman" w:eastAsia="Times New Roman" w:hAnsi="Times New Roman" w:cs="Times New Roman"/>
          <w:i/>
          <w:iCs/>
          <w:lang w:val="en" w:eastAsia="it-IT"/>
        </w:rPr>
        <w:t>charismatic root</w:t>
      </w:r>
      <w:r w:rsidR="0057744E" w:rsidRPr="00C67650">
        <w:rPr>
          <w:rFonts w:ascii="Times New Roman" w:eastAsia="Times New Roman" w:hAnsi="Times New Roman" w:cs="Times New Roman"/>
          <w:lang w:val="en" w:eastAsia="it-IT"/>
        </w:rPr>
        <w:t xml:space="preserve"> – although living</w:t>
      </w:r>
      <w:r w:rsidRPr="00C67650">
        <w:rPr>
          <w:rFonts w:ascii="Times New Roman" w:eastAsia="Times New Roman" w:hAnsi="Times New Roman" w:cs="Times New Roman"/>
          <w:lang w:val="en" w:eastAsia="it-IT"/>
        </w:rPr>
        <w:t xml:space="preserve"> different life styles and nuances of the same charism</w:t>
      </w:r>
      <w:r w:rsidR="0057744E" w:rsidRPr="00C67650">
        <w:rPr>
          <w:rFonts w:ascii="Times New Roman" w:eastAsia="Times New Roman" w:hAnsi="Times New Roman" w:cs="Times New Roman"/>
          <w:lang w:val="en" w:eastAsia="it-IT"/>
        </w:rPr>
        <w:t xml:space="preserve"> –</w:t>
      </w:r>
      <w:r w:rsidRPr="00C67650">
        <w:rPr>
          <w:rFonts w:ascii="Times New Roman" w:eastAsia="Times New Roman" w:hAnsi="Times New Roman" w:cs="Times New Roman"/>
          <w:lang w:val="en" w:eastAsia="it-IT"/>
        </w:rPr>
        <w:t xml:space="preserve"> constitute a </w:t>
      </w:r>
      <w:r w:rsidR="000117A7" w:rsidRPr="00C67650">
        <w:rPr>
          <w:rFonts w:ascii="Times New Roman" w:eastAsia="Times New Roman" w:hAnsi="Times New Roman" w:cs="Times New Roman"/>
          <w:i/>
          <w:lang w:val="en" w:eastAsia="it-IT"/>
        </w:rPr>
        <w:t>charismatic family</w:t>
      </w:r>
      <w:r w:rsidRPr="00C67650">
        <w:rPr>
          <w:rFonts w:ascii="Times New Roman" w:eastAsia="Times New Roman" w:hAnsi="Times New Roman" w:cs="Times New Roman"/>
          <w:lang w:val="en" w:eastAsia="it-IT"/>
        </w:rPr>
        <w:t xml:space="preserve">. </w:t>
      </w:r>
      <w:r w:rsidR="0057744E" w:rsidRPr="00C67650">
        <w:rPr>
          <w:rFonts w:ascii="Times New Roman" w:eastAsia="Times New Roman" w:hAnsi="Times New Roman" w:cs="Times New Roman"/>
          <w:lang w:val="en" w:eastAsia="it-IT"/>
        </w:rPr>
        <w:t xml:space="preserve">Its strength does not </w:t>
      </w:r>
      <w:r w:rsidR="006E14F6" w:rsidRPr="00C67650">
        <w:rPr>
          <w:rFonts w:ascii="Times New Roman" w:eastAsia="Times New Roman" w:hAnsi="Times New Roman" w:cs="Times New Roman"/>
          <w:lang w:val="en" w:eastAsia="it-IT"/>
        </w:rPr>
        <w:t>come</w:t>
      </w:r>
      <w:r w:rsidR="0057744E" w:rsidRPr="00C67650">
        <w:rPr>
          <w:rFonts w:ascii="Times New Roman" w:eastAsia="Times New Roman" w:hAnsi="Times New Roman" w:cs="Times New Roman"/>
          <w:lang w:val="en" w:eastAsia="it-IT"/>
        </w:rPr>
        <w:t xml:space="preserve"> from a dominant </w:t>
      </w:r>
      <w:r w:rsidR="00B95915" w:rsidRPr="00C67650">
        <w:rPr>
          <w:rFonts w:ascii="Times New Roman" w:eastAsia="Times New Roman" w:hAnsi="Times New Roman" w:cs="Times New Roman"/>
          <w:lang w:val="en" w:eastAsia="it-IT"/>
        </w:rPr>
        <w:t>body</w:t>
      </w:r>
      <w:r w:rsidR="0057744E" w:rsidRPr="00C67650">
        <w:rPr>
          <w:rFonts w:ascii="Times New Roman" w:eastAsia="Times New Roman" w:hAnsi="Times New Roman" w:cs="Times New Roman"/>
          <w:lang w:val="en" w:eastAsia="it-IT"/>
        </w:rPr>
        <w:t xml:space="preserve"> dragging the others</w:t>
      </w:r>
      <w:r w:rsidR="006E14F6" w:rsidRPr="00C67650">
        <w:rPr>
          <w:rFonts w:ascii="Times New Roman" w:eastAsia="Times New Roman" w:hAnsi="Times New Roman" w:cs="Times New Roman"/>
          <w:lang w:val="en" w:eastAsia="it-IT"/>
        </w:rPr>
        <w:t xml:space="preserve"> but</w:t>
      </w:r>
      <w:r w:rsidR="00B95915" w:rsidRPr="00C67650">
        <w:rPr>
          <w:rFonts w:ascii="Times New Roman" w:eastAsia="Times New Roman" w:hAnsi="Times New Roman" w:cs="Times New Roman"/>
          <w:lang w:val="en" w:eastAsia="it-IT"/>
        </w:rPr>
        <w:t xml:space="preserve"> from the communion between its different institutions and groups at the service of a shared mission, which the particular charismatic nuances of each group enrich. </w:t>
      </w:r>
      <w:r w:rsidR="0060589C" w:rsidRPr="00C67650">
        <w:rPr>
          <w:rFonts w:ascii="Times New Roman" w:eastAsia="Times New Roman" w:hAnsi="Times New Roman" w:cs="Times New Roman"/>
          <w:lang w:val="en" w:eastAsia="it-IT"/>
        </w:rPr>
        <w:t>The found</w:t>
      </w:r>
      <w:r w:rsidR="00C15F4B" w:rsidRPr="00C67650">
        <w:rPr>
          <w:rFonts w:ascii="Times New Roman" w:eastAsia="Times New Roman" w:hAnsi="Times New Roman" w:cs="Times New Roman"/>
          <w:lang w:val="en" w:eastAsia="it-IT"/>
        </w:rPr>
        <w:t>ational</w:t>
      </w:r>
      <w:r w:rsidR="0060589C" w:rsidRPr="00C67650">
        <w:rPr>
          <w:rFonts w:ascii="Times New Roman" w:eastAsia="Times New Roman" w:hAnsi="Times New Roman" w:cs="Times New Roman"/>
          <w:lang w:val="en" w:eastAsia="it-IT"/>
        </w:rPr>
        <w:t xml:space="preserve"> charism takes root as a </w:t>
      </w:r>
      <w:r w:rsidR="00EA33AF" w:rsidRPr="00C67650">
        <w:rPr>
          <w:rFonts w:ascii="Times New Roman" w:eastAsia="Times New Roman" w:hAnsi="Times New Roman" w:cs="Times New Roman"/>
          <w:lang w:val="en" w:eastAsia="it-IT"/>
        </w:rPr>
        <w:t>pivotal</w:t>
      </w:r>
      <w:r w:rsidR="0060589C" w:rsidRPr="00C67650">
        <w:rPr>
          <w:rFonts w:ascii="Times New Roman" w:eastAsia="Times New Roman" w:hAnsi="Times New Roman" w:cs="Times New Roman"/>
          <w:lang w:val="en" w:eastAsia="it-IT"/>
        </w:rPr>
        <w:t xml:space="preserve"> point around which the relations between consecrated and lay people revolve within the charismatic family. The outcome is a group of c</w:t>
      </w:r>
      <w:r w:rsidR="00EF5DBF" w:rsidRPr="00C67650">
        <w:rPr>
          <w:rFonts w:ascii="Times New Roman" w:eastAsia="Times New Roman" w:hAnsi="Times New Roman" w:cs="Times New Roman"/>
          <w:lang w:val="en" w:eastAsia="it-IT"/>
        </w:rPr>
        <w:t xml:space="preserve">ommunities with </w:t>
      </w:r>
      <w:r w:rsidR="0060589C" w:rsidRPr="00C67650">
        <w:rPr>
          <w:rFonts w:ascii="Times New Roman" w:eastAsia="Times New Roman" w:hAnsi="Times New Roman" w:cs="Times New Roman"/>
          <w:lang w:val="en" w:eastAsia="it-IT"/>
        </w:rPr>
        <w:t>the</w:t>
      </w:r>
      <w:r w:rsidR="00EF5DBF" w:rsidRPr="00C67650">
        <w:rPr>
          <w:rFonts w:ascii="Times New Roman" w:eastAsia="Times New Roman" w:hAnsi="Times New Roman" w:cs="Times New Roman"/>
          <w:lang w:val="en" w:eastAsia="it-IT"/>
        </w:rPr>
        <w:t xml:space="preserve"> same charism but with different existential or vocational </w:t>
      </w:r>
      <w:bookmarkStart w:id="0" w:name="_ftnref1"/>
      <w:r w:rsidR="0060589C" w:rsidRPr="00C67650">
        <w:rPr>
          <w:rFonts w:ascii="Times New Roman" w:eastAsia="Times New Roman" w:hAnsi="Times New Roman" w:cs="Times New Roman"/>
          <w:lang w:val="en" w:eastAsia="it-IT"/>
        </w:rPr>
        <w:t>projects</w:t>
      </w:r>
      <w:r w:rsidR="00FA3804" w:rsidRPr="00C67650">
        <w:rPr>
          <w:rStyle w:val="Refdenotaalpie"/>
          <w:rFonts w:ascii="Times New Roman" w:eastAsia="Times New Roman" w:hAnsi="Times New Roman" w:cs="Times New Roman"/>
          <w:lang w:val="en" w:eastAsia="it-IT"/>
        </w:rPr>
        <w:footnoteReference w:id="1"/>
      </w:r>
      <w:r w:rsidR="0060589C" w:rsidRPr="00C67650">
        <w:rPr>
          <w:rFonts w:ascii="Times New Roman" w:eastAsia="Times New Roman" w:hAnsi="Times New Roman" w:cs="Times New Roman"/>
          <w:lang w:val="en" w:eastAsia="it-IT"/>
        </w:rPr>
        <w:t>.</w:t>
      </w:r>
    </w:p>
    <w:bookmarkEnd w:id="0"/>
    <w:p w:rsidR="000117A7" w:rsidRPr="00C67650" w:rsidRDefault="00EA33AF" w:rsidP="000117A7">
      <w:pPr>
        <w:jc w:val="both"/>
        <w:rPr>
          <w:rFonts w:ascii="Times New Roman" w:eastAsia="Times New Roman" w:hAnsi="Times New Roman" w:cs="Times New Roman"/>
          <w:lang w:val="en" w:eastAsia="it-IT"/>
        </w:rPr>
      </w:pPr>
      <w:r w:rsidRPr="00C67650">
        <w:rPr>
          <w:rFonts w:ascii="Times New Roman" w:eastAsia="Times New Roman" w:hAnsi="Times New Roman" w:cs="Times New Roman"/>
          <w:lang w:val="en" w:eastAsia="it-IT"/>
        </w:rPr>
        <w:t xml:space="preserve">We can define a charismatic family as “a part of the Church – understood as the People of God in communion – that includes different vocations and life styles, none of which </w:t>
      </w:r>
      <w:r w:rsidR="00C15F4B" w:rsidRPr="00C67650">
        <w:rPr>
          <w:rFonts w:ascii="Times New Roman" w:eastAsia="Times New Roman" w:hAnsi="Times New Roman" w:cs="Times New Roman"/>
          <w:lang w:val="en" w:eastAsia="it-IT"/>
        </w:rPr>
        <w:t>rises above</w:t>
      </w:r>
      <w:r w:rsidRPr="00C67650">
        <w:rPr>
          <w:rFonts w:ascii="Times New Roman" w:eastAsia="Times New Roman" w:hAnsi="Times New Roman" w:cs="Times New Roman"/>
          <w:lang w:val="en" w:eastAsia="it-IT"/>
        </w:rPr>
        <w:t xml:space="preserve"> or </w:t>
      </w:r>
      <w:r w:rsidR="00D13573" w:rsidRPr="00C67650">
        <w:rPr>
          <w:rFonts w:ascii="Times New Roman" w:eastAsia="Times New Roman" w:hAnsi="Times New Roman" w:cs="Times New Roman"/>
          <w:lang w:val="en" w:eastAsia="it-IT"/>
        </w:rPr>
        <w:t>overlaps</w:t>
      </w:r>
      <w:r w:rsidRPr="00C67650">
        <w:rPr>
          <w:rFonts w:ascii="Times New Roman" w:eastAsia="Times New Roman" w:hAnsi="Times New Roman" w:cs="Times New Roman"/>
          <w:lang w:val="en" w:eastAsia="it-IT"/>
        </w:rPr>
        <w:t xml:space="preserve"> with </w:t>
      </w:r>
      <w:r w:rsidR="00D13573" w:rsidRPr="00C67650">
        <w:rPr>
          <w:rFonts w:ascii="Times New Roman" w:eastAsia="Times New Roman" w:hAnsi="Times New Roman" w:cs="Times New Roman"/>
          <w:lang w:val="en" w:eastAsia="it-IT"/>
        </w:rPr>
        <w:t>the</w:t>
      </w:r>
      <w:r w:rsidRPr="00C67650">
        <w:rPr>
          <w:rFonts w:ascii="Times New Roman" w:eastAsia="Times New Roman" w:hAnsi="Times New Roman" w:cs="Times New Roman"/>
          <w:lang w:val="en" w:eastAsia="it-IT"/>
        </w:rPr>
        <w:t xml:space="preserve"> other</w:t>
      </w:r>
      <w:r w:rsidR="00D13573" w:rsidRPr="00C67650">
        <w:rPr>
          <w:rFonts w:ascii="Times New Roman" w:eastAsia="Times New Roman" w:hAnsi="Times New Roman" w:cs="Times New Roman"/>
          <w:lang w:val="en" w:eastAsia="it-IT"/>
        </w:rPr>
        <w:t>s</w:t>
      </w:r>
      <w:r w:rsidRPr="00C67650">
        <w:rPr>
          <w:rFonts w:ascii="Times New Roman" w:eastAsia="Times New Roman" w:hAnsi="Times New Roman" w:cs="Times New Roman"/>
          <w:lang w:val="en" w:eastAsia="it-IT"/>
        </w:rPr>
        <w:t xml:space="preserve">, </w:t>
      </w:r>
      <w:r w:rsidR="00FA3804" w:rsidRPr="00C67650">
        <w:rPr>
          <w:rFonts w:ascii="Times New Roman" w:eastAsia="Times New Roman" w:hAnsi="Times New Roman" w:cs="Times New Roman"/>
          <w:lang w:val="en" w:eastAsia="it-IT"/>
        </w:rPr>
        <w:t xml:space="preserve">since they walk together in life complementing each other </w:t>
      </w:r>
      <w:r w:rsidRPr="00C67650">
        <w:rPr>
          <w:rFonts w:ascii="Times New Roman" w:eastAsia="Times New Roman" w:hAnsi="Times New Roman" w:cs="Times New Roman"/>
          <w:lang w:val="en" w:eastAsia="it-IT"/>
        </w:rPr>
        <w:t>for the good of all and at the service of the Kingdom</w:t>
      </w:r>
      <w:r w:rsidR="00FA3804" w:rsidRPr="00C67650">
        <w:rPr>
          <w:rFonts w:ascii="Times New Roman" w:eastAsia="Times New Roman" w:hAnsi="Times New Roman" w:cs="Times New Roman"/>
          <w:lang w:val="en" w:eastAsia="it-IT"/>
        </w:rPr>
        <w:t>”</w:t>
      </w:r>
      <w:r w:rsidR="00FA3804" w:rsidRPr="00C67650">
        <w:rPr>
          <w:rStyle w:val="Refdenotaalpie"/>
          <w:rFonts w:ascii="Times New Roman" w:eastAsia="Times New Roman" w:hAnsi="Times New Roman" w:cs="Times New Roman"/>
          <w:lang w:val="en" w:eastAsia="it-IT"/>
        </w:rPr>
        <w:footnoteReference w:id="2"/>
      </w:r>
      <w:r w:rsidR="00FA3804" w:rsidRPr="00C67650">
        <w:rPr>
          <w:rFonts w:ascii="Times New Roman" w:eastAsia="Times New Roman" w:hAnsi="Times New Roman" w:cs="Times New Roman"/>
          <w:lang w:val="en" w:eastAsia="it-IT"/>
        </w:rPr>
        <w:t xml:space="preserve">. </w:t>
      </w:r>
      <w:r w:rsidR="00EF5DBF" w:rsidRPr="00C67650">
        <w:rPr>
          <w:rFonts w:ascii="Times New Roman" w:eastAsia="Times New Roman" w:hAnsi="Times New Roman" w:cs="Times New Roman"/>
          <w:lang w:val="en" w:eastAsia="it-IT"/>
        </w:rPr>
        <w:t xml:space="preserve">The </w:t>
      </w:r>
      <w:r w:rsidR="00475F57" w:rsidRPr="00C67650">
        <w:rPr>
          <w:rFonts w:ascii="Times New Roman" w:eastAsia="Times New Roman" w:hAnsi="Times New Roman" w:cs="Times New Roman"/>
          <w:lang w:val="en" w:eastAsia="it-IT"/>
        </w:rPr>
        <w:t>concept</w:t>
      </w:r>
      <w:r w:rsidR="00EF5DBF" w:rsidRPr="00C67650">
        <w:rPr>
          <w:rFonts w:ascii="Times New Roman" w:eastAsia="Times New Roman" w:hAnsi="Times New Roman" w:cs="Times New Roman"/>
          <w:lang w:val="en" w:eastAsia="it-IT"/>
        </w:rPr>
        <w:t xml:space="preserve"> of charismatic family, sometimes </w:t>
      </w:r>
      <w:r w:rsidR="00475F57" w:rsidRPr="00C67650">
        <w:rPr>
          <w:rFonts w:ascii="Times New Roman" w:eastAsia="Times New Roman" w:hAnsi="Times New Roman" w:cs="Times New Roman"/>
          <w:lang w:val="en" w:eastAsia="it-IT"/>
        </w:rPr>
        <w:t>called</w:t>
      </w:r>
      <w:r w:rsidR="00EF5DBF" w:rsidRPr="00C67650">
        <w:rPr>
          <w:rFonts w:ascii="Times New Roman" w:eastAsia="Times New Roman" w:hAnsi="Times New Roman" w:cs="Times New Roman"/>
          <w:lang w:val="en" w:eastAsia="it-IT"/>
        </w:rPr>
        <w:t xml:space="preserve"> </w:t>
      </w:r>
      <w:r w:rsidR="00475F57" w:rsidRPr="00C67650">
        <w:rPr>
          <w:rFonts w:ascii="Times New Roman" w:eastAsia="Times New Roman" w:hAnsi="Times New Roman" w:cs="Times New Roman"/>
          <w:i/>
          <w:iCs/>
          <w:lang w:val="en" w:eastAsia="it-IT"/>
        </w:rPr>
        <w:t>evangelical</w:t>
      </w:r>
      <w:r w:rsidR="00EF5DBF" w:rsidRPr="00C67650">
        <w:rPr>
          <w:rFonts w:ascii="Times New Roman" w:eastAsia="Times New Roman" w:hAnsi="Times New Roman" w:cs="Times New Roman"/>
          <w:i/>
          <w:iCs/>
          <w:lang w:val="en" w:eastAsia="it-IT"/>
        </w:rPr>
        <w:t xml:space="preserve"> family</w:t>
      </w:r>
      <w:bookmarkStart w:id="1" w:name="_ftnref3"/>
      <w:r w:rsidR="00475F57" w:rsidRPr="00C67650">
        <w:rPr>
          <w:rStyle w:val="Refdenotaalpie"/>
          <w:rFonts w:ascii="Times New Roman" w:eastAsia="Times New Roman" w:hAnsi="Times New Roman" w:cs="Times New Roman"/>
          <w:i/>
          <w:iCs/>
          <w:lang w:val="en" w:eastAsia="it-IT"/>
        </w:rPr>
        <w:footnoteReference w:id="3"/>
      </w:r>
      <w:r w:rsidR="00475F57" w:rsidRPr="00C67650">
        <w:rPr>
          <w:rFonts w:ascii="Times New Roman" w:eastAsia="Times New Roman" w:hAnsi="Times New Roman" w:cs="Times New Roman"/>
          <w:i/>
          <w:iCs/>
          <w:lang w:val="en" w:eastAsia="it-IT"/>
        </w:rPr>
        <w:t>,</w:t>
      </w:r>
      <w:r w:rsidR="00475F57" w:rsidRPr="00C67650">
        <w:rPr>
          <w:rFonts w:ascii="Times New Roman" w:eastAsia="Times New Roman" w:hAnsi="Times New Roman" w:cs="Times New Roman"/>
          <w:lang w:val="en" w:eastAsia="it-IT"/>
        </w:rPr>
        <w:t xml:space="preserve"> began to develop at the end of the last century</w:t>
      </w:r>
      <w:r w:rsidR="0047572D" w:rsidRPr="00C67650">
        <w:rPr>
          <w:rFonts w:ascii="Times New Roman" w:eastAsia="Times New Roman" w:hAnsi="Times New Roman" w:cs="Times New Roman"/>
          <w:lang w:val="en" w:eastAsia="it-IT"/>
        </w:rPr>
        <w:t xml:space="preserve"> </w:t>
      </w:r>
      <w:bookmarkEnd w:id="1"/>
      <w:r w:rsidR="0047572D" w:rsidRPr="00C67650">
        <w:rPr>
          <w:rFonts w:ascii="Times New Roman" w:eastAsia="Times New Roman" w:hAnsi="Times New Roman" w:cs="Times New Roman"/>
          <w:lang w:val="en" w:eastAsia="it-IT"/>
        </w:rPr>
        <w:t xml:space="preserve">when the Church realized that charisms take concrete shape through different life styles </w:t>
      </w:r>
      <w:r w:rsidR="000117A7" w:rsidRPr="00C67650">
        <w:rPr>
          <w:rFonts w:ascii="Times New Roman" w:eastAsia="Times New Roman" w:hAnsi="Times New Roman" w:cs="Times New Roman"/>
          <w:lang w:val="en" w:eastAsia="it-IT"/>
        </w:rPr>
        <w:t>that share</w:t>
      </w:r>
      <w:r w:rsidR="0047572D" w:rsidRPr="00C67650">
        <w:rPr>
          <w:rFonts w:ascii="Times New Roman" w:eastAsia="Times New Roman" w:hAnsi="Times New Roman" w:cs="Times New Roman"/>
          <w:lang w:val="en" w:eastAsia="it-IT"/>
        </w:rPr>
        <w:t xml:space="preserve"> the same mission. </w:t>
      </w:r>
      <w:r w:rsidR="00EF5DBF" w:rsidRPr="00C67650">
        <w:rPr>
          <w:rFonts w:ascii="Times New Roman" w:eastAsia="Times New Roman" w:hAnsi="Times New Roman" w:cs="Times New Roman"/>
          <w:lang w:val="en" w:eastAsia="it-IT"/>
        </w:rPr>
        <w:t xml:space="preserve">We must </w:t>
      </w:r>
      <w:r w:rsidR="000E6F03" w:rsidRPr="00C67650">
        <w:rPr>
          <w:rFonts w:ascii="Times New Roman" w:eastAsia="Times New Roman" w:hAnsi="Times New Roman" w:cs="Times New Roman"/>
          <w:lang w:val="en" w:eastAsia="it-IT"/>
        </w:rPr>
        <w:t>bear in mind</w:t>
      </w:r>
      <w:r w:rsidR="00EF5DBF" w:rsidRPr="00C67650">
        <w:rPr>
          <w:rFonts w:ascii="Times New Roman" w:eastAsia="Times New Roman" w:hAnsi="Times New Roman" w:cs="Times New Roman"/>
          <w:lang w:val="en" w:eastAsia="it-IT"/>
        </w:rPr>
        <w:t xml:space="preserve"> that charisms are not theoretical abstractions, </w:t>
      </w:r>
      <w:r w:rsidR="000E6F03" w:rsidRPr="00C67650">
        <w:rPr>
          <w:rFonts w:ascii="Times New Roman" w:eastAsia="Times New Roman" w:hAnsi="Times New Roman" w:cs="Times New Roman"/>
          <w:lang w:val="en" w:eastAsia="it-IT"/>
        </w:rPr>
        <w:t xml:space="preserve">but </w:t>
      </w:r>
      <w:r w:rsidR="000117A7" w:rsidRPr="00C67650">
        <w:rPr>
          <w:rFonts w:ascii="Times New Roman" w:eastAsia="Times New Roman" w:hAnsi="Times New Roman" w:cs="Times New Roman"/>
          <w:lang w:val="en" w:eastAsia="it-IT"/>
        </w:rPr>
        <w:t xml:space="preserve">spiritual </w:t>
      </w:r>
      <w:r w:rsidR="00BB3586" w:rsidRPr="00C67650">
        <w:rPr>
          <w:rFonts w:ascii="Times New Roman" w:eastAsia="Times New Roman" w:hAnsi="Times New Roman" w:cs="Times New Roman"/>
          <w:lang w:val="en" w:eastAsia="it-IT"/>
        </w:rPr>
        <w:t>gifts</w:t>
      </w:r>
      <w:r w:rsidR="000117A7" w:rsidRPr="00C67650">
        <w:rPr>
          <w:rFonts w:ascii="Times New Roman" w:eastAsia="Times New Roman" w:hAnsi="Times New Roman" w:cs="Times New Roman"/>
          <w:lang w:val="en" w:eastAsia="it-IT"/>
        </w:rPr>
        <w:t xml:space="preserve"> that develop</w:t>
      </w:r>
      <w:r w:rsidR="000E6F03" w:rsidRPr="00C67650">
        <w:rPr>
          <w:rFonts w:ascii="Times New Roman" w:eastAsia="Times New Roman" w:hAnsi="Times New Roman" w:cs="Times New Roman"/>
          <w:lang w:val="en" w:eastAsia="it-IT"/>
        </w:rPr>
        <w:t xml:space="preserve"> within a given context, involving people who live in a concrete time</w:t>
      </w:r>
      <w:r w:rsidR="000117A7" w:rsidRPr="00C67650">
        <w:rPr>
          <w:rFonts w:ascii="Times New Roman" w:eastAsia="Times New Roman" w:hAnsi="Times New Roman" w:cs="Times New Roman"/>
          <w:lang w:val="en" w:eastAsia="it-IT"/>
        </w:rPr>
        <w:t xml:space="preserve"> and space</w:t>
      </w:r>
      <w:r w:rsidR="000E6F03" w:rsidRPr="00C67650">
        <w:rPr>
          <w:rFonts w:ascii="Times New Roman" w:eastAsia="Times New Roman" w:hAnsi="Times New Roman" w:cs="Times New Roman"/>
          <w:lang w:val="en" w:eastAsia="it-IT"/>
        </w:rPr>
        <w:t>.</w:t>
      </w:r>
      <w:r w:rsidR="000117A7" w:rsidRPr="00C67650">
        <w:rPr>
          <w:rFonts w:ascii="Times New Roman" w:eastAsia="Times New Roman" w:hAnsi="Times New Roman" w:cs="Times New Roman"/>
          <w:lang w:val="en" w:eastAsia="it-IT"/>
        </w:rPr>
        <w:t xml:space="preserve"> At the end, the notion of charismatic families is an effect of the Ecclesiology of communion that took hold in those years.</w:t>
      </w:r>
    </w:p>
    <w:p w:rsidR="002332E6" w:rsidRPr="00C67650" w:rsidRDefault="003500D2" w:rsidP="0050495E">
      <w:pPr>
        <w:jc w:val="both"/>
        <w:rPr>
          <w:rFonts w:ascii="Times New Roman" w:eastAsia="Times New Roman" w:hAnsi="Times New Roman" w:cs="Times New Roman"/>
          <w:lang w:val="en" w:eastAsia="it-IT"/>
        </w:rPr>
      </w:pPr>
      <w:r>
        <w:rPr>
          <w:rFonts w:ascii="Times New Roman" w:eastAsia="Times New Roman" w:hAnsi="Times New Roman" w:cs="Times New Roman"/>
          <w:noProof/>
          <w:lang w:val="es-ES" w:eastAsia="es-ES"/>
        </w:rPr>
        <mc:AlternateContent>
          <mc:Choice Requires="wps">
            <w:drawing>
              <wp:anchor distT="0" distB="0" distL="114300" distR="114300" simplePos="0" relativeHeight="251658240" behindDoc="1" locked="0" layoutInCell="1" allowOverlap="1" wp14:anchorId="62CE2EA0" wp14:editId="1ADFA1F2">
                <wp:simplePos x="0" y="0"/>
                <wp:positionH relativeFrom="column">
                  <wp:posOffset>2026285</wp:posOffset>
                </wp:positionH>
                <wp:positionV relativeFrom="paragraph">
                  <wp:posOffset>250190</wp:posOffset>
                </wp:positionV>
                <wp:extent cx="3467735" cy="1291590"/>
                <wp:effectExtent l="0" t="0" r="3175" b="0"/>
                <wp:wrapTight wrapText="bothSides">
                  <wp:wrapPolygon edited="0">
                    <wp:start x="-59" y="0"/>
                    <wp:lineTo x="-59" y="21441"/>
                    <wp:lineTo x="21600" y="21441"/>
                    <wp:lineTo x="21600" y="0"/>
                    <wp:lineTo x="-59" y="0"/>
                  </wp:wrapPolygon>
                </wp:wrapTight>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735" cy="1291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00D2" w:rsidRDefault="003500D2" w:rsidP="003500D2">
                            <w:r w:rsidRPr="002E32CD">
                              <w:rPr>
                                <w:noProof/>
                                <w:lang w:val="es-ES" w:eastAsia="es-ES"/>
                              </w:rPr>
                              <w:drawing>
                                <wp:inline distT="0" distB="0" distL="0" distR="0" wp14:anchorId="74D88421" wp14:editId="3151EE22">
                                  <wp:extent cx="3286125" cy="1200150"/>
                                  <wp:effectExtent l="0" t="0" r="9525" b="0"/>
                                  <wp:docPr id="1" name="Imagen 1" descr="http://www.champagnat.org/images/leigos/FamiliaMarista_MChF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champagnat.org/images/leigos/FamiliaMarista_MChF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6125" cy="1200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2CE2EA0" id="_x0000_t202" coordsize="21600,21600" o:spt="202" path="m,l,21600r21600,l21600,xe">
                <v:stroke joinstyle="miter"/>
                <v:path gradientshapeok="t" o:connecttype="rect"/>
              </v:shapetype>
              <v:shape id="Cuadro de texto 2" o:spid="_x0000_s1026" type="#_x0000_t202" style="position:absolute;left:0;text-align:left;margin-left:159.55pt;margin-top:19.7pt;width:273.05pt;height:101.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" stroked="f">
                <v:textbox style="mso-fit-shape-to-text:t">
                  <w:txbxContent>
                    <w:p w:rsidR="003500D2" w:rsidRDefault="003500D2" w:rsidP="003500D2">
                      <w:r w:rsidRPr="002E32CD">
                        <w:rPr>
                          <w:noProof/>
                          <w:lang w:val="es-ES" w:eastAsia="es-ES"/>
                        </w:rPr>
                        <w:drawing>
                          <wp:inline distT="0" distB="0" distL="0" distR="0" wp14:anchorId="74D88421" wp14:editId="3151EE22">
                            <wp:extent cx="3286125" cy="1200150"/>
                            <wp:effectExtent l="0" t="0" r="9525" b="0"/>
                            <wp:docPr id="1" name="Imagen 1" descr="http://www.champagnat.org/images/leigos/FamiliaMarista_MChF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champagnat.org/images/leigos/FamiliaMarista_MChF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6125" cy="1200150"/>
                                    </a:xfrm>
                                    <a:prstGeom prst="rect">
                                      <a:avLst/>
                                    </a:prstGeom>
                                    <a:noFill/>
                                    <a:ln>
                                      <a:noFill/>
                                    </a:ln>
                                  </pic:spPr>
                                </pic:pic>
                              </a:graphicData>
                            </a:graphic>
                          </wp:inline>
                        </w:drawing>
                      </w:r>
                    </w:p>
                  </w:txbxContent>
                </v:textbox>
                <w10:wrap type="tight"/>
              </v:shape>
            </w:pict>
          </mc:Fallback>
        </mc:AlternateContent>
      </w:r>
      <w:r w:rsidR="00FB01EC" w:rsidRPr="00C67650">
        <w:rPr>
          <w:rFonts w:ascii="Times New Roman" w:eastAsia="Times New Roman" w:hAnsi="Times New Roman" w:cs="Times New Roman"/>
          <w:lang w:val="en" w:eastAsia="it-IT"/>
        </w:rPr>
        <w:t xml:space="preserve">From this perspective, charisms </w:t>
      </w:r>
      <w:r w:rsidR="00A66139" w:rsidRPr="00C67650">
        <w:rPr>
          <w:rFonts w:ascii="Times New Roman" w:eastAsia="Times New Roman" w:hAnsi="Times New Roman" w:cs="Times New Roman"/>
          <w:lang w:val="en" w:eastAsia="it-IT"/>
        </w:rPr>
        <w:t>become</w:t>
      </w:r>
      <w:r w:rsidR="00BB3586" w:rsidRPr="00C67650">
        <w:rPr>
          <w:rFonts w:ascii="Times New Roman" w:eastAsia="Times New Roman" w:hAnsi="Times New Roman" w:cs="Times New Roman"/>
          <w:lang w:val="en" w:eastAsia="it-IT"/>
        </w:rPr>
        <w:t xml:space="preserve"> </w:t>
      </w:r>
      <w:r w:rsidR="00502C89" w:rsidRPr="00C67650">
        <w:rPr>
          <w:rFonts w:ascii="Times New Roman" w:eastAsia="Times New Roman" w:hAnsi="Times New Roman" w:cs="Times New Roman"/>
          <w:lang w:val="en" w:eastAsia="it-IT"/>
        </w:rPr>
        <w:t>characteristic</w:t>
      </w:r>
      <w:r w:rsidR="00863101" w:rsidRPr="00C67650">
        <w:rPr>
          <w:rFonts w:ascii="Times New Roman" w:eastAsia="Times New Roman" w:hAnsi="Times New Roman" w:cs="Times New Roman"/>
          <w:lang w:val="en" w:eastAsia="it-IT"/>
        </w:rPr>
        <w:t xml:space="preserve"> expressions</w:t>
      </w:r>
      <w:r w:rsidR="00BB3586" w:rsidRPr="00C67650">
        <w:rPr>
          <w:rFonts w:ascii="Times New Roman" w:eastAsia="Times New Roman" w:hAnsi="Times New Roman" w:cs="Times New Roman"/>
          <w:lang w:val="en" w:eastAsia="it-IT"/>
        </w:rPr>
        <w:t xml:space="preserve"> </w:t>
      </w:r>
      <w:r w:rsidR="00A66139" w:rsidRPr="00C67650">
        <w:rPr>
          <w:rFonts w:ascii="Times New Roman" w:eastAsia="Times New Roman" w:hAnsi="Times New Roman" w:cs="Times New Roman"/>
          <w:lang w:val="en" w:eastAsia="it-IT"/>
        </w:rPr>
        <w:t>of</w:t>
      </w:r>
      <w:r w:rsidR="00863101" w:rsidRPr="00C67650">
        <w:rPr>
          <w:rFonts w:ascii="Times New Roman" w:eastAsia="Times New Roman" w:hAnsi="Times New Roman" w:cs="Times New Roman"/>
          <w:lang w:val="en" w:eastAsia="it-IT"/>
        </w:rPr>
        <w:t xml:space="preserve"> the Church because </w:t>
      </w:r>
      <w:r w:rsidR="00C82837" w:rsidRPr="00C67650">
        <w:rPr>
          <w:rFonts w:ascii="Times New Roman" w:eastAsia="Times New Roman" w:hAnsi="Times New Roman" w:cs="Times New Roman"/>
          <w:lang w:val="en" w:eastAsia="it-IT"/>
        </w:rPr>
        <w:t xml:space="preserve">groups of people with </w:t>
      </w:r>
      <w:r w:rsidR="00F96BD8" w:rsidRPr="00C67650">
        <w:rPr>
          <w:rFonts w:ascii="Times New Roman" w:eastAsia="Times New Roman" w:hAnsi="Times New Roman" w:cs="Times New Roman"/>
          <w:lang w:val="en" w:eastAsia="it-IT"/>
        </w:rPr>
        <w:t>particular</w:t>
      </w:r>
      <w:r w:rsidR="00C82837" w:rsidRPr="00C67650">
        <w:rPr>
          <w:rFonts w:ascii="Times New Roman" w:eastAsia="Times New Roman" w:hAnsi="Times New Roman" w:cs="Times New Roman"/>
          <w:lang w:val="en" w:eastAsia="it-IT"/>
        </w:rPr>
        <w:t xml:space="preserve"> profile</w:t>
      </w:r>
      <w:r w:rsidR="00F96BD8" w:rsidRPr="00C67650">
        <w:rPr>
          <w:rFonts w:ascii="Times New Roman" w:eastAsia="Times New Roman" w:hAnsi="Times New Roman" w:cs="Times New Roman"/>
          <w:lang w:val="en" w:eastAsia="it-IT"/>
        </w:rPr>
        <w:t>s</w:t>
      </w:r>
      <w:r w:rsidR="00C82837" w:rsidRPr="00C67650">
        <w:rPr>
          <w:rFonts w:ascii="Times New Roman" w:eastAsia="Times New Roman" w:hAnsi="Times New Roman" w:cs="Times New Roman"/>
          <w:lang w:val="en" w:eastAsia="it-IT"/>
        </w:rPr>
        <w:t xml:space="preserve"> assume them</w:t>
      </w:r>
      <w:r w:rsidR="00C82837" w:rsidRPr="00C67650">
        <w:rPr>
          <w:rStyle w:val="Refdenotaalpie"/>
          <w:rFonts w:ascii="Times New Roman" w:eastAsia="Times New Roman" w:hAnsi="Times New Roman" w:cs="Times New Roman"/>
          <w:lang w:val="en" w:eastAsia="it-IT"/>
        </w:rPr>
        <w:footnoteReference w:id="4"/>
      </w:r>
      <w:r w:rsidR="00C82837" w:rsidRPr="00C67650">
        <w:rPr>
          <w:rFonts w:ascii="Times New Roman" w:eastAsia="Times New Roman" w:hAnsi="Times New Roman" w:cs="Times New Roman"/>
          <w:lang w:val="en" w:eastAsia="it-IT"/>
        </w:rPr>
        <w:t xml:space="preserve">. </w:t>
      </w:r>
      <w:r w:rsidR="00F96BD8" w:rsidRPr="00C67650">
        <w:rPr>
          <w:rFonts w:ascii="Times New Roman" w:eastAsia="Times New Roman" w:hAnsi="Times New Roman" w:cs="Times New Roman"/>
          <w:lang w:val="en" w:eastAsia="it-IT"/>
        </w:rPr>
        <w:t xml:space="preserve">The charism, </w:t>
      </w:r>
      <w:bookmarkStart w:id="2" w:name="_GoBack"/>
      <w:bookmarkEnd w:id="2"/>
      <w:r w:rsidR="00F96BD8" w:rsidRPr="00C67650">
        <w:rPr>
          <w:rFonts w:ascii="Times New Roman" w:eastAsia="Times New Roman" w:hAnsi="Times New Roman" w:cs="Times New Roman"/>
          <w:lang w:val="en" w:eastAsia="it-IT"/>
        </w:rPr>
        <w:t xml:space="preserve">thanks to its specificity and originality, becomes a meeting point and a source of identity. </w:t>
      </w:r>
      <w:r w:rsidR="0033393C" w:rsidRPr="00C67650">
        <w:rPr>
          <w:rFonts w:ascii="Times New Roman" w:eastAsia="Times New Roman" w:hAnsi="Times New Roman" w:cs="Times New Roman"/>
          <w:lang w:val="en" w:eastAsia="it-IT"/>
        </w:rPr>
        <w:t xml:space="preserve">We are </w:t>
      </w:r>
      <w:r w:rsidR="00A66139" w:rsidRPr="00C67650">
        <w:rPr>
          <w:rFonts w:ascii="Times New Roman" w:eastAsia="Times New Roman" w:hAnsi="Times New Roman" w:cs="Times New Roman"/>
          <w:lang w:val="en" w:eastAsia="it-IT"/>
        </w:rPr>
        <w:t xml:space="preserve">presently </w:t>
      </w:r>
      <w:r w:rsidR="00502C89" w:rsidRPr="00C67650">
        <w:rPr>
          <w:rFonts w:ascii="Times New Roman" w:eastAsia="Times New Roman" w:hAnsi="Times New Roman" w:cs="Times New Roman"/>
          <w:lang w:val="en" w:eastAsia="it-IT"/>
        </w:rPr>
        <w:t>going through</w:t>
      </w:r>
      <w:r w:rsidR="0033393C" w:rsidRPr="00C67650">
        <w:rPr>
          <w:rFonts w:ascii="Times New Roman" w:eastAsia="Times New Roman" w:hAnsi="Times New Roman" w:cs="Times New Roman"/>
          <w:lang w:val="en" w:eastAsia="it-IT"/>
        </w:rPr>
        <w:t xml:space="preserve"> a process involving experience and reflection that </w:t>
      </w:r>
      <w:r w:rsidR="00502C89" w:rsidRPr="00C67650">
        <w:rPr>
          <w:rFonts w:ascii="Times New Roman" w:eastAsia="Times New Roman" w:hAnsi="Times New Roman" w:cs="Times New Roman"/>
          <w:lang w:val="en" w:eastAsia="it-IT"/>
        </w:rPr>
        <w:t>is interpreting</w:t>
      </w:r>
      <w:r w:rsidR="0033393C" w:rsidRPr="00C67650">
        <w:rPr>
          <w:rFonts w:ascii="Times New Roman" w:eastAsia="Times New Roman" w:hAnsi="Times New Roman" w:cs="Times New Roman"/>
          <w:lang w:val="en" w:eastAsia="it-IT"/>
        </w:rPr>
        <w:t xml:space="preserve"> the </w:t>
      </w:r>
      <w:r w:rsidR="00502C89" w:rsidRPr="00C67650">
        <w:rPr>
          <w:rFonts w:ascii="Times New Roman" w:eastAsia="Times New Roman" w:hAnsi="Times New Roman" w:cs="Times New Roman"/>
          <w:lang w:val="en" w:eastAsia="it-IT"/>
        </w:rPr>
        <w:t xml:space="preserve">Marist </w:t>
      </w:r>
      <w:r w:rsidR="0033393C" w:rsidRPr="00C67650">
        <w:rPr>
          <w:rFonts w:ascii="Times New Roman" w:eastAsia="Times New Roman" w:hAnsi="Times New Roman" w:cs="Times New Roman"/>
          <w:lang w:val="en" w:eastAsia="it-IT"/>
        </w:rPr>
        <w:t xml:space="preserve">Institute as one expression of the foundational charism among others. </w:t>
      </w:r>
      <w:r w:rsidR="00F96BD8" w:rsidRPr="00C67650">
        <w:rPr>
          <w:rFonts w:ascii="Times New Roman" w:eastAsia="Times New Roman" w:hAnsi="Times New Roman" w:cs="Times New Roman"/>
          <w:lang w:val="en" w:eastAsia="it-IT"/>
        </w:rPr>
        <w:t xml:space="preserve">In other words, </w:t>
      </w:r>
      <w:r w:rsidR="0033393C" w:rsidRPr="00C67650">
        <w:rPr>
          <w:rFonts w:ascii="Times New Roman" w:eastAsia="Times New Roman" w:hAnsi="Times New Roman" w:cs="Times New Roman"/>
          <w:lang w:val="en" w:eastAsia="it-IT"/>
        </w:rPr>
        <w:t>this</w:t>
      </w:r>
      <w:r w:rsidR="00F96BD8" w:rsidRPr="00C67650">
        <w:rPr>
          <w:rFonts w:ascii="Times New Roman" w:eastAsia="Times New Roman" w:hAnsi="Times New Roman" w:cs="Times New Roman"/>
          <w:lang w:val="en" w:eastAsia="it-IT"/>
        </w:rPr>
        <w:t xml:space="preserve"> new time </w:t>
      </w:r>
      <w:r w:rsidR="0033393C" w:rsidRPr="00C67650">
        <w:rPr>
          <w:rFonts w:ascii="Times New Roman" w:eastAsia="Times New Roman" w:hAnsi="Times New Roman" w:cs="Times New Roman"/>
          <w:lang w:val="en" w:eastAsia="it-IT"/>
        </w:rPr>
        <w:t xml:space="preserve">for consecrated life and for the laity we are living </w:t>
      </w:r>
      <w:r w:rsidR="00F96BD8" w:rsidRPr="00C67650">
        <w:rPr>
          <w:rFonts w:ascii="Times New Roman" w:eastAsia="Times New Roman" w:hAnsi="Times New Roman" w:cs="Times New Roman"/>
          <w:lang w:val="en" w:eastAsia="it-IT"/>
        </w:rPr>
        <w:t xml:space="preserve">in the </w:t>
      </w:r>
      <w:r w:rsidR="0033393C" w:rsidRPr="00C67650">
        <w:rPr>
          <w:rFonts w:ascii="Times New Roman" w:eastAsia="Times New Roman" w:hAnsi="Times New Roman" w:cs="Times New Roman"/>
          <w:lang w:val="en" w:eastAsia="it-IT"/>
        </w:rPr>
        <w:t>Church requires every possible effort</w:t>
      </w:r>
      <w:r w:rsidR="002332E6" w:rsidRPr="00C67650">
        <w:rPr>
          <w:rFonts w:ascii="Times New Roman" w:eastAsia="Times New Roman" w:hAnsi="Times New Roman" w:cs="Times New Roman"/>
          <w:lang w:val="en" w:eastAsia="it-IT"/>
        </w:rPr>
        <w:t xml:space="preserve"> of creative fidelity in order to bring the Gospel to our hearts. In this sense</w:t>
      </w:r>
      <w:r w:rsidR="00EF5DBF" w:rsidRPr="00C67650">
        <w:rPr>
          <w:rFonts w:ascii="Times New Roman" w:eastAsia="Times New Roman" w:hAnsi="Times New Roman" w:cs="Times New Roman"/>
          <w:lang w:val="en" w:eastAsia="it-IT"/>
        </w:rPr>
        <w:t xml:space="preserve">, </w:t>
      </w:r>
      <w:r w:rsidR="002332E6" w:rsidRPr="00C67650">
        <w:rPr>
          <w:rFonts w:ascii="Times New Roman" w:eastAsia="Times New Roman" w:hAnsi="Times New Roman" w:cs="Times New Roman"/>
          <w:lang w:val="en" w:eastAsia="it-IT"/>
        </w:rPr>
        <w:t>we</w:t>
      </w:r>
      <w:r w:rsidR="00EF5DBF" w:rsidRPr="00C67650">
        <w:rPr>
          <w:rFonts w:ascii="Times New Roman" w:eastAsia="Times New Roman" w:hAnsi="Times New Roman" w:cs="Times New Roman"/>
          <w:lang w:val="en" w:eastAsia="it-IT"/>
        </w:rPr>
        <w:t xml:space="preserve"> are currently discovering new </w:t>
      </w:r>
      <w:r w:rsidR="002332E6" w:rsidRPr="00C67650">
        <w:rPr>
          <w:rFonts w:ascii="Times New Roman" w:eastAsia="Times New Roman" w:hAnsi="Times New Roman" w:cs="Times New Roman"/>
          <w:lang w:val="en" w:eastAsia="it-IT"/>
        </w:rPr>
        <w:t xml:space="preserve">structures, which bring into communion all those who live under a vocational perspective </w:t>
      </w:r>
      <w:r w:rsidR="00A66139" w:rsidRPr="00C67650">
        <w:rPr>
          <w:rFonts w:ascii="Times New Roman" w:eastAsia="Times New Roman" w:hAnsi="Times New Roman" w:cs="Times New Roman"/>
          <w:lang w:val="en" w:eastAsia="it-IT"/>
        </w:rPr>
        <w:t xml:space="preserve">and share </w:t>
      </w:r>
      <w:r w:rsidR="002332E6" w:rsidRPr="00C67650">
        <w:rPr>
          <w:rFonts w:ascii="Times New Roman" w:eastAsia="Times New Roman" w:hAnsi="Times New Roman" w:cs="Times New Roman"/>
          <w:lang w:val="en" w:eastAsia="it-IT"/>
        </w:rPr>
        <w:t>the same charismatic gift.</w:t>
      </w:r>
    </w:p>
    <w:p w:rsidR="005B53D2" w:rsidRPr="00C67650" w:rsidRDefault="00E5730E" w:rsidP="0050495E">
      <w:pPr>
        <w:jc w:val="both"/>
        <w:rPr>
          <w:rFonts w:ascii="Times New Roman" w:eastAsia="Times New Roman" w:hAnsi="Times New Roman" w:cs="Times New Roman"/>
          <w:lang w:val="en" w:eastAsia="it-IT"/>
        </w:rPr>
      </w:pPr>
      <w:r w:rsidRPr="00C67650">
        <w:rPr>
          <w:rFonts w:ascii="Times New Roman" w:eastAsia="Times New Roman" w:hAnsi="Times New Roman" w:cs="Times New Roman"/>
          <w:lang w:val="en" w:eastAsia="it-IT"/>
        </w:rPr>
        <w:t xml:space="preserve">Lay people who join a charismatic family do not intend to participate in the mission and spirituality of the </w:t>
      </w:r>
      <w:r w:rsidR="00A66139" w:rsidRPr="00C67650">
        <w:rPr>
          <w:rFonts w:ascii="Times New Roman" w:eastAsia="Times New Roman" w:hAnsi="Times New Roman" w:cs="Times New Roman"/>
          <w:lang w:val="en" w:eastAsia="it-IT"/>
        </w:rPr>
        <w:t xml:space="preserve">religious </w:t>
      </w:r>
      <w:r w:rsidRPr="00C67650">
        <w:rPr>
          <w:rFonts w:ascii="Times New Roman" w:eastAsia="Times New Roman" w:hAnsi="Times New Roman" w:cs="Times New Roman"/>
          <w:lang w:val="en" w:eastAsia="it-IT"/>
        </w:rPr>
        <w:t>Institute associated to its historical origin; they wish to partake in the</w:t>
      </w:r>
      <w:r w:rsidRPr="00C67650">
        <w:rPr>
          <w:rFonts w:ascii="Times New Roman" w:hAnsi="Times New Roman" w:cs="Times New Roman"/>
          <w:lang w:val="en-US"/>
        </w:rPr>
        <w:t xml:space="preserve"> </w:t>
      </w:r>
      <w:r w:rsidRPr="00C67650">
        <w:rPr>
          <w:rFonts w:ascii="Times New Roman" w:eastAsia="Times New Roman" w:hAnsi="Times New Roman" w:cs="Times New Roman"/>
          <w:lang w:val="en" w:eastAsia="it-IT"/>
        </w:rPr>
        <w:t xml:space="preserve">charismatic family’s foundational charism, which they see as a </w:t>
      </w:r>
      <w:r w:rsidR="00502C89" w:rsidRPr="00C67650">
        <w:rPr>
          <w:rFonts w:ascii="Times New Roman" w:eastAsia="Times New Roman" w:hAnsi="Times New Roman" w:cs="Times New Roman"/>
          <w:lang w:val="en" w:eastAsia="it-IT"/>
        </w:rPr>
        <w:t>specific</w:t>
      </w:r>
      <w:r w:rsidRPr="00C67650">
        <w:rPr>
          <w:rFonts w:ascii="Times New Roman" w:eastAsia="Times New Roman" w:hAnsi="Times New Roman" w:cs="Times New Roman"/>
          <w:lang w:val="en" w:eastAsia="it-IT"/>
        </w:rPr>
        <w:t xml:space="preserve"> way of living the Christian identity all the faithful share.</w:t>
      </w:r>
      <w:r w:rsidR="00672039" w:rsidRPr="00C67650">
        <w:rPr>
          <w:rFonts w:ascii="Times New Roman" w:eastAsia="Times New Roman" w:hAnsi="Times New Roman" w:cs="Times New Roman"/>
          <w:lang w:val="en" w:eastAsia="it-IT"/>
        </w:rPr>
        <w:t xml:space="preserve"> </w:t>
      </w:r>
      <w:r w:rsidR="005E1A17" w:rsidRPr="00C67650">
        <w:rPr>
          <w:rFonts w:ascii="Times New Roman" w:eastAsia="Times New Roman" w:hAnsi="Times New Roman" w:cs="Times New Roman"/>
          <w:lang w:val="en" w:eastAsia="it-IT"/>
        </w:rPr>
        <w:t>Indeed</w:t>
      </w:r>
      <w:r w:rsidR="00672039" w:rsidRPr="00C67650">
        <w:rPr>
          <w:rFonts w:ascii="Times New Roman" w:eastAsia="Times New Roman" w:hAnsi="Times New Roman" w:cs="Times New Roman"/>
          <w:lang w:val="en" w:eastAsia="it-IT"/>
        </w:rPr>
        <w:t xml:space="preserve">, </w:t>
      </w:r>
      <w:r w:rsidR="00672039" w:rsidRPr="00C67650">
        <w:rPr>
          <w:rFonts w:ascii="Times New Roman" w:eastAsia="Times New Roman" w:hAnsi="Times New Roman" w:cs="Times New Roman"/>
          <w:lang w:val="en-US" w:eastAsia="it-IT"/>
        </w:rPr>
        <w:t>baptismal identity must be the departure point to recover</w:t>
      </w:r>
      <w:r w:rsidR="00672039" w:rsidRPr="00C67650">
        <w:rPr>
          <w:rFonts w:ascii="Times New Roman" w:eastAsia="Times New Roman" w:hAnsi="Times New Roman" w:cs="Times New Roman"/>
          <w:lang w:val="en" w:eastAsia="it-IT"/>
        </w:rPr>
        <w:t xml:space="preserve"> the foundational charism, which is actually a gift enabling us to live that identity, to </w:t>
      </w:r>
      <w:r w:rsidR="00672039" w:rsidRPr="00C67650">
        <w:rPr>
          <w:rFonts w:ascii="Times New Roman" w:eastAsia="Times New Roman" w:hAnsi="Times New Roman" w:cs="Times New Roman"/>
          <w:lang w:val="en-US" w:eastAsia="it-IT"/>
        </w:rPr>
        <w:t xml:space="preserve">incarnate the Gospel with a global perspective </w:t>
      </w:r>
      <w:r w:rsidR="007F5CFE" w:rsidRPr="00C67650">
        <w:rPr>
          <w:rFonts w:ascii="Times New Roman" w:eastAsia="Times New Roman" w:hAnsi="Times New Roman" w:cs="Times New Roman"/>
          <w:lang w:val="en-US" w:eastAsia="it-IT"/>
        </w:rPr>
        <w:t>that implies</w:t>
      </w:r>
      <w:r w:rsidR="00672039" w:rsidRPr="00C67650">
        <w:rPr>
          <w:rFonts w:ascii="Times New Roman" w:eastAsia="Times New Roman" w:hAnsi="Times New Roman" w:cs="Times New Roman"/>
          <w:lang w:val="en-US" w:eastAsia="it-IT"/>
        </w:rPr>
        <w:t xml:space="preserve"> a particular way of bringing about the Kingdom of God</w:t>
      </w:r>
      <w:r w:rsidR="005E1A17" w:rsidRPr="00C67650">
        <w:rPr>
          <w:rFonts w:ascii="Times New Roman" w:eastAsia="Times New Roman" w:hAnsi="Times New Roman" w:cs="Times New Roman"/>
          <w:lang w:val="en-US" w:eastAsia="it-IT"/>
        </w:rPr>
        <w:t xml:space="preserve"> and belonging to Christ and the Church.</w:t>
      </w:r>
      <w:r w:rsidR="007F5CFE" w:rsidRPr="00C67650">
        <w:rPr>
          <w:rFonts w:ascii="Times New Roman" w:eastAsia="Times New Roman" w:hAnsi="Times New Roman" w:cs="Times New Roman"/>
          <w:lang w:val="en-US" w:eastAsia="it-IT"/>
        </w:rPr>
        <w:t xml:space="preserve"> </w:t>
      </w:r>
      <w:r w:rsidR="007F5CFE" w:rsidRPr="00C67650">
        <w:rPr>
          <w:rFonts w:ascii="Times New Roman" w:eastAsia="Times New Roman" w:hAnsi="Times New Roman" w:cs="Times New Roman"/>
          <w:lang w:val="en" w:eastAsia="it-IT"/>
        </w:rPr>
        <w:t xml:space="preserve">We must </w:t>
      </w:r>
      <w:r w:rsidR="00027708" w:rsidRPr="00C67650">
        <w:rPr>
          <w:rFonts w:ascii="Times New Roman" w:eastAsia="Times New Roman" w:hAnsi="Times New Roman" w:cs="Times New Roman"/>
          <w:lang w:val="en" w:eastAsia="it-IT"/>
        </w:rPr>
        <w:t xml:space="preserve">certainly </w:t>
      </w:r>
      <w:r w:rsidR="007F5CFE" w:rsidRPr="00C67650">
        <w:rPr>
          <w:rFonts w:ascii="Times New Roman" w:eastAsia="Times New Roman" w:hAnsi="Times New Roman" w:cs="Times New Roman"/>
          <w:lang w:val="en" w:eastAsia="it-IT"/>
        </w:rPr>
        <w:t xml:space="preserve">rediscover the foundational charism </w:t>
      </w:r>
      <w:r w:rsidR="00EF5DBF" w:rsidRPr="00C67650">
        <w:rPr>
          <w:rFonts w:ascii="Times New Roman" w:eastAsia="Times New Roman" w:hAnsi="Times New Roman" w:cs="Times New Roman"/>
          <w:lang w:val="en" w:eastAsia="it-IT"/>
        </w:rPr>
        <w:t xml:space="preserve">in the light of the </w:t>
      </w:r>
      <w:r w:rsidR="007F5CFE" w:rsidRPr="00C67650">
        <w:rPr>
          <w:rFonts w:ascii="Times New Roman" w:eastAsia="Times New Roman" w:hAnsi="Times New Roman" w:cs="Times New Roman"/>
          <w:lang w:val="en" w:eastAsia="it-IT"/>
        </w:rPr>
        <w:t xml:space="preserve">Founder’s evangelical journey, but also through the reflection and </w:t>
      </w:r>
      <w:r w:rsidR="007F5CFE" w:rsidRPr="00C67650">
        <w:rPr>
          <w:rFonts w:ascii="Times New Roman" w:eastAsia="Times New Roman" w:hAnsi="Times New Roman" w:cs="Times New Roman"/>
          <w:lang w:val="en" w:eastAsia="it-IT"/>
        </w:rPr>
        <w:lastRenderedPageBreak/>
        <w:t xml:space="preserve">dialogue carried out by the </w:t>
      </w:r>
      <w:r w:rsidR="00903793" w:rsidRPr="00C67650">
        <w:rPr>
          <w:rFonts w:ascii="Times New Roman" w:eastAsia="Times New Roman" w:hAnsi="Times New Roman" w:cs="Times New Roman"/>
          <w:lang w:val="en" w:eastAsia="it-IT"/>
        </w:rPr>
        <w:t xml:space="preserve">lay and religious </w:t>
      </w:r>
      <w:r w:rsidR="007F5CFE" w:rsidRPr="00C67650">
        <w:rPr>
          <w:rFonts w:ascii="Times New Roman" w:eastAsia="Times New Roman" w:hAnsi="Times New Roman" w:cs="Times New Roman"/>
          <w:lang w:val="en" w:eastAsia="it-IT"/>
        </w:rPr>
        <w:t>groups that are living the charism</w:t>
      </w:r>
      <w:r w:rsidR="005B53D2" w:rsidRPr="00C67650">
        <w:rPr>
          <w:rFonts w:ascii="Times New Roman" w:eastAsia="Times New Roman" w:hAnsi="Times New Roman" w:cs="Times New Roman"/>
          <w:lang w:val="en" w:eastAsia="it-IT"/>
        </w:rPr>
        <w:t xml:space="preserve">, in order to avoid confusing </w:t>
      </w:r>
      <w:r w:rsidR="00EA407C" w:rsidRPr="00C67650">
        <w:rPr>
          <w:rFonts w:ascii="Times New Roman" w:eastAsia="Times New Roman" w:hAnsi="Times New Roman" w:cs="Times New Roman"/>
          <w:lang w:val="en" w:eastAsia="it-IT"/>
        </w:rPr>
        <w:t>it</w:t>
      </w:r>
      <w:r w:rsidR="005B53D2" w:rsidRPr="00C67650">
        <w:rPr>
          <w:rFonts w:ascii="Times New Roman" w:eastAsia="Times New Roman" w:hAnsi="Times New Roman" w:cs="Times New Roman"/>
          <w:lang w:val="en" w:eastAsia="it-IT"/>
        </w:rPr>
        <w:t xml:space="preserve"> with any</w:t>
      </w:r>
      <w:r w:rsidR="00EF5DBF" w:rsidRPr="00C67650">
        <w:rPr>
          <w:rFonts w:ascii="Times New Roman" w:eastAsia="Times New Roman" w:hAnsi="Times New Roman" w:cs="Times New Roman"/>
          <w:lang w:val="en" w:eastAsia="it-IT"/>
        </w:rPr>
        <w:t xml:space="preserve"> of the projects </w:t>
      </w:r>
      <w:r w:rsidR="005B53D2" w:rsidRPr="00C67650">
        <w:rPr>
          <w:rFonts w:ascii="Times New Roman" w:eastAsia="Times New Roman" w:hAnsi="Times New Roman" w:cs="Times New Roman"/>
          <w:lang w:val="en" w:eastAsia="it-IT"/>
        </w:rPr>
        <w:t>through</w:t>
      </w:r>
      <w:r w:rsidR="00EF5DBF" w:rsidRPr="00C67650">
        <w:rPr>
          <w:rFonts w:ascii="Times New Roman" w:eastAsia="Times New Roman" w:hAnsi="Times New Roman" w:cs="Times New Roman"/>
          <w:lang w:val="en" w:eastAsia="it-IT"/>
        </w:rPr>
        <w:t xml:space="preserve"> which </w:t>
      </w:r>
      <w:bookmarkStart w:id="3" w:name="_ftnref5"/>
      <w:r w:rsidR="00EA407C" w:rsidRPr="00C67650">
        <w:rPr>
          <w:rFonts w:ascii="Times New Roman" w:eastAsia="Times New Roman" w:hAnsi="Times New Roman" w:cs="Times New Roman"/>
          <w:lang w:val="en" w:eastAsia="it-IT"/>
        </w:rPr>
        <w:t>it takes shape</w:t>
      </w:r>
      <w:r w:rsidR="005B53D2" w:rsidRPr="00C67650">
        <w:rPr>
          <w:rStyle w:val="Refdenotaalpie"/>
          <w:rFonts w:ascii="Times New Roman" w:eastAsia="Times New Roman" w:hAnsi="Times New Roman" w:cs="Times New Roman"/>
          <w:lang w:val="en" w:eastAsia="it-IT"/>
        </w:rPr>
        <w:footnoteReference w:id="5"/>
      </w:r>
      <w:r w:rsidR="005B53D2" w:rsidRPr="00C67650">
        <w:rPr>
          <w:rFonts w:ascii="Times New Roman" w:eastAsia="Times New Roman" w:hAnsi="Times New Roman" w:cs="Times New Roman"/>
          <w:lang w:val="en" w:eastAsia="it-IT"/>
        </w:rPr>
        <w:t>.</w:t>
      </w:r>
      <w:bookmarkEnd w:id="3"/>
    </w:p>
    <w:p w:rsidR="0050495E" w:rsidRPr="00C67650" w:rsidRDefault="00EA407C" w:rsidP="0050495E">
      <w:pPr>
        <w:jc w:val="both"/>
        <w:rPr>
          <w:rFonts w:ascii="Times New Roman" w:eastAsia="Times New Roman" w:hAnsi="Times New Roman" w:cs="Times New Roman"/>
          <w:i/>
          <w:lang w:val="en" w:eastAsia="it-IT"/>
        </w:rPr>
      </w:pPr>
      <w:r w:rsidRPr="00C67650">
        <w:rPr>
          <w:rFonts w:ascii="Times New Roman" w:eastAsia="Times New Roman" w:hAnsi="Times New Roman" w:cs="Times New Roman"/>
          <w:lang w:val="en" w:eastAsia="it-IT"/>
        </w:rPr>
        <w:t>Given that the charism is</w:t>
      </w:r>
      <w:r w:rsidR="00EF5DBF" w:rsidRPr="00C67650">
        <w:rPr>
          <w:rFonts w:ascii="Times New Roman" w:eastAsia="Times New Roman" w:hAnsi="Times New Roman" w:cs="Times New Roman"/>
          <w:lang w:val="en" w:eastAsia="it-IT"/>
        </w:rPr>
        <w:t xml:space="preserve"> as a perspective from which </w:t>
      </w:r>
      <w:r w:rsidRPr="00C67650">
        <w:rPr>
          <w:rFonts w:ascii="Times New Roman" w:eastAsia="Times New Roman" w:hAnsi="Times New Roman" w:cs="Times New Roman"/>
          <w:lang w:val="en" w:eastAsia="it-IT"/>
        </w:rPr>
        <w:t>we contemplate</w:t>
      </w:r>
      <w:r w:rsidR="00EF5DBF" w:rsidRPr="00C67650">
        <w:rPr>
          <w:rFonts w:ascii="Times New Roman" w:eastAsia="Times New Roman" w:hAnsi="Times New Roman" w:cs="Times New Roman"/>
          <w:lang w:val="en" w:eastAsia="it-IT"/>
        </w:rPr>
        <w:t xml:space="preserve"> the entire Gospel, </w:t>
      </w:r>
      <w:r w:rsidRPr="00C67650">
        <w:rPr>
          <w:rFonts w:ascii="Times New Roman" w:eastAsia="Times New Roman" w:hAnsi="Times New Roman" w:cs="Times New Roman"/>
          <w:lang w:val="en" w:eastAsia="it-IT"/>
        </w:rPr>
        <w:t xml:space="preserve">a </w:t>
      </w:r>
      <w:r w:rsidRPr="00C67650">
        <w:rPr>
          <w:rFonts w:ascii="Times New Roman" w:eastAsia="Times New Roman" w:hAnsi="Times New Roman" w:cs="Times New Roman"/>
          <w:i/>
          <w:lang w:val="en" w:eastAsia="it-IT"/>
        </w:rPr>
        <w:t>charismatic family</w:t>
      </w:r>
      <w:r w:rsidRPr="00C67650">
        <w:rPr>
          <w:rFonts w:ascii="Times New Roman" w:eastAsia="Times New Roman" w:hAnsi="Times New Roman" w:cs="Times New Roman"/>
          <w:lang w:val="en" w:eastAsia="it-IT"/>
        </w:rPr>
        <w:t xml:space="preserve"> amounts to an </w:t>
      </w:r>
      <w:r w:rsidRPr="00C67650">
        <w:rPr>
          <w:rFonts w:ascii="Times New Roman" w:eastAsia="Times New Roman" w:hAnsi="Times New Roman" w:cs="Times New Roman"/>
          <w:i/>
          <w:lang w:val="en" w:eastAsia="it-IT"/>
        </w:rPr>
        <w:t>evangelical family</w:t>
      </w:r>
      <w:r w:rsidRPr="00C67650">
        <w:rPr>
          <w:rFonts w:ascii="Times New Roman" w:eastAsia="Times New Roman" w:hAnsi="Times New Roman" w:cs="Times New Roman"/>
          <w:lang w:val="en" w:eastAsia="it-IT"/>
        </w:rPr>
        <w:t xml:space="preserve">: it offers a face of the Gospel to the Church and society by harmoniously highlighting certain attitudes of Jesus </w:t>
      </w:r>
      <w:r w:rsidR="00817ADC" w:rsidRPr="00C67650">
        <w:rPr>
          <w:rFonts w:ascii="Times New Roman" w:eastAsia="Times New Roman" w:hAnsi="Times New Roman" w:cs="Times New Roman"/>
          <w:lang w:val="en" w:eastAsia="it-IT"/>
        </w:rPr>
        <w:t>or</w:t>
      </w:r>
      <w:r w:rsidR="008B7EC4" w:rsidRPr="00C67650">
        <w:rPr>
          <w:rFonts w:ascii="Times New Roman" w:eastAsia="Times New Roman" w:hAnsi="Times New Roman" w:cs="Times New Roman"/>
          <w:lang w:val="en" w:eastAsia="it-IT"/>
        </w:rPr>
        <w:t xml:space="preserve"> </w:t>
      </w:r>
      <w:r w:rsidRPr="00C67650">
        <w:rPr>
          <w:rFonts w:ascii="Times New Roman" w:eastAsia="Times New Roman" w:hAnsi="Times New Roman" w:cs="Times New Roman"/>
          <w:lang w:val="en" w:eastAsia="it-IT"/>
        </w:rPr>
        <w:t>values of the Kingdom</w:t>
      </w:r>
      <w:r w:rsidR="008B7EC4" w:rsidRPr="00C67650">
        <w:rPr>
          <w:rFonts w:ascii="Times New Roman" w:eastAsia="Times New Roman" w:hAnsi="Times New Roman" w:cs="Times New Roman"/>
          <w:lang w:val="en" w:eastAsia="it-IT"/>
        </w:rPr>
        <w:t>, becoming a concrete mediation of God’s salvation.</w:t>
      </w:r>
      <w:r w:rsidR="00A44ED2" w:rsidRPr="00C67650">
        <w:rPr>
          <w:rFonts w:ascii="Times New Roman" w:eastAsia="Times New Roman" w:hAnsi="Times New Roman" w:cs="Times New Roman"/>
          <w:lang w:val="en" w:eastAsia="it-IT"/>
        </w:rPr>
        <w:t xml:space="preserve"> </w:t>
      </w:r>
      <w:r w:rsidR="00817ADC" w:rsidRPr="00C67650">
        <w:rPr>
          <w:rFonts w:ascii="Times New Roman" w:eastAsia="Times New Roman" w:hAnsi="Times New Roman" w:cs="Times New Roman"/>
          <w:lang w:val="en" w:eastAsia="it-IT"/>
        </w:rPr>
        <w:t xml:space="preserve">This distinct evangelical face takes shape through different life projects along the ecclesial communities that make up the charismatic-evangelical family. </w:t>
      </w:r>
      <w:r w:rsidR="00EF5DBF" w:rsidRPr="00C67650">
        <w:rPr>
          <w:rFonts w:ascii="Times New Roman" w:eastAsia="Times New Roman" w:hAnsi="Times New Roman" w:cs="Times New Roman"/>
          <w:lang w:val="en" w:eastAsia="it-IT"/>
        </w:rPr>
        <w:t xml:space="preserve">Each </w:t>
      </w:r>
      <w:r w:rsidR="00A44ED2" w:rsidRPr="00C67650">
        <w:rPr>
          <w:rFonts w:ascii="Times New Roman" w:eastAsia="Times New Roman" w:hAnsi="Times New Roman" w:cs="Times New Roman"/>
          <w:lang w:val="en" w:eastAsia="it-IT"/>
        </w:rPr>
        <w:t>life</w:t>
      </w:r>
      <w:r w:rsidR="00EF5DBF" w:rsidRPr="00C67650">
        <w:rPr>
          <w:rFonts w:ascii="Times New Roman" w:eastAsia="Times New Roman" w:hAnsi="Times New Roman" w:cs="Times New Roman"/>
          <w:lang w:val="en" w:eastAsia="it-IT"/>
        </w:rPr>
        <w:t xml:space="preserve"> project, with its ecclesial and social dimensions, </w:t>
      </w:r>
      <w:r w:rsidR="007470DC" w:rsidRPr="00C67650">
        <w:rPr>
          <w:rFonts w:ascii="Times New Roman" w:eastAsia="Times New Roman" w:hAnsi="Times New Roman" w:cs="Times New Roman"/>
          <w:lang w:val="en" w:eastAsia="it-IT"/>
        </w:rPr>
        <w:t>becomes a channel for the different personal charisms</w:t>
      </w:r>
      <w:r w:rsidR="003C4E89" w:rsidRPr="00C67650">
        <w:rPr>
          <w:rFonts w:ascii="Times New Roman" w:eastAsia="Times New Roman" w:hAnsi="Times New Roman" w:cs="Times New Roman"/>
          <w:lang w:val="en" w:eastAsia="it-IT"/>
        </w:rPr>
        <w:t>,</w:t>
      </w:r>
      <w:r w:rsidR="007470DC" w:rsidRPr="00C67650">
        <w:rPr>
          <w:rFonts w:ascii="Times New Roman" w:eastAsia="Times New Roman" w:hAnsi="Times New Roman" w:cs="Times New Roman"/>
          <w:lang w:val="en" w:eastAsia="it-IT"/>
        </w:rPr>
        <w:t xml:space="preserve"> and tries to incarnate the foundational charism </w:t>
      </w:r>
      <w:r w:rsidR="003C4E89" w:rsidRPr="00C67650">
        <w:rPr>
          <w:rFonts w:ascii="Times New Roman" w:eastAsia="Times New Roman" w:hAnsi="Times New Roman" w:cs="Times New Roman"/>
          <w:lang w:val="en" w:eastAsia="it-IT"/>
        </w:rPr>
        <w:t xml:space="preserve">through </w:t>
      </w:r>
      <w:r w:rsidR="007470DC" w:rsidRPr="00C67650">
        <w:rPr>
          <w:rFonts w:ascii="Times New Roman" w:eastAsia="Times New Roman" w:hAnsi="Times New Roman" w:cs="Times New Roman"/>
          <w:lang w:val="en" w:eastAsia="it-IT"/>
        </w:rPr>
        <w:t xml:space="preserve">religious or lay </w:t>
      </w:r>
      <w:r w:rsidR="003C4E89" w:rsidRPr="00C67650">
        <w:rPr>
          <w:rFonts w:ascii="Times New Roman" w:eastAsia="Times New Roman" w:hAnsi="Times New Roman" w:cs="Times New Roman"/>
          <w:lang w:val="en" w:eastAsia="it-IT"/>
        </w:rPr>
        <w:t>ways of life</w:t>
      </w:r>
      <w:r w:rsidR="007470DC" w:rsidRPr="00C67650">
        <w:rPr>
          <w:rFonts w:ascii="Times New Roman" w:eastAsia="Times New Roman" w:hAnsi="Times New Roman" w:cs="Times New Roman"/>
          <w:lang w:val="en" w:eastAsia="it-IT"/>
        </w:rPr>
        <w:t>.</w:t>
      </w:r>
      <w:r w:rsidR="003C4E89" w:rsidRPr="00C67650">
        <w:rPr>
          <w:rFonts w:ascii="Times New Roman" w:eastAsia="Times New Roman" w:hAnsi="Times New Roman" w:cs="Times New Roman"/>
          <w:lang w:val="en" w:eastAsia="it-IT"/>
        </w:rPr>
        <w:t xml:space="preserve"> </w:t>
      </w:r>
      <w:proofErr w:type="gramStart"/>
      <w:r w:rsidR="00EF5DBF" w:rsidRPr="00C67650">
        <w:rPr>
          <w:rFonts w:ascii="Times New Roman" w:eastAsia="Times New Roman" w:hAnsi="Times New Roman" w:cs="Times New Roman"/>
          <w:lang w:val="en" w:eastAsia="it-IT"/>
        </w:rPr>
        <w:t xml:space="preserve">The </w:t>
      </w:r>
      <w:r w:rsidR="00A66139" w:rsidRPr="00C67650">
        <w:rPr>
          <w:rFonts w:ascii="Times New Roman" w:eastAsia="Times New Roman" w:hAnsi="Times New Roman" w:cs="Times New Roman"/>
          <w:iCs/>
          <w:lang w:val="en" w:eastAsia="it-IT"/>
        </w:rPr>
        <w:t>final m</w:t>
      </w:r>
      <w:r w:rsidR="00EF5DBF" w:rsidRPr="00C67650">
        <w:rPr>
          <w:rFonts w:ascii="Times New Roman" w:eastAsia="Times New Roman" w:hAnsi="Times New Roman" w:cs="Times New Roman"/>
          <w:iCs/>
          <w:lang w:val="en" w:eastAsia="it-IT"/>
        </w:rPr>
        <w:t>essage of the</w:t>
      </w:r>
      <w:r w:rsidR="00EF5DBF" w:rsidRPr="00C67650">
        <w:rPr>
          <w:rFonts w:ascii="Times New Roman" w:eastAsia="Times New Roman" w:hAnsi="Times New Roman" w:cs="Times New Roman"/>
          <w:i/>
          <w:iCs/>
          <w:lang w:val="en" w:eastAsia="it-IT"/>
        </w:rPr>
        <w:t xml:space="preserve"> II </w:t>
      </w:r>
      <w:r w:rsidR="00A44ED2" w:rsidRPr="00C67650">
        <w:rPr>
          <w:rFonts w:ascii="Times New Roman" w:eastAsia="Times New Roman" w:hAnsi="Times New Roman" w:cs="Times New Roman"/>
          <w:i/>
          <w:iCs/>
          <w:lang w:val="en" w:eastAsia="it-IT"/>
        </w:rPr>
        <w:t xml:space="preserve">Marist </w:t>
      </w:r>
      <w:r w:rsidR="00027708" w:rsidRPr="00C67650">
        <w:rPr>
          <w:rFonts w:ascii="Times New Roman" w:eastAsia="Times New Roman" w:hAnsi="Times New Roman" w:cs="Times New Roman"/>
          <w:i/>
          <w:iCs/>
          <w:lang w:val="en" w:eastAsia="it-IT"/>
        </w:rPr>
        <w:t>International Mission</w:t>
      </w:r>
      <w:r w:rsidR="00027708" w:rsidRPr="00C67650">
        <w:rPr>
          <w:rFonts w:ascii="Times New Roman" w:eastAsia="Times New Roman" w:hAnsi="Times New Roman" w:cs="Times New Roman"/>
          <w:lang w:val="en" w:eastAsia="it-IT"/>
        </w:rPr>
        <w:t xml:space="preserve"> </w:t>
      </w:r>
      <w:r w:rsidR="00A44ED2" w:rsidRPr="00C67650">
        <w:rPr>
          <w:rFonts w:ascii="Times New Roman" w:eastAsia="Times New Roman" w:hAnsi="Times New Roman" w:cs="Times New Roman"/>
          <w:i/>
          <w:iCs/>
          <w:lang w:val="en" w:eastAsia="it-IT"/>
        </w:rPr>
        <w:t xml:space="preserve">Assembly </w:t>
      </w:r>
      <w:r w:rsidR="00EF5DBF" w:rsidRPr="00C67650">
        <w:rPr>
          <w:rFonts w:ascii="Times New Roman" w:eastAsia="Times New Roman" w:hAnsi="Times New Roman" w:cs="Times New Roman"/>
          <w:iCs/>
          <w:lang w:val="en" w:eastAsia="it-IT"/>
        </w:rPr>
        <w:t>of</w:t>
      </w:r>
      <w:r w:rsidR="00EF5DBF" w:rsidRPr="00C67650">
        <w:rPr>
          <w:rFonts w:ascii="Times New Roman" w:eastAsia="Times New Roman" w:hAnsi="Times New Roman" w:cs="Times New Roman"/>
          <w:i/>
          <w:iCs/>
          <w:lang w:val="en" w:eastAsia="it-IT"/>
        </w:rPr>
        <w:t xml:space="preserve"> </w:t>
      </w:r>
      <w:r w:rsidR="00EF5DBF" w:rsidRPr="00C67650">
        <w:rPr>
          <w:rFonts w:ascii="Times New Roman" w:eastAsia="Times New Roman" w:hAnsi="Times New Roman" w:cs="Times New Roman"/>
          <w:lang w:val="en" w:eastAsia="it-IT"/>
        </w:rPr>
        <w:t xml:space="preserve">Nairobi tells us: </w:t>
      </w:r>
      <w:r w:rsidR="00541E2D" w:rsidRPr="00C67650">
        <w:rPr>
          <w:rFonts w:ascii="Times New Roman" w:eastAsia="Times New Roman" w:hAnsi="Times New Roman" w:cs="Times New Roman"/>
          <w:i/>
          <w:lang w:val="en" w:eastAsia="it-IT"/>
        </w:rPr>
        <w:t>“On the threshold of the bicentenary of the Marist Institute, we have started to write a new story together, one in which our being prophets and mystics in a spirit of communion will become the characteristics by which we recognize ourselves as Marists of Saint Marcellin Champagnat (…).</w:t>
      </w:r>
      <w:proofErr w:type="gramEnd"/>
      <w:r w:rsidR="00541E2D" w:rsidRPr="00C67650">
        <w:rPr>
          <w:rFonts w:ascii="Times New Roman" w:eastAsia="Times New Roman" w:hAnsi="Times New Roman" w:cs="Times New Roman"/>
          <w:i/>
          <w:lang w:val="en" w:eastAsia="it-IT"/>
        </w:rPr>
        <w:t xml:space="preserve"> We are a charismatic family with new and diverse expressions of community”.</w:t>
      </w:r>
    </w:p>
    <w:sectPr w:rsidR="0050495E" w:rsidRPr="00C67650" w:rsidSect="0056393A">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CC3" w:rsidRDefault="004C2CC3" w:rsidP="00FA3804">
      <w:pPr>
        <w:spacing w:before="0"/>
      </w:pPr>
      <w:r>
        <w:separator/>
      </w:r>
    </w:p>
  </w:endnote>
  <w:endnote w:type="continuationSeparator" w:id="0">
    <w:p w:rsidR="004C2CC3" w:rsidRDefault="004C2CC3" w:rsidP="00FA380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doni Poster">
    <w:panose1 w:val="02070A040809050202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CC3" w:rsidRDefault="004C2CC3" w:rsidP="00FA3804">
      <w:pPr>
        <w:spacing w:before="0"/>
      </w:pPr>
      <w:r>
        <w:separator/>
      </w:r>
    </w:p>
  </w:footnote>
  <w:footnote w:type="continuationSeparator" w:id="0">
    <w:p w:rsidR="004C2CC3" w:rsidRDefault="004C2CC3" w:rsidP="00FA3804">
      <w:pPr>
        <w:spacing w:before="0"/>
      </w:pPr>
      <w:r>
        <w:continuationSeparator/>
      </w:r>
    </w:p>
  </w:footnote>
  <w:footnote w:id="1">
    <w:p w:rsidR="00FA3804" w:rsidRPr="00C67650" w:rsidRDefault="00FA3804" w:rsidP="00C67650">
      <w:pPr>
        <w:pStyle w:val="Textonotapie"/>
        <w:jc w:val="both"/>
        <w:rPr>
          <w:rFonts w:ascii="Times New Roman" w:hAnsi="Times New Roman" w:cs="Times New Roman"/>
          <w:lang w:val="en-US"/>
        </w:rPr>
      </w:pPr>
      <w:r w:rsidRPr="00C67650">
        <w:rPr>
          <w:rStyle w:val="Refdenotaalpie"/>
          <w:rFonts w:ascii="Times New Roman" w:hAnsi="Times New Roman" w:cs="Times New Roman"/>
        </w:rPr>
        <w:footnoteRef/>
      </w:r>
      <w:r w:rsidRPr="00C67650">
        <w:rPr>
          <w:rFonts w:ascii="Times New Roman" w:hAnsi="Times New Roman" w:cs="Times New Roman"/>
          <w:lang w:val="es-ES"/>
        </w:rPr>
        <w:t xml:space="preserve"> </w:t>
      </w:r>
      <w:r w:rsidR="0083585A" w:rsidRPr="00C67650">
        <w:rPr>
          <w:rFonts w:ascii="Times New Roman" w:hAnsi="Times New Roman" w:cs="Times New Roman"/>
          <w:lang w:val="es-ES"/>
        </w:rPr>
        <w:t xml:space="preserve">Cf. Antonio Botana, </w:t>
      </w:r>
      <w:r w:rsidR="0083585A" w:rsidRPr="00C67650">
        <w:rPr>
          <w:rFonts w:ascii="Times New Roman" w:hAnsi="Times New Roman" w:cs="Times New Roman"/>
          <w:i/>
          <w:lang w:val="es-ES"/>
        </w:rPr>
        <w:t>Las familias carismáticas en la Iglesia Comunión.</w:t>
      </w:r>
      <w:r w:rsidR="0083585A" w:rsidRPr="00C67650">
        <w:rPr>
          <w:rFonts w:ascii="Times New Roman" w:hAnsi="Times New Roman" w:cs="Times New Roman"/>
          <w:lang w:val="es-ES"/>
        </w:rPr>
        <w:t xml:space="preserve"> </w:t>
      </w:r>
      <w:r w:rsidR="0083585A" w:rsidRPr="00C67650">
        <w:rPr>
          <w:rFonts w:ascii="Times New Roman" w:hAnsi="Times New Roman" w:cs="Times New Roman"/>
          <w:lang w:val="en-US"/>
        </w:rPr>
        <w:t xml:space="preserve">He also </w:t>
      </w:r>
      <w:proofErr w:type="gramStart"/>
      <w:r w:rsidR="0083585A" w:rsidRPr="00C67650">
        <w:rPr>
          <w:rFonts w:ascii="Times New Roman" w:hAnsi="Times New Roman" w:cs="Times New Roman"/>
          <w:lang w:val="en-US"/>
        </w:rPr>
        <w:t>states:</w:t>
      </w:r>
      <w:proofErr w:type="gramEnd"/>
      <w:r w:rsidR="0083585A" w:rsidRPr="00C67650">
        <w:rPr>
          <w:rFonts w:ascii="Times New Roman" w:hAnsi="Times New Roman" w:cs="Times New Roman"/>
          <w:lang w:val="en-US"/>
        </w:rPr>
        <w:t xml:space="preserve"> “When a foundational charism ‘captures’ people, it affects their life entirely, including their relationship with God and his Kingdom, their identity in the Church, their life options and ways of being part of society. The charism becomes a vocation and </w:t>
      </w:r>
      <w:r w:rsidR="00502C89" w:rsidRPr="00C67650">
        <w:rPr>
          <w:rFonts w:ascii="Times New Roman" w:hAnsi="Times New Roman" w:cs="Times New Roman"/>
          <w:lang w:val="en-US"/>
        </w:rPr>
        <w:t>people respond</w:t>
      </w:r>
      <w:r w:rsidR="0083585A" w:rsidRPr="00C67650">
        <w:rPr>
          <w:rFonts w:ascii="Times New Roman" w:hAnsi="Times New Roman" w:cs="Times New Roman"/>
          <w:lang w:val="en-US"/>
        </w:rPr>
        <w:t xml:space="preserve"> </w:t>
      </w:r>
      <w:r w:rsidR="00A66139" w:rsidRPr="00C67650">
        <w:rPr>
          <w:rFonts w:ascii="Times New Roman" w:hAnsi="Times New Roman" w:cs="Times New Roman"/>
          <w:lang w:val="en-US"/>
        </w:rPr>
        <w:t xml:space="preserve">to it </w:t>
      </w:r>
      <w:r w:rsidR="0083585A" w:rsidRPr="00C67650">
        <w:rPr>
          <w:rFonts w:ascii="Times New Roman" w:hAnsi="Times New Roman" w:cs="Times New Roman"/>
          <w:lang w:val="en-US"/>
        </w:rPr>
        <w:t>through a life project. A charismatic family brings together and structures people’s personal projects within the ecclesial communities that make up the family”.</w:t>
      </w:r>
    </w:p>
  </w:footnote>
  <w:footnote w:id="2">
    <w:p w:rsidR="00FA3804" w:rsidRPr="00C67650" w:rsidRDefault="00FA3804" w:rsidP="00C67650">
      <w:pPr>
        <w:pStyle w:val="Textonotapie"/>
        <w:jc w:val="both"/>
        <w:rPr>
          <w:rFonts w:ascii="Times New Roman" w:hAnsi="Times New Roman" w:cs="Times New Roman"/>
          <w:lang w:val="es-ES"/>
        </w:rPr>
      </w:pPr>
      <w:r w:rsidRPr="00C67650">
        <w:rPr>
          <w:rStyle w:val="Refdenotaalpie"/>
          <w:rFonts w:ascii="Times New Roman" w:hAnsi="Times New Roman" w:cs="Times New Roman"/>
        </w:rPr>
        <w:footnoteRef/>
      </w:r>
      <w:r w:rsidRPr="00C67650">
        <w:rPr>
          <w:rFonts w:ascii="Times New Roman" w:hAnsi="Times New Roman" w:cs="Times New Roman"/>
          <w:lang w:val="es-ES"/>
        </w:rPr>
        <w:t xml:space="preserve"> </w:t>
      </w:r>
      <w:r w:rsidR="0083585A" w:rsidRPr="00C67650">
        <w:rPr>
          <w:rFonts w:ascii="Times New Roman" w:hAnsi="Times New Roman" w:cs="Times New Roman"/>
          <w:lang w:val="es-ES"/>
        </w:rPr>
        <w:t xml:space="preserve">José María Arnaiz, </w:t>
      </w:r>
      <w:r w:rsidR="0083585A" w:rsidRPr="00C67650">
        <w:rPr>
          <w:rFonts w:ascii="Times New Roman" w:hAnsi="Times New Roman" w:cs="Times New Roman"/>
          <w:i/>
          <w:lang w:val="es-ES"/>
        </w:rPr>
        <w:t>Vida y misión compartidas. Laicos y religiosos hoy</w:t>
      </w:r>
      <w:r w:rsidR="0083585A" w:rsidRPr="00C67650">
        <w:rPr>
          <w:rFonts w:ascii="Times New Roman" w:hAnsi="Times New Roman" w:cs="Times New Roman"/>
          <w:lang w:val="es-ES"/>
        </w:rPr>
        <w:t>. PPC, Madrid, 2014, p. 127.</w:t>
      </w:r>
    </w:p>
  </w:footnote>
  <w:footnote w:id="3">
    <w:p w:rsidR="00475F57" w:rsidRPr="00C67650" w:rsidRDefault="00475F57" w:rsidP="00C67650">
      <w:pPr>
        <w:pStyle w:val="Textonotapie"/>
        <w:jc w:val="both"/>
        <w:rPr>
          <w:rFonts w:ascii="Times New Roman" w:hAnsi="Times New Roman" w:cs="Times New Roman"/>
          <w:lang w:val="en-US"/>
        </w:rPr>
      </w:pPr>
      <w:r w:rsidRPr="00C67650">
        <w:rPr>
          <w:rStyle w:val="Refdenotaalpie"/>
          <w:rFonts w:ascii="Times New Roman" w:hAnsi="Times New Roman" w:cs="Times New Roman"/>
        </w:rPr>
        <w:footnoteRef/>
      </w:r>
      <w:r w:rsidRPr="00C67650">
        <w:rPr>
          <w:rFonts w:ascii="Times New Roman" w:hAnsi="Times New Roman" w:cs="Times New Roman"/>
          <w:lang w:val="fr-FR"/>
        </w:rPr>
        <w:t xml:space="preserve"> </w:t>
      </w:r>
      <w:proofErr w:type="spellStart"/>
      <w:r w:rsidRPr="00C67650">
        <w:rPr>
          <w:rFonts w:ascii="Times New Roman" w:hAnsi="Times New Roman" w:cs="Times New Roman"/>
          <w:lang w:val="fr-FR"/>
        </w:rPr>
        <w:t>Bernardette</w:t>
      </w:r>
      <w:proofErr w:type="spellEnd"/>
      <w:r w:rsidRPr="00C67650">
        <w:rPr>
          <w:rFonts w:ascii="Times New Roman" w:hAnsi="Times New Roman" w:cs="Times New Roman"/>
          <w:lang w:val="fr-FR"/>
        </w:rPr>
        <w:t xml:space="preserve"> </w:t>
      </w:r>
      <w:proofErr w:type="spellStart"/>
      <w:r w:rsidRPr="00C67650">
        <w:rPr>
          <w:rFonts w:ascii="Times New Roman" w:hAnsi="Times New Roman" w:cs="Times New Roman"/>
          <w:lang w:val="fr-FR"/>
        </w:rPr>
        <w:t>Delizy</w:t>
      </w:r>
      <w:proofErr w:type="spellEnd"/>
      <w:r w:rsidRPr="00C67650">
        <w:rPr>
          <w:rFonts w:ascii="Times New Roman" w:hAnsi="Times New Roman" w:cs="Times New Roman"/>
          <w:lang w:val="fr-FR"/>
        </w:rPr>
        <w:t xml:space="preserve"> </w:t>
      </w:r>
      <w:proofErr w:type="spellStart"/>
      <w:r w:rsidRPr="00C67650">
        <w:rPr>
          <w:rFonts w:ascii="Times New Roman" w:hAnsi="Times New Roman" w:cs="Times New Roman"/>
          <w:lang w:val="fr-FR"/>
        </w:rPr>
        <w:t>proposed</w:t>
      </w:r>
      <w:proofErr w:type="spellEnd"/>
      <w:r w:rsidRPr="00C67650">
        <w:rPr>
          <w:rFonts w:ascii="Times New Roman" w:hAnsi="Times New Roman" w:cs="Times New Roman"/>
          <w:lang w:val="fr-FR"/>
        </w:rPr>
        <w:t xml:space="preserve"> </w:t>
      </w:r>
      <w:proofErr w:type="spellStart"/>
      <w:r w:rsidRPr="00C67650">
        <w:rPr>
          <w:rFonts w:ascii="Times New Roman" w:hAnsi="Times New Roman" w:cs="Times New Roman"/>
          <w:lang w:val="fr-FR"/>
        </w:rPr>
        <w:t>this</w:t>
      </w:r>
      <w:proofErr w:type="spellEnd"/>
      <w:r w:rsidRPr="00C67650">
        <w:rPr>
          <w:rFonts w:ascii="Times New Roman" w:hAnsi="Times New Roman" w:cs="Times New Roman"/>
          <w:lang w:val="fr-FR"/>
        </w:rPr>
        <w:t xml:space="preserve"> </w:t>
      </w:r>
      <w:proofErr w:type="spellStart"/>
      <w:r w:rsidRPr="00C67650">
        <w:rPr>
          <w:rFonts w:ascii="Times New Roman" w:hAnsi="Times New Roman" w:cs="Times New Roman"/>
          <w:lang w:val="fr-FR"/>
        </w:rPr>
        <w:t>term</w:t>
      </w:r>
      <w:proofErr w:type="spellEnd"/>
      <w:r w:rsidRPr="00C67650">
        <w:rPr>
          <w:rFonts w:ascii="Times New Roman" w:hAnsi="Times New Roman" w:cs="Times New Roman"/>
          <w:lang w:val="fr-FR"/>
        </w:rPr>
        <w:t xml:space="preserve"> in </w:t>
      </w:r>
      <w:r w:rsidRPr="00C67650">
        <w:rPr>
          <w:rFonts w:ascii="Times New Roman" w:hAnsi="Times New Roman" w:cs="Times New Roman"/>
          <w:i/>
          <w:lang w:val="fr-FR"/>
        </w:rPr>
        <w:t>Vers des «familles évangéliques» : le renouveau des relations entre chrétiens et congrégations</w:t>
      </w:r>
      <w:r w:rsidRPr="00C67650">
        <w:rPr>
          <w:rFonts w:ascii="Times New Roman" w:hAnsi="Times New Roman" w:cs="Times New Roman"/>
          <w:lang w:val="fr-FR"/>
        </w:rPr>
        <w:t xml:space="preserve">, Les Éditions Ouvrières, Paris, 2004. </w:t>
      </w:r>
      <w:r w:rsidRPr="00C67650">
        <w:rPr>
          <w:rFonts w:ascii="Times New Roman" w:hAnsi="Times New Roman" w:cs="Times New Roman"/>
          <w:lang w:val="en-US"/>
        </w:rPr>
        <w:t>She understands evangelical families as community networks whose relations revolve around a concrete ‘</w:t>
      </w:r>
      <w:r w:rsidR="00502C89" w:rsidRPr="00C67650">
        <w:rPr>
          <w:rFonts w:ascii="Times New Roman" w:hAnsi="Times New Roman" w:cs="Times New Roman"/>
          <w:lang w:val="en-US"/>
        </w:rPr>
        <w:t>face</w:t>
      </w:r>
      <w:r w:rsidRPr="00C67650">
        <w:rPr>
          <w:rFonts w:ascii="Times New Roman" w:hAnsi="Times New Roman" w:cs="Times New Roman"/>
          <w:lang w:val="en-US"/>
        </w:rPr>
        <w:t>’ of Jesus Christ.</w:t>
      </w:r>
    </w:p>
  </w:footnote>
  <w:footnote w:id="4">
    <w:p w:rsidR="00C82837" w:rsidRPr="00C67650" w:rsidRDefault="00C82837" w:rsidP="00C67650">
      <w:pPr>
        <w:pStyle w:val="Textonotapie"/>
        <w:jc w:val="both"/>
        <w:rPr>
          <w:rFonts w:ascii="Times New Roman" w:eastAsia="Arial Unicode MS" w:hAnsi="Times New Roman" w:cs="Times New Roman"/>
          <w:lang w:val="es-ES" w:eastAsia="ar-SA"/>
        </w:rPr>
      </w:pPr>
      <w:r w:rsidRPr="00C67650">
        <w:rPr>
          <w:rStyle w:val="Refdenotaalpie"/>
          <w:rFonts w:ascii="Times New Roman" w:hAnsi="Times New Roman" w:cs="Times New Roman"/>
        </w:rPr>
        <w:footnoteRef/>
      </w:r>
      <w:r w:rsidRPr="00C67650">
        <w:rPr>
          <w:rFonts w:ascii="Times New Roman" w:hAnsi="Times New Roman" w:cs="Times New Roman"/>
        </w:rPr>
        <w:t xml:space="preserve"> </w:t>
      </w:r>
      <w:r w:rsidR="00A66139" w:rsidRPr="00C67650">
        <w:rPr>
          <w:rFonts w:ascii="Times New Roman" w:eastAsia="Arial Unicode MS" w:hAnsi="Times New Roman" w:cs="Times New Roman"/>
          <w:i/>
          <w:iCs/>
          <w:lang w:val="es-ES" w:eastAsia="ar-SA"/>
        </w:rPr>
        <w:t>Vit</w:t>
      </w:r>
      <w:r w:rsidRPr="00C67650">
        <w:rPr>
          <w:rFonts w:ascii="Times New Roman" w:eastAsia="Arial Unicode MS" w:hAnsi="Times New Roman" w:cs="Times New Roman"/>
          <w:i/>
          <w:iCs/>
          <w:lang w:val="es-ES" w:eastAsia="ar-SA"/>
        </w:rPr>
        <w:t xml:space="preserve">a </w:t>
      </w:r>
      <w:proofErr w:type="spellStart"/>
      <w:r w:rsidRPr="00C67650">
        <w:rPr>
          <w:rFonts w:ascii="Times New Roman" w:eastAsia="Arial Unicode MS" w:hAnsi="Times New Roman" w:cs="Times New Roman"/>
          <w:i/>
          <w:iCs/>
          <w:lang w:val="es-ES" w:eastAsia="ar-SA"/>
        </w:rPr>
        <w:t>consecrata</w:t>
      </w:r>
      <w:proofErr w:type="spellEnd"/>
      <w:r w:rsidRPr="00C67650">
        <w:rPr>
          <w:rFonts w:ascii="Times New Roman" w:eastAsia="Arial Unicode MS" w:hAnsi="Times New Roman" w:cs="Times New Roman"/>
          <w:lang w:val="es-ES" w:eastAsia="ar-SA"/>
        </w:rPr>
        <w:t xml:space="preserve">, </w:t>
      </w:r>
      <w:r w:rsidRPr="00C67650">
        <w:rPr>
          <w:rFonts w:ascii="Times New Roman" w:hAnsi="Times New Roman" w:cs="Times New Roman"/>
          <w:lang w:val="en-US"/>
        </w:rPr>
        <w:t>54</w:t>
      </w:r>
      <w:r w:rsidRPr="00C67650">
        <w:rPr>
          <w:rFonts w:ascii="Times New Roman" w:eastAsia="Arial Unicode MS" w:hAnsi="Times New Roman" w:cs="Times New Roman"/>
          <w:lang w:val="es-ES" w:eastAsia="ar-SA"/>
        </w:rPr>
        <w:t>.</w:t>
      </w:r>
    </w:p>
  </w:footnote>
  <w:footnote w:id="5">
    <w:p w:rsidR="005B53D2" w:rsidRPr="00C67650" w:rsidRDefault="005B53D2" w:rsidP="00C67650">
      <w:pPr>
        <w:pStyle w:val="Textonotapie"/>
        <w:rPr>
          <w:rFonts w:ascii="Times New Roman" w:hAnsi="Times New Roman" w:cs="Times New Roman"/>
          <w:lang w:val="es-ES"/>
        </w:rPr>
      </w:pPr>
      <w:r w:rsidRPr="00C67650">
        <w:rPr>
          <w:rStyle w:val="Refdenotaalpie"/>
          <w:rFonts w:ascii="Times New Roman" w:hAnsi="Times New Roman" w:cs="Times New Roman"/>
        </w:rPr>
        <w:footnoteRef/>
      </w:r>
      <w:r w:rsidRPr="00C67650">
        <w:rPr>
          <w:rFonts w:ascii="Times New Roman" w:hAnsi="Times New Roman" w:cs="Times New Roman"/>
          <w:lang w:val="es-ES"/>
        </w:rPr>
        <w:t xml:space="preserve"> Cf. Antonio Botana, </w:t>
      </w:r>
      <w:r w:rsidRPr="00C67650">
        <w:rPr>
          <w:rFonts w:ascii="Times New Roman" w:hAnsi="Times New Roman" w:cs="Times New Roman"/>
          <w:i/>
          <w:lang w:val="es-ES"/>
        </w:rPr>
        <w:t xml:space="preserve">Bases para un modelo actual de Familia </w:t>
      </w:r>
      <w:proofErr w:type="spellStart"/>
      <w:r w:rsidRPr="00C67650">
        <w:rPr>
          <w:rFonts w:ascii="Times New Roman" w:hAnsi="Times New Roman" w:cs="Times New Roman"/>
          <w:i/>
          <w:lang w:val="es-ES"/>
        </w:rPr>
        <w:t>Lasaliana</w:t>
      </w:r>
      <w:proofErr w:type="spellEnd"/>
      <w:r w:rsidRPr="00C67650">
        <w:rPr>
          <w:rFonts w:ascii="Times New Roman" w:hAnsi="Times New Roman" w:cs="Times New Roman"/>
          <w:lang w:val="es-E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565"/>
    <w:rsid w:val="000117A7"/>
    <w:rsid w:val="00027708"/>
    <w:rsid w:val="000E6F03"/>
    <w:rsid w:val="001E42E3"/>
    <w:rsid w:val="00223FFF"/>
    <w:rsid w:val="002332E6"/>
    <w:rsid w:val="00257F6C"/>
    <w:rsid w:val="00322FFD"/>
    <w:rsid w:val="0033393C"/>
    <w:rsid w:val="00333A68"/>
    <w:rsid w:val="003500D2"/>
    <w:rsid w:val="00386E6C"/>
    <w:rsid w:val="003B514A"/>
    <w:rsid w:val="003C4E89"/>
    <w:rsid w:val="004100A2"/>
    <w:rsid w:val="004357BD"/>
    <w:rsid w:val="0047572D"/>
    <w:rsid w:val="00475F57"/>
    <w:rsid w:val="004C2CC3"/>
    <w:rsid w:val="004E493A"/>
    <w:rsid w:val="00502C89"/>
    <w:rsid w:val="0050495E"/>
    <w:rsid w:val="00541E2D"/>
    <w:rsid w:val="0056393A"/>
    <w:rsid w:val="0057744E"/>
    <w:rsid w:val="005B53D2"/>
    <w:rsid w:val="005E1A17"/>
    <w:rsid w:val="0060589C"/>
    <w:rsid w:val="00662308"/>
    <w:rsid w:val="00672039"/>
    <w:rsid w:val="006B65A5"/>
    <w:rsid w:val="006D3832"/>
    <w:rsid w:val="006D44FE"/>
    <w:rsid w:val="006E14F6"/>
    <w:rsid w:val="007470DC"/>
    <w:rsid w:val="00766466"/>
    <w:rsid w:val="007C04D0"/>
    <w:rsid w:val="007F5CFE"/>
    <w:rsid w:val="00817ADC"/>
    <w:rsid w:val="0083585A"/>
    <w:rsid w:val="008622ED"/>
    <w:rsid w:val="00863101"/>
    <w:rsid w:val="00886C10"/>
    <w:rsid w:val="008878FF"/>
    <w:rsid w:val="00891E77"/>
    <w:rsid w:val="008B7EC4"/>
    <w:rsid w:val="00903793"/>
    <w:rsid w:val="00913E6E"/>
    <w:rsid w:val="00934C74"/>
    <w:rsid w:val="00952FE7"/>
    <w:rsid w:val="00A44ED2"/>
    <w:rsid w:val="00A66139"/>
    <w:rsid w:val="00B95915"/>
    <w:rsid w:val="00BB3586"/>
    <w:rsid w:val="00C15F4B"/>
    <w:rsid w:val="00C67650"/>
    <w:rsid w:val="00C82837"/>
    <w:rsid w:val="00C85B84"/>
    <w:rsid w:val="00D02734"/>
    <w:rsid w:val="00D13573"/>
    <w:rsid w:val="00E56E43"/>
    <w:rsid w:val="00E5730E"/>
    <w:rsid w:val="00EA33AF"/>
    <w:rsid w:val="00EA407C"/>
    <w:rsid w:val="00EC689C"/>
    <w:rsid w:val="00ED225B"/>
    <w:rsid w:val="00EF5DBF"/>
    <w:rsid w:val="00F53565"/>
    <w:rsid w:val="00F96BD8"/>
    <w:rsid w:val="00FA3804"/>
    <w:rsid w:val="00FB01EC"/>
    <w:rsid w:val="00FC0B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AF5A2-7B89-4B65-9FCB-2B115ABF0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FA3804"/>
    <w:pPr>
      <w:spacing w:before="0"/>
    </w:pPr>
    <w:rPr>
      <w:sz w:val="20"/>
      <w:szCs w:val="20"/>
    </w:rPr>
  </w:style>
  <w:style w:type="character" w:customStyle="1" w:styleId="TextonotapieCar">
    <w:name w:val="Texto nota pie Car"/>
    <w:basedOn w:val="Fuentedeprrafopredeter"/>
    <w:link w:val="Textonotapie"/>
    <w:uiPriority w:val="99"/>
    <w:semiHidden/>
    <w:rsid w:val="00FA3804"/>
    <w:rPr>
      <w:sz w:val="20"/>
      <w:szCs w:val="20"/>
    </w:rPr>
  </w:style>
  <w:style w:type="character" w:styleId="Refdenotaalpie">
    <w:name w:val="footnote reference"/>
    <w:basedOn w:val="Fuentedeprrafopredeter"/>
    <w:uiPriority w:val="99"/>
    <w:semiHidden/>
    <w:unhideWhenUsed/>
    <w:rsid w:val="00FA38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52802">
      <w:bodyDiv w:val="1"/>
      <w:marLeft w:val="0"/>
      <w:marRight w:val="0"/>
      <w:marTop w:val="0"/>
      <w:marBottom w:val="0"/>
      <w:divBdr>
        <w:top w:val="none" w:sz="0" w:space="0" w:color="auto"/>
        <w:left w:val="none" w:sz="0" w:space="0" w:color="auto"/>
        <w:bottom w:val="none" w:sz="0" w:space="0" w:color="auto"/>
        <w:right w:val="none" w:sz="0" w:space="0" w:color="auto"/>
      </w:divBdr>
      <w:divsChild>
        <w:div w:id="330985353">
          <w:marLeft w:val="0"/>
          <w:marRight w:val="0"/>
          <w:marTop w:val="0"/>
          <w:marBottom w:val="0"/>
          <w:divBdr>
            <w:top w:val="none" w:sz="0" w:space="0" w:color="auto"/>
            <w:left w:val="none" w:sz="0" w:space="0" w:color="auto"/>
            <w:bottom w:val="none" w:sz="0" w:space="0" w:color="auto"/>
            <w:right w:val="none" w:sz="0" w:space="0" w:color="auto"/>
          </w:divBdr>
          <w:divsChild>
            <w:div w:id="900554507">
              <w:marLeft w:val="0"/>
              <w:marRight w:val="0"/>
              <w:marTop w:val="0"/>
              <w:marBottom w:val="0"/>
              <w:divBdr>
                <w:top w:val="none" w:sz="0" w:space="0" w:color="auto"/>
                <w:left w:val="none" w:sz="0" w:space="0" w:color="auto"/>
                <w:bottom w:val="none" w:sz="0" w:space="0" w:color="auto"/>
                <w:right w:val="none" w:sz="0" w:space="0" w:color="auto"/>
              </w:divBdr>
            </w:div>
            <w:div w:id="1323044290">
              <w:marLeft w:val="0"/>
              <w:marRight w:val="0"/>
              <w:marTop w:val="0"/>
              <w:marBottom w:val="0"/>
              <w:divBdr>
                <w:top w:val="none" w:sz="0" w:space="0" w:color="auto"/>
                <w:left w:val="none" w:sz="0" w:space="0" w:color="auto"/>
                <w:bottom w:val="none" w:sz="0" w:space="0" w:color="auto"/>
                <w:right w:val="none" w:sz="0" w:space="0" w:color="auto"/>
              </w:divBdr>
            </w:div>
            <w:div w:id="1416242981">
              <w:marLeft w:val="0"/>
              <w:marRight w:val="0"/>
              <w:marTop w:val="0"/>
              <w:marBottom w:val="0"/>
              <w:divBdr>
                <w:top w:val="none" w:sz="0" w:space="0" w:color="auto"/>
                <w:left w:val="none" w:sz="0" w:space="0" w:color="auto"/>
                <w:bottom w:val="none" w:sz="0" w:space="0" w:color="auto"/>
                <w:right w:val="none" w:sz="0" w:space="0" w:color="auto"/>
              </w:divBdr>
            </w:div>
            <w:div w:id="1519739265">
              <w:marLeft w:val="0"/>
              <w:marRight w:val="0"/>
              <w:marTop w:val="0"/>
              <w:marBottom w:val="0"/>
              <w:divBdr>
                <w:top w:val="none" w:sz="0" w:space="0" w:color="auto"/>
                <w:left w:val="none" w:sz="0" w:space="0" w:color="auto"/>
                <w:bottom w:val="none" w:sz="0" w:space="0" w:color="auto"/>
                <w:right w:val="none" w:sz="0" w:space="0" w:color="auto"/>
              </w:divBdr>
            </w:div>
            <w:div w:id="72313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07584">
      <w:bodyDiv w:val="1"/>
      <w:marLeft w:val="0"/>
      <w:marRight w:val="0"/>
      <w:marTop w:val="0"/>
      <w:marBottom w:val="0"/>
      <w:divBdr>
        <w:top w:val="none" w:sz="0" w:space="0" w:color="auto"/>
        <w:left w:val="none" w:sz="0" w:space="0" w:color="auto"/>
        <w:bottom w:val="none" w:sz="0" w:space="0" w:color="auto"/>
        <w:right w:val="none" w:sz="0" w:space="0" w:color="auto"/>
      </w:divBdr>
      <w:divsChild>
        <w:div w:id="373047377">
          <w:marLeft w:val="0"/>
          <w:marRight w:val="0"/>
          <w:marTop w:val="0"/>
          <w:marBottom w:val="0"/>
          <w:divBdr>
            <w:top w:val="none" w:sz="0" w:space="0" w:color="auto"/>
            <w:left w:val="none" w:sz="0" w:space="0" w:color="auto"/>
            <w:bottom w:val="none" w:sz="0" w:space="0" w:color="auto"/>
            <w:right w:val="none" w:sz="0" w:space="0" w:color="auto"/>
          </w:divBdr>
          <w:divsChild>
            <w:div w:id="1905331483">
              <w:marLeft w:val="0"/>
              <w:marRight w:val="0"/>
              <w:marTop w:val="0"/>
              <w:marBottom w:val="0"/>
              <w:divBdr>
                <w:top w:val="none" w:sz="0" w:space="0" w:color="auto"/>
                <w:left w:val="none" w:sz="0" w:space="0" w:color="auto"/>
                <w:bottom w:val="none" w:sz="0" w:space="0" w:color="auto"/>
                <w:right w:val="none" w:sz="0" w:space="0" w:color="auto"/>
              </w:divBdr>
            </w:div>
            <w:div w:id="1032994873">
              <w:marLeft w:val="0"/>
              <w:marRight w:val="0"/>
              <w:marTop w:val="0"/>
              <w:marBottom w:val="0"/>
              <w:divBdr>
                <w:top w:val="none" w:sz="0" w:space="0" w:color="auto"/>
                <w:left w:val="none" w:sz="0" w:space="0" w:color="auto"/>
                <w:bottom w:val="none" w:sz="0" w:space="0" w:color="auto"/>
                <w:right w:val="none" w:sz="0" w:space="0" w:color="auto"/>
              </w:divBdr>
            </w:div>
            <w:div w:id="1822381958">
              <w:marLeft w:val="0"/>
              <w:marRight w:val="0"/>
              <w:marTop w:val="0"/>
              <w:marBottom w:val="0"/>
              <w:divBdr>
                <w:top w:val="none" w:sz="0" w:space="0" w:color="auto"/>
                <w:left w:val="none" w:sz="0" w:space="0" w:color="auto"/>
                <w:bottom w:val="none" w:sz="0" w:space="0" w:color="auto"/>
                <w:right w:val="none" w:sz="0" w:space="0" w:color="auto"/>
              </w:divBdr>
            </w:div>
            <w:div w:id="1110584156">
              <w:marLeft w:val="0"/>
              <w:marRight w:val="0"/>
              <w:marTop w:val="0"/>
              <w:marBottom w:val="0"/>
              <w:divBdr>
                <w:top w:val="none" w:sz="0" w:space="0" w:color="auto"/>
                <w:left w:val="none" w:sz="0" w:space="0" w:color="auto"/>
                <w:bottom w:val="none" w:sz="0" w:space="0" w:color="auto"/>
                <w:right w:val="none" w:sz="0" w:space="0" w:color="auto"/>
              </w:divBdr>
            </w:div>
            <w:div w:id="268244624">
              <w:marLeft w:val="0"/>
              <w:marRight w:val="0"/>
              <w:marTop w:val="0"/>
              <w:marBottom w:val="0"/>
              <w:divBdr>
                <w:top w:val="none" w:sz="0" w:space="0" w:color="auto"/>
                <w:left w:val="none" w:sz="0" w:space="0" w:color="auto"/>
                <w:bottom w:val="none" w:sz="0" w:space="0" w:color="auto"/>
                <w:right w:val="none" w:sz="0" w:space="0" w:color="auto"/>
              </w:divBdr>
            </w:div>
          </w:divsChild>
        </w:div>
        <w:div w:id="558788141">
          <w:marLeft w:val="0"/>
          <w:marRight w:val="0"/>
          <w:marTop w:val="0"/>
          <w:marBottom w:val="0"/>
          <w:divBdr>
            <w:top w:val="single" w:sz="12" w:space="0" w:color="D2D2D2"/>
            <w:left w:val="single" w:sz="12" w:space="0" w:color="D2D2D2"/>
            <w:bottom w:val="single" w:sz="12" w:space="0" w:color="D2D2D2"/>
            <w:right w:val="single" w:sz="12" w:space="0" w:color="D2D2D2"/>
          </w:divBdr>
          <w:divsChild>
            <w:div w:id="209611197">
              <w:marLeft w:val="0"/>
              <w:marRight w:val="0"/>
              <w:marTop w:val="0"/>
              <w:marBottom w:val="0"/>
              <w:divBdr>
                <w:top w:val="none" w:sz="0" w:space="0" w:color="auto"/>
                <w:left w:val="none" w:sz="0" w:space="0" w:color="auto"/>
                <w:bottom w:val="none" w:sz="0" w:space="0" w:color="auto"/>
                <w:right w:val="none" w:sz="0" w:space="0" w:color="auto"/>
              </w:divBdr>
            </w:div>
            <w:div w:id="784083488">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1F966-902C-417D-BB6A-1EA7C9C1E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1774</TotalTime>
  <Pages>2</Pages>
  <Words>692</Words>
  <Characters>3812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Clark</dc:creator>
  <cp:keywords/>
  <dc:description/>
  <cp:lastModifiedBy>José Javier Espinosa</cp:lastModifiedBy>
  <cp:revision>48</cp:revision>
  <dcterms:created xsi:type="dcterms:W3CDTF">2015-06-16T13:56:00Z</dcterms:created>
  <dcterms:modified xsi:type="dcterms:W3CDTF">2016-01-22T11:35:00Z</dcterms:modified>
</cp:coreProperties>
</file>