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C2" w:rsidRPr="00161697" w:rsidRDefault="00E07FC2" w:rsidP="00E07FC2">
      <w:pPr>
        <w:keepNext/>
        <w:framePr w:dropCap="margin" w:lines="2" w:wrap="around" w:vAnchor="text" w:hAnchor="page"/>
        <w:spacing w:line="822" w:lineRule="exact"/>
        <w:textAlignment w:val="baseline"/>
        <w:rPr>
          <w:rFonts w:ascii="Bodoni Poster" w:hAnsi="Bodoni Poster" w:cs="Times New Roman"/>
          <w:color w:val="833C0B"/>
          <w:position w:val="2"/>
          <w:sz w:val="85"/>
          <w:lang w:val="pt-BR"/>
        </w:rPr>
      </w:pPr>
      <w:bookmarkStart w:id="0" w:name="_GoBack"/>
      <w:bookmarkEnd w:id="0"/>
      <w:r w:rsidRPr="00161697">
        <w:rPr>
          <w:rFonts w:ascii="Bodoni Poster" w:hAnsi="Bodoni Poster" w:cs="Times New Roman"/>
          <w:color w:val="833C0B"/>
          <w:position w:val="2"/>
          <w:sz w:val="85"/>
          <w:lang w:val="pt-BR"/>
        </w:rPr>
        <w:t>F</w:t>
      </w:r>
    </w:p>
    <w:p w:rsidR="00D60C91" w:rsidRPr="00161697" w:rsidRDefault="00D87D49" w:rsidP="00886B08">
      <w:pPr>
        <w:spacing w:after="120"/>
        <w:rPr>
          <w:rFonts w:ascii="Bodoni Poster" w:hAnsi="Bodoni Poster" w:cs="Times New Roman"/>
          <w:color w:val="833C0B"/>
          <w:lang w:val="pt-BR"/>
        </w:rPr>
      </w:pPr>
      <w:r w:rsidRPr="00161697">
        <w:rPr>
          <w:rFonts w:ascii="Bodoni Poster" w:hAnsi="Bodoni Poster" w:cs="Times New Roman"/>
          <w:color w:val="833C0B"/>
          <w:lang w:val="pt-BR"/>
        </w:rPr>
        <w:t>AMÍ</w:t>
      </w:r>
      <w:r w:rsidR="006A3502" w:rsidRPr="00161697">
        <w:rPr>
          <w:rFonts w:ascii="Bodoni Poster" w:hAnsi="Bodoni Poster" w:cs="Times New Roman"/>
          <w:color w:val="833C0B"/>
          <w:lang w:val="pt-BR"/>
        </w:rPr>
        <w:t>LIA CARISMÁTICA</w:t>
      </w:r>
    </w:p>
    <w:p w:rsidR="00252853" w:rsidRPr="004756EF" w:rsidRDefault="00D87D49" w:rsidP="00886B08">
      <w:pPr>
        <w:suppressAutoHyphens w:val="0"/>
        <w:spacing w:after="120"/>
        <w:jc w:val="both"/>
        <w:rPr>
          <w:rFonts w:ascii="Times New Roman" w:eastAsia="Times New Roman" w:hAnsi="Times New Roman" w:cs="Times New Roman"/>
          <w:sz w:val="22"/>
          <w:szCs w:val="22"/>
          <w:lang w:val="pt-BR" w:eastAsia="es-ES"/>
        </w:rPr>
      </w:pPr>
      <w:r w:rsidRPr="00D87D49">
        <w:rPr>
          <w:rFonts w:ascii="Times New Roman" w:eastAsia="Times New Roman" w:hAnsi="Times New Roman" w:cs="Times New Roman"/>
          <w:sz w:val="22"/>
          <w:szCs w:val="22"/>
          <w:lang w:val="pt-BR" w:eastAsia="es-ES"/>
        </w:rPr>
        <w:t>As famílias carismáticas s</w:t>
      </w:r>
      <w:r>
        <w:rPr>
          <w:rFonts w:ascii="Times New Roman" w:eastAsia="Times New Roman" w:hAnsi="Times New Roman" w:cs="Times New Roman"/>
          <w:sz w:val="22"/>
          <w:szCs w:val="22"/>
          <w:lang w:val="pt-BR" w:eastAsia="es-ES"/>
        </w:rPr>
        <w:t>ão os conjuntos formados por instituições e grupos</w:t>
      </w:r>
      <w:r w:rsidR="006525ED">
        <w:rPr>
          <w:rFonts w:ascii="Times New Roman" w:eastAsia="Times New Roman" w:hAnsi="Times New Roman" w:cs="Times New Roman"/>
          <w:sz w:val="22"/>
          <w:szCs w:val="22"/>
          <w:lang w:val="pt-BR" w:eastAsia="es-ES"/>
        </w:rPr>
        <w:t xml:space="preserve"> de crentes unidos por um mesmo carisma fundacional ou uma mesma </w:t>
      </w:r>
      <w:r w:rsidR="006525ED">
        <w:rPr>
          <w:rFonts w:ascii="Times New Roman" w:eastAsia="Times New Roman" w:hAnsi="Times New Roman" w:cs="Times New Roman"/>
          <w:i/>
          <w:sz w:val="22"/>
          <w:szCs w:val="22"/>
          <w:lang w:val="pt-BR" w:eastAsia="es-ES"/>
        </w:rPr>
        <w:t xml:space="preserve">raiz carismática, </w:t>
      </w:r>
      <w:r w:rsidR="006525ED">
        <w:rPr>
          <w:rFonts w:ascii="Times New Roman" w:eastAsia="Times New Roman" w:hAnsi="Times New Roman" w:cs="Times New Roman"/>
          <w:sz w:val="22"/>
          <w:szCs w:val="22"/>
          <w:lang w:val="pt-BR" w:eastAsia="es-ES"/>
        </w:rPr>
        <w:t xml:space="preserve">mas com formas de vida diferentes e com diversos acentos do mesmo carisma. </w:t>
      </w:r>
      <w:r w:rsidR="004756EF">
        <w:rPr>
          <w:rFonts w:ascii="Times New Roman" w:eastAsia="Times New Roman" w:hAnsi="Times New Roman" w:cs="Times New Roman"/>
          <w:sz w:val="22"/>
          <w:szCs w:val="22"/>
          <w:lang w:val="pt-BR" w:eastAsia="es-ES"/>
        </w:rPr>
        <w:t xml:space="preserve">A força da família carismática não provém de uma instituição dominante que arrasta as demais, mas da comunhão entre </w:t>
      </w:r>
      <w:r w:rsidR="007F30DA">
        <w:rPr>
          <w:rFonts w:ascii="Times New Roman" w:eastAsia="Times New Roman" w:hAnsi="Times New Roman" w:cs="Times New Roman"/>
          <w:sz w:val="22"/>
          <w:szCs w:val="22"/>
          <w:lang w:val="pt-BR" w:eastAsia="es-ES"/>
        </w:rPr>
        <w:t>os diverso</w:t>
      </w:r>
      <w:r w:rsidR="004756EF">
        <w:rPr>
          <w:rFonts w:ascii="Times New Roman" w:eastAsia="Times New Roman" w:hAnsi="Times New Roman" w:cs="Times New Roman"/>
          <w:sz w:val="22"/>
          <w:szCs w:val="22"/>
          <w:lang w:val="pt-BR" w:eastAsia="es-ES"/>
        </w:rPr>
        <w:t>s</w:t>
      </w:r>
      <w:r w:rsidR="007F30DA">
        <w:rPr>
          <w:rFonts w:ascii="Times New Roman" w:eastAsia="Times New Roman" w:hAnsi="Times New Roman" w:cs="Times New Roman"/>
          <w:sz w:val="22"/>
          <w:szCs w:val="22"/>
          <w:lang w:val="pt-BR" w:eastAsia="es-ES"/>
        </w:rPr>
        <w:t xml:space="preserve"> grupos e </w:t>
      </w:r>
      <w:r w:rsidR="004756EF">
        <w:rPr>
          <w:rFonts w:ascii="Times New Roman" w:eastAsia="Times New Roman" w:hAnsi="Times New Roman" w:cs="Times New Roman"/>
          <w:sz w:val="22"/>
          <w:szCs w:val="22"/>
          <w:lang w:val="pt-BR" w:eastAsia="es-ES"/>
        </w:rPr>
        <w:t xml:space="preserve">instituições, comunhão colocada a serviço da mesma missão e enriquecida pelos carismas particulares de cada grupo. O carisma fundacional é garantido como lugar central de referência para as relações entre pessoas consagradas e laicas no interior da família carismática. </w:t>
      </w:r>
      <w:r w:rsidR="007F30DA">
        <w:rPr>
          <w:rFonts w:ascii="Times New Roman" w:eastAsia="Times New Roman" w:hAnsi="Times New Roman" w:cs="Times New Roman"/>
          <w:sz w:val="22"/>
          <w:szCs w:val="22"/>
          <w:lang w:val="pt-BR" w:eastAsia="es-ES"/>
        </w:rPr>
        <w:t>Daí resulta</w:t>
      </w:r>
      <w:r w:rsidR="004756EF">
        <w:rPr>
          <w:rFonts w:ascii="Times New Roman" w:eastAsia="Times New Roman" w:hAnsi="Times New Roman" w:cs="Times New Roman"/>
          <w:sz w:val="22"/>
          <w:szCs w:val="22"/>
          <w:lang w:val="pt-BR" w:eastAsia="es-ES"/>
        </w:rPr>
        <w:t xml:space="preserve"> </w:t>
      </w:r>
      <w:r w:rsidR="007F30DA">
        <w:rPr>
          <w:rFonts w:ascii="Times New Roman" w:eastAsia="Times New Roman" w:hAnsi="Times New Roman" w:cs="Times New Roman"/>
          <w:sz w:val="22"/>
          <w:szCs w:val="22"/>
          <w:lang w:val="pt-BR" w:eastAsia="es-ES"/>
        </w:rPr>
        <w:t>um conjunto de</w:t>
      </w:r>
      <w:r w:rsidR="004756EF">
        <w:rPr>
          <w:rFonts w:ascii="Times New Roman" w:eastAsia="Times New Roman" w:hAnsi="Times New Roman" w:cs="Times New Roman"/>
          <w:sz w:val="22"/>
          <w:szCs w:val="22"/>
          <w:lang w:val="pt-BR" w:eastAsia="es-ES"/>
        </w:rPr>
        <w:t xml:space="preserve"> comunidades com um mesmo carisma, mas com distintos projetos existenciais ou vocacionais</w:t>
      </w:r>
      <w:r w:rsidR="00252853" w:rsidRPr="00252853">
        <w:rPr>
          <w:rStyle w:val="Rimandonotaapidipagina"/>
          <w:rFonts w:ascii="Times New Roman" w:eastAsia="Times New Roman" w:hAnsi="Times New Roman" w:cs="Times New Roman"/>
          <w:sz w:val="22"/>
          <w:szCs w:val="22"/>
          <w:lang w:eastAsia="es-ES"/>
        </w:rPr>
        <w:footnoteReference w:id="1"/>
      </w:r>
      <w:r w:rsidR="00252853" w:rsidRPr="004756EF">
        <w:rPr>
          <w:rFonts w:ascii="Times New Roman" w:eastAsia="Times New Roman" w:hAnsi="Times New Roman" w:cs="Times New Roman"/>
          <w:sz w:val="22"/>
          <w:szCs w:val="22"/>
          <w:lang w:val="pt-BR" w:eastAsia="es-ES"/>
        </w:rPr>
        <w:t>.</w:t>
      </w:r>
    </w:p>
    <w:p w:rsidR="00CE1A7A" w:rsidRPr="00CE1A7A" w:rsidRDefault="00BB3BBE" w:rsidP="00886B08">
      <w:pPr>
        <w:spacing w:after="120"/>
        <w:jc w:val="both"/>
        <w:rPr>
          <w:rFonts w:ascii="Times New Roman" w:hAnsi="Times New Roman" w:cs="Times New Roman"/>
          <w:sz w:val="22"/>
          <w:szCs w:val="22"/>
          <w:lang w:val="pt-BR"/>
        </w:rPr>
      </w:pPr>
      <w:r>
        <w:rPr>
          <w:rFonts w:ascii="Times New Roman" w:eastAsia="Times New Roman" w:hAnsi="Times New Roman" w:cs="Times New Roman"/>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1967865</wp:posOffset>
                </wp:positionH>
                <wp:positionV relativeFrom="paragraph">
                  <wp:posOffset>857250</wp:posOffset>
                </wp:positionV>
                <wp:extent cx="3467735" cy="1291590"/>
                <wp:effectExtent l="0" t="0" r="0" b="3810"/>
                <wp:wrapTight wrapText="bothSides">
                  <wp:wrapPolygon edited="0">
                    <wp:start x="-59" y="0"/>
                    <wp:lineTo x="-59" y="21441"/>
                    <wp:lineTo x="21600" y="21441"/>
                    <wp:lineTo x="21600" y="0"/>
                    <wp:lineTo x="-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5DC" w:rsidRDefault="00BB3BBE" w:rsidP="00B175DC">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95pt;margin-top:67.5pt;width:273.05pt;height:10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zw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" stroked="f">
                <v:textbox style="mso-fit-shape-to-text:t">
                  <w:txbxContent>
                    <w:p w:rsidR="00B175DC" w:rsidRDefault="00BB3BBE" w:rsidP="00B175DC">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v:textbox>
                <w10:wrap type="tight"/>
              </v:shape>
            </w:pict>
          </mc:Fallback>
        </mc:AlternateContent>
      </w:r>
      <w:r w:rsidR="00CE1A7A">
        <w:rPr>
          <w:rFonts w:ascii="Times New Roman" w:hAnsi="Times New Roman" w:cs="Times New Roman"/>
          <w:sz w:val="22"/>
          <w:szCs w:val="22"/>
          <w:lang w:val="pt-BR"/>
        </w:rPr>
        <w:t xml:space="preserve">A família carismática é definida como “uma parte da Igreja entendida como povo de Deus em comunhão, </w:t>
      </w:r>
      <w:r w:rsidR="007F30DA">
        <w:rPr>
          <w:rFonts w:ascii="Times New Roman" w:hAnsi="Times New Roman" w:cs="Times New Roman"/>
          <w:sz w:val="22"/>
          <w:szCs w:val="22"/>
          <w:lang w:val="pt-BR"/>
        </w:rPr>
        <w:t>cujo</w:t>
      </w:r>
      <w:r w:rsidR="00CE1A7A">
        <w:rPr>
          <w:rFonts w:ascii="Times New Roman" w:hAnsi="Times New Roman" w:cs="Times New Roman"/>
          <w:sz w:val="22"/>
          <w:szCs w:val="22"/>
          <w:lang w:val="pt-BR"/>
        </w:rPr>
        <w:t xml:space="preserve">s diferentes </w:t>
      </w:r>
      <w:r w:rsidR="007F30DA">
        <w:rPr>
          <w:rFonts w:ascii="Times New Roman" w:hAnsi="Times New Roman" w:cs="Times New Roman"/>
          <w:sz w:val="22"/>
          <w:szCs w:val="22"/>
          <w:lang w:val="pt-BR"/>
        </w:rPr>
        <w:t xml:space="preserve">serviços, vocações </w:t>
      </w:r>
      <w:r w:rsidR="00CE1A7A">
        <w:rPr>
          <w:rFonts w:ascii="Times New Roman" w:hAnsi="Times New Roman" w:cs="Times New Roman"/>
          <w:sz w:val="22"/>
          <w:szCs w:val="22"/>
          <w:lang w:val="pt-BR"/>
        </w:rPr>
        <w:t>e modos de vida nem se opõem nem se superpõem, mas caminham pela vida completando-se para o bem de todos e a serviço do Reino</w:t>
      </w:r>
      <w:r w:rsidR="00D60C91" w:rsidRPr="00CE1A7A">
        <w:rPr>
          <w:rFonts w:ascii="Times New Roman" w:hAnsi="Times New Roman" w:cs="Times New Roman"/>
          <w:sz w:val="22"/>
          <w:szCs w:val="22"/>
          <w:lang w:val="pt-BR"/>
        </w:rPr>
        <w:t>”</w:t>
      </w:r>
      <w:r w:rsidR="00D60C91" w:rsidRPr="006A3502">
        <w:rPr>
          <w:rStyle w:val="Rimandonotaapidipagina"/>
          <w:rFonts w:ascii="Times New Roman" w:hAnsi="Times New Roman" w:cs="Times New Roman"/>
          <w:sz w:val="22"/>
          <w:szCs w:val="22"/>
        </w:rPr>
        <w:footnoteReference w:id="2"/>
      </w:r>
      <w:r w:rsidR="00D60C91" w:rsidRPr="00CE1A7A">
        <w:rPr>
          <w:rFonts w:ascii="Times New Roman" w:hAnsi="Times New Roman" w:cs="Times New Roman"/>
          <w:sz w:val="22"/>
          <w:szCs w:val="22"/>
          <w:lang w:val="pt-BR"/>
        </w:rPr>
        <w:t xml:space="preserve">. </w:t>
      </w:r>
      <w:r w:rsidR="00CE1A7A">
        <w:rPr>
          <w:rFonts w:ascii="Times New Roman" w:hAnsi="Times New Roman" w:cs="Times New Roman"/>
          <w:sz w:val="22"/>
          <w:szCs w:val="22"/>
          <w:lang w:val="pt-BR"/>
        </w:rPr>
        <w:t xml:space="preserve">A ideia de família carismática, às vezes também definida como </w:t>
      </w:r>
      <w:r w:rsidR="00CE1A7A">
        <w:rPr>
          <w:rFonts w:ascii="Times New Roman" w:hAnsi="Times New Roman" w:cs="Times New Roman"/>
          <w:i/>
          <w:sz w:val="22"/>
          <w:szCs w:val="22"/>
          <w:lang w:val="pt-BR"/>
        </w:rPr>
        <w:t>família evangélica</w:t>
      </w:r>
      <w:r w:rsidR="00CE1A7A" w:rsidRPr="006A3502">
        <w:rPr>
          <w:rStyle w:val="Rimandonotaapidipagina"/>
          <w:rFonts w:ascii="Times New Roman" w:hAnsi="Times New Roman" w:cs="Times New Roman"/>
          <w:sz w:val="22"/>
          <w:szCs w:val="22"/>
        </w:rPr>
        <w:footnoteReference w:id="3"/>
      </w:r>
      <w:r w:rsidR="00CE1A7A">
        <w:rPr>
          <w:rFonts w:ascii="Times New Roman" w:hAnsi="Times New Roman" w:cs="Times New Roman"/>
          <w:sz w:val="22"/>
          <w:szCs w:val="22"/>
          <w:lang w:val="pt-BR"/>
        </w:rPr>
        <w:t xml:space="preserve">, começou a se desenvolver no seio da Igreja nos finais do século passado com a consciência clara de que o carisma se encarnava em diferentes formas de vida mediante a missão partilhada. Não podemos nos esquecer de que os carismas não são abstrações teóricas, mas se materializam em um contexto concreto, com pessoas que vivem em lugar e tempo determinados. No fundo, a família carismática é um dos desenvolvimentos que constituíram </w:t>
      </w:r>
      <w:r w:rsidR="005D4907">
        <w:rPr>
          <w:rFonts w:ascii="Times New Roman" w:hAnsi="Times New Roman" w:cs="Times New Roman"/>
          <w:sz w:val="22"/>
          <w:szCs w:val="22"/>
          <w:lang w:val="pt-BR"/>
        </w:rPr>
        <w:t xml:space="preserve">a eclesiologia da comunhão </w:t>
      </w:r>
      <w:r w:rsidR="00CE1A7A">
        <w:rPr>
          <w:rFonts w:ascii="Times New Roman" w:hAnsi="Times New Roman" w:cs="Times New Roman"/>
          <w:sz w:val="22"/>
          <w:szCs w:val="22"/>
          <w:lang w:val="pt-BR"/>
        </w:rPr>
        <w:t xml:space="preserve">que estava se aprofundando </w:t>
      </w:r>
      <w:r w:rsidR="005D4907">
        <w:rPr>
          <w:rFonts w:ascii="Times New Roman" w:hAnsi="Times New Roman" w:cs="Times New Roman"/>
          <w:sz w:val="22"/>
          <w:szCs w:val="22"/>
          <w:lang w:val="pt-BR"/>
        </w:rPr>
        <w:t>nesse período.</w:t>
      </w:r>
      <w:r w:rsidR="00CE1A7A">
        <w:rPr>
          <w:rFonts w:ascii="Times New Roman" w:hAnsi="Times New Roman" w:cs="Times New Roman"/>
          <w:sz w:val="22"/>
          <w:szCs w:val="22"/>
          <w:lang w:val="pt-BR"/>
        </w:rPr>
        <w:t xml:space="preserve"> </w:t>
      </w:r>
    </w:p>
    <w:p w:rsidR="00CE1A7A" w:rsidRDefault="00886B08" w:rsidP="00886B08">
      <w:pPr>
        <w:spacing w:after="120"/>
        <w:jc w:val="both"/>
        <w:rPr>
          <w:rFonts w:ascii="Times New Roman" w:hAnsi="Times New Roman" w:cs="Times New Roman"/>
          <w:sz w:val="22"/>
          <w:szCs w:val="22"/>
          <w:lang w:val="pt-BR"/>
        </w:rPr>
      </w:pPr>
      <w:r>
        <w:rPr>
          <w:rFonts w:ascii="Times New Roman" w:hAnsi="Times New Roman" w:cs="Times New Roman"/>
          <w:sz w:val="22"/>
          <w:szCs w:val="22"/>
          <w:lang w:val="pt-BR"/>
        </w:rPr>
        <w:t>A partir dessa perspectiva, o carisma partilhado cria uma forma peculiar na Igreja porque é assumido por pessoas que o vivem considerando uma especificidade diversa</w:t>
      </w:r>
      <w:r w:rsidRPr="006A3502">
        <w:rPr>
          <w:rStyle w:val="Rimandonotaapidipagina"/>
          <w:rFonts w:ascii="Times New Roman" w:hAnsi="Times New Roman" w:cs="Times New Roman"/>
          <w:sz w:val="22"/>
          <w:szCs w:val="22"/>
        </w:rPr>
        <w:footnoteReference w:id="4"/>
      </w:r>
      <w:r>
        <w:rPr>
          <w:rFonts w:ascii="Times New Roman" w:hAnsi="Times New Roman" w:cs="Times New Roman"/>
          <w:sz w:val="22"/>
          <w:szCs w:val="22"/>
          <w:lang w:val="pt-BR"/>
        </w:rPr>
        <w:t>. O carisma se converte</w:t>
      </w:r>
      <w:r w:rsidR="007F30DA">
        <w:rPr>
          <w:rFonts w:ascii="Times New Roman" w:hAnsi="Times New Roman" w:cs="Times New Roman"/>
          <w:sz w:val="22"/>
          <w:szCs w:val="22"/>
          <w:lang w:val="pt-BR"/>
        </w:rPr>
        <w:t xml:space="preserve"> </w:t>
      </w:r>
      <w:r>
        <w:rPr>
          <w:rFonts w:ascii="Times New Roman" w:hAnsi="Times New Roman" w:cs="Times New Roman"/>
          <w:sz w:val="22"/>
          <w:szCs w:val="22"/>
          <w:lang w:val="pt-BR"/>
        </w:rPr>
        <w:t>levando em conta sua raiz e originalidade, em lugar de encontro e fonte de identidade. Encontramo-nos frente a um processo vital e reflexivo que interpreta o Instituto como mais um prolongamento do carisma fundacional. Isso significa que estamos vivendo um tempo</w:t>
      </w:r>
      <w:r w:rsidR="00120C2C">
        <w:rPr>
          <w:rFonts w:ascii="Times New Roman" w:hAnsi="Times New Roman" w:cs="Times New Roman"/>
          <w:sz w:val="22"/>
          <w:szCs w:val="22"/>
          <w:lang w:val="pt-BR"/>
        </w:rPr>
        <w:t xml:space="preserve"> novo eclesialmente, tanto para a vida consagrada como para o laicato, que exige todos os esforços possíveis para uma constante fidelidade criativa que acolhe o Evangelho no coração. Por essa razão, atualmente estão sendo descobertas novas estruturas nas quais podem integrar em comunhão todas aquelas pessoas que se sentem chamadas a viver vocacionalmente com o mesmo dom carismático.</w:t>
      </w:r>
    </w:p>
    <w:p w:rsidR="006A3502" w:rsidRPr="00886B08" w:rsidRDefault="005D3F83" w:rsidP="00120C2C">
      <w:pPr>
        <w:spacing w:after="120"/>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Os leigos que se unem a uma família carismática já não são apenas participantes da missão ou da espiritualidade do Instituto que se encontra na origem dessa família, mas como partícipes do carisma fundacional desta família, que descobrem como uma forma peculiar de viver a identidade cristã comum a todos os fiéis. De fato, a recuperação do carisma fundacional </w:t>
      </w:r>
      <w:r w:rsidR="004C0CF9">
        <w:rPr>
          <w:rFonts w:ascii="Times New Roman" w:hAnsi="Times New Roman" w:cs="Times New Roman"/>
          <w:sz w:val="22"/>
          <w:szCs w:val="22"/>
          <w:lang w:val="pt-BR"/>
        </w:rPr>
        <w:t xml:space="preserve">se </w:t>
      </w:r>
      <w:r w:rsidR="004C0CF9">
        <w:rPr>
          <w:rFonts w:ascii="Times New Roman" w:hAnsi="Times New Roman" w:cs="Times New Roman"/>
          <w:sz w:val="22"/>
          <w:szCs w:val="22"/>
          <w:lang w:val="pt-BR"/>
        </w:rPr>
        <w:lastRenderedPageBreak/>
        <w:t>realiza</w:t>
      </w:r>
      <w:r>
        <w:rPr>
          <w:rFonts w:ascii="Times New Roman" w:hAnsi="Times New Roman" w:cs="Times New Roman"/>
          <w:sz w:val="22"/>
          <w:szCs w:val="22"/>
          <w:lang w:val="pt-BR"/>
        </w:rPr>
        <w:t xml:space="preserve"> a partir da identidade</w:t>
      </w:r>
      <w:r w:rsidR="004C0CF9">
        <w:rPr>
          <w:rFonts w:ascii="Times New Roman" w:hAnsi="Times New Roman" w:cs="Times New Roman"/>
          <w:sz w:val="22"/>
          <w:szCs w:val="22"/>
          <w:lang w:val="pt-BR"/>
        </w:rPr>
        <w:t xml:space="preserve"> batismal, pois é um dom para viver essa identidade, para encarnar o Evangelho com uma perspectiva global que se caracteriza pelo modo de servir o Reino de Deus e que, por sua vez, </w:t>
      </w:r>
      <w:r w:rsidR="007F30DA">
        <w:rPr>
          <w:rFonts w:ascii="Times New Roman" w:hAnsi="Times New Roman" w:cs="Times New Roman"/>
          <w:sz w:val="22"/>
          <w:szCs w:val="22"/>
          <w:lang w:val="pt-BR"/>
        </w:rPr>
        <w:t>assume</w:t>
      </w:r>
      <w:r w:rsidR="004C0CF9">
        <w:rPr>
          <w:rFonts w:ascii="Times New Roman" w:hAnsi="Times New Roman" w:cs="Times New Roman"/>
          <w:sz w:val="22"/>
          <w:szCs w:val="22"/>
          <w:lang w:val="pt-BR"/>
        </w:rPr>
        <w:t xml:space="preserve"> um modo de pertença a Cristo e à Igreja. O carisma fundacional </w:t>
      </w:r>
      <w:r w:rsidR="007F30DA">
        <w:rPr>
          <w:rFonts w:ascii="Times New Roman" w:hAnsi="Times New Roman" w:cs="Times New Roman"/>
          <w:sz w:val="22"/>
          <w:szCs w:val="22"/>
          <w:lang w:val="pt-BR"/>
        </w:rPr>
        <w:t>se redescobre</w:t>
      </w:r>
      <w:r w:rsidR="004C0CF9">
        <w:rPr>
          <w:rFonts w:ascii="Times New Roman" w:hAnsi="Times New Roman" w:cs="Times New Roman"/>
          <w:sz w:val="22"/>
          <w:szCs w:val="22"/>
          <w:lang w:val="pt-BR"/>
        </w:rPr>
        <w:t xml:space="preserve"> à luz do itinerário evangélico do Fundador, mas também a partir da reflexão e do diálogo entre os grupos que estão vivendo o carisma, leigos e religiosos. Essa confrontação evita que o carisma se confunda com algum dos projetos em que se concretiza</w:t>
      </w:r>
      <w:r w:rsidR="004C0CF9">
        <w:rPr>
          <w:rStyle w:val="Rimandonotaapidipagina"/>
          <w:rFonts w:ascii="Times New Roman" w:hAnsi="Times New Roman" w:cs="Times New Roman"/>
          <w:sz w:val="22"/>
          <w:szCs w:val="22"/>
        </w:rPr>
        <w:footnoteReference w:id="5"/>
      </w:r>
      <w:r w:rsidR="004C0CF9">
        <w:rPr>
          <w:rFonts w:ascii="Times New Roman" w:hAnsi="Times New Roman" w:cs="Times New Roman"/>
          <w:sz w:val="22"/>
          <w:szCs w:val="22"/>
          <w:lang w:val="pt-BR"/>
        </w:rPr>
        <w:t>.</w:t>
      </w:r>
    </w:p>
    <w:p w:rsidR="009C2885" w:rsidRPr="003C59B2" w:rsidRDefault="004C0CF9" w:rsidP="006A3502">
      <w:pPr>
        <w:jc w:val="both"/>
        <w:rPr>
          <w:rFonts w:ascii="Times New Roman" w:hAnsi="Times New Roman" w:cs="Times New Roman"/>
          <w:sz w:val="22"/>
          <w:szCs w:val="22"/>
          <w:lang w:val="pt-BR"/>
        </w:rPr>
      </w:pPr>
      <w:r>
        <w:rPr>
          <w:rFonts w:ascii="Times New Roman" w:hAnsi="Times New Roman" w:cs="Times New Roman"/>
          <w:sz w:val="22"/>
          <w:szCs w:val="22"/>
          <w:lang w:val="pt-BR"/>
        </w:rPr>
        <w:t xml:space="preserve">O carisma, como perspectiva a partir da qual se contempla todo o Evangelho, faz da família carismática uma “família evangélica”: mostra </w:t>
      </w:r>
      <w:r w:rsidR="007F30DA">
        <w:rPr>
          <w:rFonts w:ascii="Times New Roman" w:hAnsi="Times New Roman" w:cs="Times New Roman"/>
          <w:sz w:val="22"/>
          <w:szCs w:val="22"/>
          <w:lang w:val="pt-BR"/>
        </w:rPr>
        <w:t xml:space="preserve">à </w:t>
      </w:r>
      <w:r>
        <w:rPr>
          <w:rFonts w:ascii="Times New Roman" w:hAnsi="Times New Roman" w:cs="Times New Roman"/>
          <w:sz w:val="22"/>
          <w:szCs w:val="22"/>
          <w:lang w:val="pt-BR"/>
        </w:rPr>
        <w:t xml:space="preserve">Igreja e </w:t>
      </w:r>
      <w:r w:rsidR="007F30DA">
        <w:rPr>
          <w:rFonts w:ascii="Times New Roman" w:hAnsi="Times New Roman" w:cs="Times New Roman"/>
          <w:sz w:val="22"/>
          <w:szCs w:val="22"/>
          <w:lang w:val="pt-BR"/>
        </w:rPr>
        <w:t>à</w:t>
      </w:r>
      <w:r>
        <w:rPr>
          <w:rFonts w:ascii="Times New Roman" w:hAnsi="Times New Roman" w:cs="Times New Roman"/>
          <w:sz w:val="22"/>
          <w:szCs w:val="22"/>
          <w:lang w:val="pt-BR"/>
        </w:rPr>
        <w:t xml:space="preserve"> sociedade um rosto do Evangelho que destaca de maneira harmônica determinadas atitudes de Jesus, determinados valores do Reino, uma forma de mediação da salvação de Deus... Em cada família, o mesmo rosto evangélico se concretiza em diversos projetos existenciais nas correspondentes comunidades eclesiais que constituem a família </w:t>
      </w:r>
      <w:r w:rsidR="00943F16">
        <w:rPr>
          <w:rFonts w:ascii="Times New Roman" w:hAnsi="Times New Roman" w:cs="Times New Roman"/>
          <w:sz w:val="22"/>
          <w:szCs w:val="22"/>
          <w:lang w:val="pt-BR"/>
        </w:rPr>
        <w:t xml:space="preserve">carismático-evangélica. Cada projeto existencial, com suas dimensões eclesial e social, canaliza os diversos carismas pessoais e procura encarnar em formas de vida religiosa ou laica o carisma fundacional. A </w:t>
      </w:r>
      <w:r w:rsidR="00943F16">
        <w:rPr>
          <w:rFonts w:ascii="Times New Roman" w:hAnsi="Times New Roman" w:cs="Times New Roman"/>
          <w:i/>
          <w:sz w:val="22"/>
          <w:szCs w:val="22"/>
          <w:lang w:val="pt-BR"/>
        </w:rPr>
        <w:t xml:space="preserve">Mensagem da II Assembleia Internacional da Missão Marista de Nairóbi </w:t>
      </w:r>
      <w:r w:rsidR="00943F16">
        <w:rPr>
          <w:rFonts w:ascii="Times New Roman" w:hAnsi="Times New Roman" w:cs="Times New Roman"/>
          <w:sz w:val="22"/>
          <w:szCs w:val="22"/>
          <w:lang w:val="pt-BR"/>
        </w:rPr>
        <w:t xml:space="preserve">nos diz: </w:t>
      </w:r>
      <w:r w:rsidR="00943F16" w:rsidRPr="003C59B2">
        <w:rPr>
          <w:rFonts w:ascii="Times New Roman" w:hAnsi="Times New Roman" w:cs="Times New Roman"/>
          <w:sz w:val="22"/>
          <w:szCs w:val="22"/>
          <w:lang w:val="pt-BR"/>
        </w:rPr>
        <w:t>“</w:t>
      </w:r>
      <w:r w:rsidR="00943F16" w:rsidRPr="003C59B2">
        <w:rPr>
          <w:rFonts w:ascii="Times New Roman" w:hAnsi="Times New Roman" w:cs="Times New Roman"/>
          <w:color w:val="000000"/>
          <w:sz w:val="22"/>
          <w:szCs w:val="22"/>
          <w:lang w:val="pt-BR"/>
        </w:rPr>
        <w:t>Prestes a celebrar o bicentenário do Instituto Marista, jun</w:t>
      </w:r>
      <w:r w:rsidR="00943F16" w:rsidRPr="003C59B2">
        <w:rPr>
          <w:rFonts w:ascii="Times New Roman" w:hAnsi="Times New Roman" w:cs="Times New Roman"/>
          <w:color w:val="000000"/>
          <w:sz w:val="22"/>
          <w:szCs w:val="22"/>
          <w:lang w:val="pt-BR"/>
        </w:rPr>
        <w:softHyphen/>
        <w:t>tos imaginamos um novo relato em que a profecia, a mística e a comunhão sejam as características nas quais nós nos reconheçamos e que nos reconheçam como Maristas de Champagnat (constituindo) uma família carismática formada por novas e diversas expressões comunitárias”.</w:t>
      </w:r>
    </w:p>
    <w:p w:rsidR="004C0CF9" w:rsidRPr="003C59B2" w:rsidRDefault="004C0CF9" w:rsidP="006A3502">
      <w:pPr>
        <w:jc w:val="both"/>
        <w:rPr>
          <w:rFonts w:ascii="Times New Roman" w:hAnsi="Times New Roman" w:cs="Times New Roman"/>
          <w:sz w:val="22"/>
          <w:szCs w:val="22"/>
          <w:lang w:val="pt-BR"/>
        </w:rPr>
      </w:pPr>
    </w:p>
    <w:p w:rsidR="00D60C91" w:rsidRPr="00CC2E16" w:rsidRDefault="00D60C91" w:rsidP="006A3502">
      <w:pPr>
        <w:ind w:firstLine="284"/>
        <w:jc w:val="both"/>
        <w:rPr>
          <w:rFonts w:ascii="Times New Roman" w:hAnsi="Times New Roman" w:cs="Times New Roman"/>
          <w:sz w:val="22"/>
          <w:szCs w:val="22"/>
          <w:lang w:val="pt-BR"/>
        </w:rPr>
      </w:pPr>
    </w:p>
    <w:p w:rsidR="00D60C91" w:rsidRPr="00CC2E16" w:rsidRDefault="00D60C91">
      <w:pPr>
        <w:spacing w:line="360" w:lineRule="auto"/>
        <w:ind w:firstLine="284"/>
        <w:jc w:val="both"/>
        <w:rPr>
          <w:lang w:val="pt-BR"/>
        </w:rPr>
      </w:pPr>
    </w:p>
    <w:p w:rsidR="004754DC" w:rsidRPr="00CC2E16" w:rsidRDefault="004754DC">
      <w:pPr>
        <w:spacing w:line="360" w:lineRule="auto"/>
        <w:ind w:firstLine="284"/>
        <w:jc w:val="both"/>
        <w:rPr>
          <w:lang w:val="pt-BR"/>
        </w:rPr>
      </w:pPr>
    </w:p>
    <w:p w:rsidR="004754DC" w:rsidRPr="00CC2E16" w:rsidRDefault="004754DC">
      <w:pPr>
        <w:spacing w:line="360" w:lineRule="auto"/>
        <w:ind w:firstLine="284"/>
        <w:jc w:val="both"/>
        <w:rPr>
          <w:lang w:val="pt-BR"/>
        </w:rPr>
      </w:pPr>
    </w:p>
    <w:p w:rsidR="004754DC" w:rsidRPr="00CC2E16" w:rsidRDefault="004754DC">
      <w:pPr>
        <w:spacing w:line="360" w:lineRule="auto"/>
        <w:ind w:firstLine="284"/>
        <w:jc w:val="both"/>
        <w:rPr>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252853" w:rsidRPr="00CC2E16" w:rsidRDefault="00252853" w:rsidP="00D3408B">
      <w:pPr>
        <w:jc w:val="both"/>
        <w:rPr>
          <w:rFonts w:ascii="Times New Roman" w:hAnsi="Times New Roman" w:cs="Times New Roman"/>
          <w:sz w:val="22"/>
          <w:szCs w:val="22"/>
          <w:lang w:val="pt-BR"/>
        </w:rPr>
      </w:pPr>
    </w:p>
    <w:p w:rsidR="00D3408B" w:rsidRPr="00CC2E16" w:rsidRDefault="00D3408B" w:rsidP="00D3408B">
      <w:pPr>
        <w:jc w:val="both"/>
        <w:rPr>
          <w:rFonts w:ascii="Times New Roman" w:hAnsi="Times New Roman" w:cs="Times New Roman"/>
          <w:sz w:val="22"/>
          <w:szCs w:val="22"/>
          <w:lang w:val="pt-BR"/>
        </w:rPr>
      </w:pPr>
    </w:p>
    <w:p w:rsidR="00252853" w:rsidRPr="00CC2E16" w:rsidRDefault="00252853" w:rsidP="00252853">
      <w:pPr>
        <w:suppressAutoHyphens w:val="0"/>
        <w:jc w:val="both"/>
        <w:rPr>
          <w:rFonts w:ascii="Times New Roman" w:eastAsia="Times New Roman" w:hAnsi="Times New Roman" w:cs="Times New Roman"/>
          <w:sz w:val="20"/>
          <w:szCs w:val="20"/>
          <w:lang w:val="pt-BR" w:eastAsia="es-ES"/>
        </w:rPr>
      </w:pPr>
    </w:p>
    <w:p w:rsidR="00D3408B" w:rsidRPr="00CC2E16" w:rsidRDefault="00D3408B" w:rsidP="00D3408B">
      <w:pPr>
        <w:spacing w:line="360" w:lineRule="auto"/>
        <w:jc w:val="both"/>
        <w:rPr>
          <w:rFonts w:ascii="Times New Roman" w:hAnsi="Times New Roman" w:cs="Times New Roman"/>
          <w:b/>
          <w:i/>
          <w:sz w:val="22"/>
          <w:szCs w:val="22"/>
          <w:lang w:val="pt-BR"/>
        </w:rPr>
      </w:pPr>
    </w:p>
    <w:p w:rsidR="00D3408B" w:rsidRPr="00CC2E16" w:rsidRDefault="00D3408B" w:rsidP="00D3408B">
      <w:pPr>
        <w:spacing w:line="360" w:lineRule="auto"/>
        <w:jc w:val="both"/>
        <w:rPr>
          <w:rFonts w:ascii="Times New Roman" w:hAnsi="Times New Roman" w:cs="Times New Roman"/>
          <w:b/>
          <w:i/>
          <w:sz w:val="22"/>
          <w:szCs w:val="22"/>
          <w:lang w:val="pt-BR"/>
        </w:rPr>
      </w:pPr>
    </w:p>
    <w:p w:rsidR="00D3408B" w:rsidRPr="00CC2E16" w:rsidRDefault="00D3408B" w:rsidP="00D3408B">
      <w:pPr>
        <w:spacing w:line="360" w:lineRule="auto"/>
        <w:jc w:val="both"/>
        <w:rPr>
          <w:rFonts w:ascii="Times New Roman" w:hAnsi="Times New Roman" w:cs="Times New Roman"/>
          <w:b/>
          <w:i/>
          <w:sz w:val="22"/>
          <w:szCs w:val="22"/>
          <w:lang w:val="pt-BR"/>
        </w:rPr>
      </w:pPr>
    </w:p>
    <w:p w:rsidR="00D87D49" w:rsidRPr="00CC2E16" w:rsidRDefault="00D87D49">
      <w:pPr>
        <w:spacing w:line="360" w:lineRule="auto"/>
        <w:jc w:val="both"/>
        <w:rPr>
          <w:rFonts w:ascii="Times New Roman" w:hAnsi="Times New Roman" w:cs="Times New Roman"/>
          <w:b/>
          <w:i/>
          <w:sz w:val="22"/>
          <w:szCs w:val="22"/>
          <w:lang w:val="pt-BR"/>
        </w:rPr>
      </w:pPr>
    </w:p>
    <w:sectPr w:rsidR="00D87D49" w:rsidRPr="00CC2E16" w:rsidSect="00E07FC2">
      <w:pgSz w:w="11906" w:h="16838"/>
      <w:pgMar w:top="1418" w:right="1701" w:bottom="1418"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7B" w:rsidRDefault="0054507B">
      <w:r>
        <w:separator/>
      </w:r>
    </w:p>
  </w:endnote>
  <w:endnote w:type="continuationSeparator" w:id="0">
    <w:p w:rsidR="0054507B" w:rsidRDefault="0054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44">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7B" w:rsidRDefault="0054507B">
      <w:r>
        <w:separator/>
      </w:r>
    </w:p>
  </w:footnote>
  <w:footnote w:type="continuationSeparator" w:id="0">
    <w:p w:rsidR="0054507B" w:rsidRDefault="0054507B">
      <w:r>
        <w:continuationSeparator/>
      </w:r>
    </w:p>
  </w:footnote>
  <w:footnote w:id="1">
    <w:p w:rsidR="00252853" w:rsidRPr="00CC2E16" w:rsidRDefault="00252853" w:rsidP="00E07FC2">
      <w:pPr>
        <w:suppressAutoHyphens w:val="0"/>
        <w:jc w:val="both"/>
        <w:rPr>
          <w:rFonts w:ascii="Times New Roman" w:eastAsia="Times New Roman" w:hAnsi="Times New Roman" w:cs="Times New Roman"/>
          <w:sz w:val="20"/>
          <w:szCs w:val="20"/>
          <w:lang w:val="pt-BR" w:eastAsia="es-ES"/>
        </w:rPr>
      </w:pPr>
      <w:r w:rsidRPr="00CC2E16">
        <w:rPr>
          <w:rStyle w:val="Rimandonotaapidipagina"/>
          <w:rFonts w:ascii="Times New Roman" w:hAnsi="Times New Roman" w:cs="Times New Roman"/>
          <w:sz w:val="20"/>
          <w:szCs w:val="20"/>
        </w:rPr>
        <w:footnoteRef/>
      </w:r>
      <w:r w:rsidRPr="00CC2E16">
        <w:rPr>
          <w:rFonts w:ascii="Times New Roman" w:hAnsi="Times New Roman" w:cs="Times New Roman"/>
          <w:sz w:val="20"/>
          <w:szCs w:val="20"/>
        </w:rPr>
        <w:t xml:space="preserve">  Cf.</w:t>
      </w:r>
      <w:r w:rsidRPr="00CC2E16">
        <w:rPr>
          <w:rFonts w:ascii="Times New Roman" w:eastAsia="Times New Roman" w:hAnsi="Times New Roman" w:cs="Times New Roman"/>
          <w:sz w:val="20"/>
          <w:szCs w:val="20"/>
          <w:lang w:eastAsia="es-ES"/>
        </w:rPr>
        <w:t xml:space="preserve"> Antonio Botana</w:t>
      </w:r>
      <w:r w:rsidR="00CC2E16" w:rsidRPr="00CC2E16">
        <w:rPr>
          <w:rFonts w:ascii="Times New Roman" w:eastAsia="Times New Roman" w:hAnsi="Times New Roman" w:cs="Times New Roman"/>
          <w:sz w:val="20"/>
          <w:szCs w:val="20"/>
          <w:lang w:eastAsia="es-ES"/>
        </w:rPr>
        <w:t>,</w:t>
      </w:r>
      <w:r w:rsidRPr="00CC2E16">
        <w:rPr>
          <w:rFonts w:ascii="Times New Roman" w:eastAsia="Times New Roman" w:hAnsi="Times New Roman" w:cs="Times New Roman"/>
          <w:sz w:val="20"/>
          <w:szCs w:val="20"/>
          <w:lang w:eastAsia="es-ES"/>
        </w:rPr>
        <w:t xml:space="preserve"> </w:t>
      </w:r>
      <w:r w:rsidR="004756EF" w:rsidRPr="00CC2E16">
        <w:rPr>
          <w:rFonts w:ascii="Times New Roman" w:eastAsia="Times New Roman" w:hAnsi="Times New Roman" w:cs="Times New Roman"/>
          <w:sz w:val="20"/>
          <w:szCs w:val="20"/>
          <w:lang w:eastAsia="es-ES"/>
        </w:rPr>
        <w:t>em</w:t>
      </w:r>
      <w:r w:rsidRPr="00CC2E16">
        <w:rPr>
          <w:rFonts w:ascii="Times New Roman" w:eastAsia="Times New Roman" w:hAnsi="Times New Roman" w:cs="Times New Roman"/>
          <w:sz w:val="20"/>
          <w:szCs w:val="20"/>
          <w:lang w:eastAsia="es-ES"/>
        </w:rPr>
        <w:t xml:space="preserve"> </w:t>
      </w:r>
      <w:r w:rsidRPr="00CC2E16">
        <w:rPr>
          <w:rFonts w:ascii="Times New Roman" w:eastAsia="Times New Roman" w:hAnsi="Times New Roman" w:cs="Times New Roman"/>
          <w:i/>
          <w:sz w:val="20"/>
          <w:szCs w:val="20"/>
          <w:lang w:eastAsia="es-ES"/>
        </w:rPr>
        <w:t>Las familias carismáticas en la iglesia comunión.</w:t>
      </w:r>
      <w:r w:rsidRPr="00CC2E16">
        <w:rPr>
          <w:rFonts w:ascii="Times New Roman" w:eastAsia="Times New Roman" w:hAnsi="Times New Roman" w:cs="Times New Roman"/>
          <w:sz w:val="20"/>
          <w:szCs w:val="20"/>
          <w:lang w:eastAsia="es-ES"/>
        </w:rPr>
        <w:t xml:space="preserve"> </w:t>
      </w:r>
      <w:r w:rsidR="00CC2E16" w:rsidRPr="00CC2E16">
        <w:rPr>
          <w:rFonts w:ascii="Times New Roman" w:eastAsia="Times New Roman" w:hAnsi="Times New Roman" w:cs="Times New Roman"/>
          <w:sz w:val="20"/>
          <w:szCs w:val="20"/>
          <w:lang w:val="pt-BR" w:eastAsia="es-ES"/>
        </w:rPr>
        <w:t>Afirma ele</w:t>
      </w:r>
      <w:r w:rsidRPr="00CC2E16">
        <w:rPr>
          <w:rFonts w:ascii="Times New Roman" w:eastAsia="Times New Roman" w:hAnsi="Times New Roman" w:cs="Times New Roman"/>
          <w:sz w:val="20"/>
          <w:szCs w:val="20"/>
          <w:lang w:val="pt-BR" w:eastAsia="es-ES"/>
        </w:rPr>
        <w:t>: “</w:t>
      </w:r>
      <w:r w:rsidR="00CC2E16" w:rsidRPr="00CC2E16">
        <w:rPr>
          <w:rFonts w:ascii="Times New Roman" w:eastAsia="Times New Roman" w:hAnsi="Times New Roman" w:cs="Times New Roman"/>
          <w:sz w:val="20"/>
          <w:szCs w:val="20"/>
          <w:lang w:val="pt-BR" w:eastAsia="es-ES"/>
        </w:rPr>
        <w:t>O</w:t>
      </w:r>
      <w:r w:rsidRPr="00CC2E16">
        <w:rPr>
          <w:rFonts w:ascii="Times New Roman" w:eastAsia="Times New Roman" w:hAnsi="Times New Roman" w:cs="Times New Roman"/>
          <w:sz w:val="20"/>
          <w:szCs w:val="20"/>
          <w:lang w:val="pt-BR" w:eastAsia="es-ES"/>
        </w:rPr>
        <w:t xml:space="preserve"> carisma fundacional, </w:t>
      </w:r>
      <w:r w:rsidR="00CC2E16" w:rsidRPr="00CC2E16">
        <w:rPr>
          <w:rFonts w:ascii="Times New Roman" w:eastAsia="Times New Roman" w:hAnsi="Times New Roman" w:cs="Times New Roman"/>
          <w:sz w:val="20"/>
          <w:szCs w:val="20"/>
          <w:lang w:val="pt-BR" w:eastAsia="es-ES"/>
        </w:rPr>
        <w:t>quando se apodera de um</w:t>
      </w:r>
      <w:r w:rsidRPr="00CC2E16">
        <w:rPr>
          <w:rFonts w:ascii="Times New Roman" w:eastAsia="Times New Roman" w:hAnsi="Times New Roman" w:cs="Times New Roman"/>
          <w:sz w:val="20"/>
          <w:szCs w:val="20"/>
          <w:lang w:val="pt-BR" w:eastAsia="es-ES"/>
        </w:rPr>
        <w:t xml:space="preserve">a </w:t>
      </w:r>
      <w:r w:rsidR="00CC2E16" w:rsidRPr="00CC2E16">
        <w:rPr>
          <w:rFonts w:ascii="Times New Roman" w:eastAsia="Times New Roman" w:hAnsi="Times New Roman" w:cs="Times New Roman"/>
          <w:sz w:val="20"/>
          <w:szCs w:val="20"/>
          <w:lang w:val="pt-BR" w:eastAsia="es-ES"/>
        </w:rPr>
        <w:t>pessoa, afe</w:t>
      </w:r>
      <w:r w:rsidR="00CC2E16">
        <w:rPr>
          <w:rFonts w:ascii="Times New Roman" w:eastAsia="Times New Roman" w:hAnsi="Times New Roman" w:cs="Times New Roman"/>
          <w:sz w:val="20"/>
          <w:szCs w:val="20"/>
          <w:lang w:val="pt-BR" w:eastAsia="es-ES"/>
        </w:rPr>
        <w:t xml:space="preserve">ta </w:t>
      </w:r>
      <w:r w:rsidRPr="00CC2E16">
        <w:rPr>
          <w:rFonts w:ascii="Times New Roman" w:eastAsia="Times New Roman" w:hAnsi="Times New Roman" w:cs="Times New Roman"/>
          <w:sz w:val="20"/>
          <w:szCs w:val="20"/>
          <w:lang w:val="pt-BR" w:eastAsia="es-ES"/>
        </w:rPr>
        <w:t>toda</w:t>
      </w:r>
      <w:r w:rsidR="00CC2E16">
        <w:rPr>
          <w:rFonts w:ascii="Times New Roman" w:eastAsia="Times New Roman" w:hAnsi="Times New Roman" w:cs="Times New Roman"/>
          <w:sz w:val="20"/>
          <w:szCs w:val="20"/>
          <w:lang w:val="pt-BR" w:eastAsia="es-ES"/>
        </w:rPr>
        <w:t xml:space="preserve"> a </w:t>
      </w:r>
      <w:r w:rsidRPr="00CC2E16">
        <w:rPr>
          <w:rFonts w:ascii="Times New Roman" w:eastAsia="Times New Roman" w:hAnsi="Times New Roman" w:cs="Times New Roman"/>
          <w:sz w:val="20"/>
          <w:szCs w:val="20"/>
          <w:lang w:val="pt-BR" w:eastAsia="es-ES"/>
        </w:rPr>
        <w:t>su</w:t>
      </w:r>
      <w:r w:rsidR="00CC2E16" w:rsidRPr="00CC2E16">
        <w:rPr>
          <w:rFonts w:ascii="Times New Roman" w:eastAsia="Times New Roman" w:hAnsi="Times New Roman" w:cs="Times New Roman"/>
          <w:sz w:val="20"/>
          <w:szCs w:val="20"/>
          <w:lang w:val="pt-BR" w:eastAsia="es-ES"/>
        </w:rPr>
        <w:t>a</w:t>
      </w:r>
      <w:r w:rsidRPr="00CC2E16">
        <w:rPr>
          <w:rFonts w:ascii="Times New Roman" w:eastAsia="Times New Roman" w:hAnsi="Times New Roman" w:cs="Times New Roman"/>
          <w:sz w:val="20"/>
          <w:szCs w:val="20"/>
          <w:lang w:val="pt-BR" w:eastAsia="es-ES"/>
        </w:rPr>
        <w:t xml:space="preserve"> vida, </w:t>
      </w:r>
      <w:r w:rsidR="00CC2E16" w:rsidRPr="00CC2E16">
        <w:rPr>
          <w:rFonts w:ascii="Times New Roman" w:eastAsia="Times New Roman" w:hAnsi="Times New Roman" w:cs="Times New Roman"/>
          <w:sz w:val="20"/>
          <w:szCs w:val="20"/>
          <w:lang w:val="pt-BR" w:eastAsia="es-ES"/>
        </w:rPr>
        <w:t xml:space="preserve">seu </w:t>
      </w:r>
      <w:r w:rsidRPr="00CC2E16">
        <w:rPr>
          <w:rFonts w:ascii="Times New Roman" w:eastAsia="Times New Roman" w:hAnsi="Times New Roman" w:cs="Times New Roman"/>
          <w:sz w:val="20"/>
          <w:szCs w:val="20"/>
          <w:lang w:val="pt-BR" w:eastAsia="es-ES"/>
        </w:rPr>
        <w:t xml:space="preserve">modo de </w:t>
      </w:r>
      <w:r w:rsidR="00CC2E16" w:rsidRPr="00CC2E16">
        <w:rPr>
          <w:rFonts w:ascii="Times New Roman" w:eastAsia="Times New Roman" w:hAnsi="Times New Roman" w:cs="Times New Roman"/>
          <w:sz w:val="20"/>
          <w:szCs w:val="20"/>
          <w:lang w:val="pt-BR" w:eastAsia="es-ES"/>
        </w:rPr>
        <w:t>se relacionar com</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Deus e com seu Reino</w:t>
      </w:r>
      <w:r w:rsidRPr="00CC2E16">
        <w:rPr>
          <w:rFonts w:ascii="Times New Roman" w:eastAsia="Times New Roman" w:hAnsi="Times New Roman" w:cs="Times New Roman"/>
          <w:sz w:val="20"/>
          <w:szCs w:val="20"/>
          <w:lang w:val="pt-BR" w:eastAsia="es-ES"/>
        </w:rPr>
        <w:t>, su</w:t>
      </w:r>
      <w:r w:rsidR="00CC2E16" w:rsidRPr="00CC2E16">
        <w:rPr>
          <w:rFonts w:ascii="Times New Roman" w:eastAsia="Times New Roman" w:hAnsi="Times New Roman" w:cs="Times New Roman"/>
          <w:sz w:val="20"/>
          <w:szCs w:val="20"/>
          <w:lang w:val="pt-BR" w:eastAsia="es-ES"/>
        </w:rPr>
        <w:t>a</w:t>
      </w:r>
      <w:r w:rsidRPr="00CC2E16">
        <w:rPr>
          <w:rFonts w:ascii="Times New Roman" w:eastAsia="Times New Roman" w:hAnsi="Times New Roman" w:cs="Times New Roman"/>
          <w:sz w:val="20"/>
          <w:szCs w:val="20"/>
          <w:lang w:val="pt-BR" w:eastAsia="es-ES"/>
        </w:rPr>
        <w:t xml:space="preserve"> identidad</w:t>
      </w:r>
      <w:r w:rsidR="00CC2E16" w:rsidRPr="00CC2E16">
        <w:rPr>
          <w:rFonts w:ascii="Times New Roman" w:eastAsia="Times New Roman" w:hAnsi="Times New Roman" w:cs="Times New Roman"/>
          <w:sz w:val="20"/>
          <w:szCs w:val="20"/>
          <w:lang w:val="pt-BR" w:eastAsia="es-ES"/>
        </w:rPr>
        <w:t>e</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na Igreja</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suas opções de</w:t>
      </w:r>
      <w:r w:rsidRPr="00CC2E16">
        <w:rPr>
          <w:rFonts w:ascii="Times New Roman" w:eastAsia="Times New Roman" w:hAnsi="Times New Roman" w:cs="Times New Roman"/>
          <w:sz w:val="20"/>
          <w:szCs w:val="20"/>
          <w:lang w:val="pt-BR" w:eastAsia="es-ES"/>
        </w:rPr>
        <w:t xml:space="preserve"> vida </w:t>
      </w:r>
      <w:r w:rsidR="00CC2E16" w:rsidRPr="00CC2E16">
        <w:rPr>
          <w:rFonts w:ascii="Times New Roman" w:eastAsia="Times New Roman" w:hAnsi="Times New Roman" w:cs="Times New Roman"/>
          <w:sz w:val="20"/>
          <w:szCs w:val="20"/>
          <w:lang w:val="pt-BR" w:eastAsia="es-ES"/>
        </w:rPr>
        <w:t>e</w:t>
      </w:r>
      <w:r w:rsidRPr="00CC2E16">
        <w:rPr>
          <w:rFonts w:ascii="Times New Roman" w:eastAsia="Times New Roman" w:hAnsi="Times New Roman" w:cs="Times New Roman"/>
          <w:sz w:val="20"/>
          <w:szCs w:val="20"/>
          <w:lang w:val="pt-BR" w:eastAsia="es-ES"/>
        </w:rPr>
        <w:t xml:space="preserve"> s</w:t>
      </w:r>
      <w:r w:rsidR="00CC2E16" w:rsidRPr="00CC2E16">
        <w:rPr>
          <w:rFonts w:ascii="Times New Roman" w:eastAsia="Times New Roman" w:hAnsi="Times New Roman" w:cs="Times New Roman"/>
          <w:sz w:val="20"/>
          <w:szCs w:val="20"/>
          <w:lang w:val="pt-BR" w:eastAsia="es-ES"/>
        </w:rPr>
        <w:t>e</w:t>
      </w:r>
      <w:r w:rsidRPr="00CC2E16">
        <w:rPr>
          <w:rFonts w:ascii="Times New Roman" w:eastAsia="Times New Roman" w:hAnsi="Times New Roman" w:cs="Times New Roman"/>
          <w:sz w:val="20"/>
          <w:szCs w:val="20"/>
          <w:lang w:val="pt-BR" w:eastAsia="es-ES"/>
        </w:rPr>
        <w:t>u modo de integrar</w:t>
      </w:r>
      <w:r w:rsidR="00CC2E16" w:rsidRPr="00CC2E16">
        <w:rPr>
          <w:rFonts w:ascii="Times New Roman" w:eastAsia="Times New Roman" w:hAnsi="Times New Roman" w:cs="Times New Roman"/>
          <w:sz w:val="20"/>
          <w:szCs w:val="20"/>
          <w:lang w:val="pt-BR" w:eastAsia="es-ES"/>
        </w:rPr>
        <w:t>-</w:t>
      </w:r>
      <w:r w:rsidRPr="00CC2E16">
        <w:rPr>
          <w:rFonts w:ascii="Times New Roman" w:eastAsia="Times New Roman" w:hAnsi="Times New Roman" w:cs="Times New Roman"/>
          <w:sz w:val="20"/>
          <w:szCs w:val="20"/>
          <w:lang w:val="pt-BR" w:eastAsia="es-ES"/>
        </w:rPr>
        <w:t xml:space="preserve">se </w:t>
      </w:r>
      <w:r w:rsidR="00CC2E16" w:rsidRPr="00CC2E16">
        <w:rPr>
          <w:rFonts w:ascii="Times New Roman" w:eastAsia="Times New Roman" w:hAnsi="Times New Roman" w:cs="Times New Roman"/>
          <w:sz w:val="20"/>
          <w:szCs w:val="20"/>
          <w:lang w:val="pt-BR" w:eastAsia="es-ES"/>
        </w:rPr>
        <w:t>n</w:t>
      </w:r>
      <w:r w:rsidRPr="00CC2E16">
        <w:rPr>
          <w:rFonts w:ascii="Times New Roman" w:eastAsia="Times New Roman" w:hAnsi="Times New Roman" w:cs="Times New Roman"/>
          <w:sz w:val="20"/>
          <w:szCs w:val="20"/>
          <w:lang w:val="pt-BR" w:eastAsia="es-ES"/>
        </w:rPr>
        <w:t>a sociedad</w:t>
      </w:r>
      <w:r w:rsidR="00CC2E16" w:rsidRPr="00CC2E16">
        <w:rPr>
          <w:rFonts w:ascii="Times New Roman" w:eastAsia="Times New Roman" w:hAnsi="Times New Roman" w:cs="Times New Roman"/>
          <w:sz w:val="20"/>
          <w:szCs w:val="20"/>
          <w:lang w:val="pt-BR" w:eastAsia="es-ES"/>
        </w:rPr>
        <w:t>e</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O</w:t>
      </w:r>
      <w:r w:rsidRPr="00CC2E16">
        <w:rPr>
          <w:rFonts w:ascii="Times New Roman" w:eastAsia="Times New Roman" w:hAnsi="Times New Roman" w:cs="Times New Roman"/>
          <w:sz w:val="20"/>
          <w:szCs w:val="20"/>
          <w:lang w:val="pt-BR" w:eastAsia="es-ES"/>
        </w:rPr>
        <w:t xml:space="preserve"> carisma </w:t>
      </w:r>
      <w:r w:rsidR="00CC2E16" w:rsidRPr="00CC2E16">
        <w:rPr>
          <w:rFonts w:ascii="Times New Roman" w:eastAsia="Times New Roman" w:hAnsi="Times New Roman" w:cs="Times New Roman"/>
          <w:sz w:val="20"/>
          <w:szCs w:val="20"/>
          <w:lang w:val="pt-BR" w:eastAsia="es-ES"/>
        </w:rPr>
        <w:t xml:space="preserve">torna-se vocação e </w:t>
      </w:r>
      <w:r w:rsidRPr="00CC2E16">
        <w:rPr>
          <w:rFonts w:ascii="Times New Roman" w:eastAsia="Times New Roman" w:hAnsi="Times New Roman" w:cs="Times New Roman"/>
          <w:sz w:val="20"/>
          <w:szCs w:val="20"/>
          <w:lang w:val="pt-BR" w:eastAsia="es-ES"/>
        </w:rPr>
        <w:t xml:space="preserve">a </w:t>
      </w:r>
      <w:r w:rsidR="00CC2E16" w:rsidRPr="00CC2E16">
        <w:rPr>
          <w:rFonts w:ascii="Times New Roman" w:eastAsia="Times New Roman" w:hAnsi="Times New Roman" w:cs="Times New Roman"/>
          <w:sz w:val="20"/>
          <w:szCs w:val="20"/>
          <w:lang w:val="pt-BR" w:eastAsia="es-ES"/>
        </w:rPr>
        <w:t>pessoa</w:t>
      </w:r>
      <w:r w:rsidRPr="00CC2E16">
        <w:rPr>
          <w:rFonts w:ascii="Times New Roman" w:eastAsia="Times New Roman" w:hAnsi="Times New Roman" w:cs="Times New Roman"/>
          <w:sz w:val="20"/>
          <w:szCs w:val="20"/>
          <w:lang w:val="pt-BR" w:eastAsia="es-ES"/>
        </w:rPr>
        <w:t xml:space="preserve"> responde a esta </w:t>
      </w:r>
      <w:r w:rsidR="00CC2E16" w:rsidRPr="00CC2E16">
        <w:rPr>
          <w:rFonts w:ascii="Times New Roman" w:eastAsia="Times New Roman" w:hAnsi="Times New Roman" w:cs="Times New Roman"/>
          <w:sz w:val="20"/>
          <w:szCs w:val="20"/>
          <w:lang w:val="pt-BR" w:eastAsia="es-ES"/>
        </w:rPr>
        <w:t>vocação</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com um projeto</w:t>
      </w:r>
      <w:r w:rsidRPr="00CC2E16">
        <w:rPr>
          <w:rFonts w:ascii="Times New Roman" w:eastAsia="Times New Roman" w:hAnsi="Times New Roman" w:cs="Times New Roman"/>
          <w:sz w:val="20"/>
          <w:szCs w:val="20"/>
          <w:lang w:val="pt-BR" w:eastAsia="es-ES"/>
        </w:rPr>
        <w:t xml:space="preserve"> existencial. </w:t>
      </w:r>
      <w:r w:rsidR="00CC2E16" w:rsidRPr="00CC2E16">
        <w:rPr>
          <w:rFonts w:ascii="Times New Roman" w:eastAsia="Times New Roman" w:hAnsi="Times New Roman" w:cs="Times New Roman"/>
          <w:sz w:val="20"/>
          <w:szCs w:val="20"/>
          <w:lang w:val="pt-BR" w:eastAsia="es-ES"/>
        </w:rPr>
        <w:t>A</w:t>
      </w:r>
      <w:r w:rsidRPr="00CC2E16">
        <w:rPr>
          <w:rFonts w:ascii="Times New Roman" w:eastAsia="Times New Roman" w:hAnsi="Times New Roman" w:cs="Times New Roman"/>
          <w:sz w:val="20"/>
          <w:szCs w:val="20"/>
          <w:lang w:val="pt-BR" w:eastAsia="es-ES"/>
        </w:rPr>
        <w:t xml:space="preserve"> </w:t>
      </w:r>
      <w:r w:rsidR="00CC2E16" w:rsidRPr="00CC2E16">
        <w:rPr>
          <w:rFonts w:ascii="Times New Roman" w:eastAsia="Times New Roman" w:hAnsi="Times New Roman" w:cs="Times New Roman"/>
          <w:sz w:val="20"/>
          <w:szCs w:val="20"/>
          <w:lang w:val="pt-BR" w:eastAsia="es-ES"/>
        </w:rPr>
        <w:t>família</w:t>
      </w:r>
      <w:r w:rsidRPr="00CC2E16">
        <w:rPr>
          <w:rFonts w:ascii="Times New Roman" w:eastAsia="Times New Roman" w:hAnsi="Times New Roman" w:cs="Times New Roman"/>
          <w:sz w:val="20"/>
          <w:szCs w:val="20"/>
          <w:lang w:val="pt-BR" w:eastAsia="es-ES"/>
        </w:rPr>
        <w:t xml:space="preserve"> carismática </w:t>
      </w:r>
      <w:r w:rsidR="00CC2E16" w:rsidRPr="00CC2E16">
        <w:rPr>
          <w:rFonts w:ascii="Times New Roman" w:eastAsia="Times New Roman" w:hAnsi="Times New Roman" w:cs="Times New Roman"/>
          <w:sz w:val="20"/>
          <w:szCs w:val="20"/>
          <w:lang w:val="pt-BR" w:eastAsia="es-ES"/>
        </w:rPr>
        <w:t xml:space="preserve">congrega e estrutura </w:t>
      </w:r>
      <w:r w:rsidRPr="00CC2E16">
        <w:rPr>
          <w:rFonts w:ascii="Times New Roman" w:eastAsia="Times New Roman" w:hAnsi="Times New Roman" w:cs="Times New Roman"/>
          <w:sz w:val="20"/>
          <w:szCs w:val="20"/>
          <w:lang w:val="pt-BR" w:eastAsia="es-ES"/>
        </w:rPr>
        <w:t xml:space="preserve">os </w:t>
      </w:r>
      <w:r w:rsidR="00CC2E16" w:rsidRPr="00CC2E16">
        <w:rPr>
          <w:rFonts w:ascii="Times New Roman" w:eastAsia="Times New Roman" w:hAnsi="Times New Roman" w:cs="Times New Roman"/>
          <w:sz w:val="20"/>
          <w:szCs w:val="20"/>
          <w:lang w:val="pt-BR" w:eastAsia="es-ES"/>
        </w:rPr>
        <w:t>projetos pessoais nas correspondentes comunidades eclesiai</w:t>
      </w:r>
      <w:r w:rsidRPr="00CC2E16">
        <w:rPr>
          <w:rFonts w:ascii="Times New Roman" w:eastAsia="Times New Roman" w:hAnsi="Times New Roman" w:cs="Times New Roman"/>
          <w:sz w:val="20"/>
          <w:szCs w:val="20"/>
          <w:lang w:val="pt-BR" w:eastAsia="es-ES"/>
        </w:rPr>
        <w:t xml:space="preserve">s que </w:t>
      </w:r>
      <w:r w:rsidR="00CC2E16" w:rsidRPr="00CC2E16">
        <w:rPr>
          <w:rFonts w:ascii="Times New Roman" w:eastAsia="Times New Roman" w:hAnsi="Times New Roman" w:cs="Times New Roman"/>
          <w:sz w:val="20"/>
          <w:szCs w:val="20"/>
          <w:lang w:val="pt-BR" w:eastAsia="es-ES"/>
        </w:rPr>
        <w:t>constituem a famí</w:t>
      </w:r>
      <w:r w:rsidRPr="00CC2E16">
        <w:rPr>
          <w:rFonts w:ascii="Times New Roman" w:eastAsia="Times New Roman" w:hAnsi="Times New Roman" w:cs="Times New Roman"/>
          <w:sz w:val="20"/>
          <w:szCs w:val="20"/>
          <w:lang w:val="pt-BR" w:eastAsia="es-ES"/>
        </w:rPr>
        <w:t xml:space="preserve">lia”. </w:t>
      </w:r>
    </w:p>
  </w:footnote>
  <w:footnote w:id="2">
    <w:p w:rsidR="00D60C91" w:rsidRPr="00CC2E16" w:rsidRDefault="00D60C91" w:rsidP="00E07FC2">
      <w:pPr>
        <w:pStyle w:val="Testonotaapidipagina"/>
        <w:jc w:val="both"/>
        <w:rPr>
          <w:rFonts w:ascii="Times New Roman" w:hAnsi="Times New Roman" w:cs="Times New Roman"/>
        </w:rPr>
      </w:pPr>
      <w:r w:rsidRPr="00CC2E16">
        <w:rPr>
          <w:rStyle w:val="Caracteresdenotaalpie"/>
          <w:rFonts w:ascii="Times New Roman" w:hAnsi="Times New Roman" w:cs="Times New Roman"/>
        </w:rPr>
        <w:footnoteRef/>
      </w:r>
      <w:r w:rsidRPr="00CC2E16">
        <w:rPr>
          <w:rFonts w:ascii="Times New Roman" w:hAnsi="Times New Roman" w:cs="Times New Roman"/>
        </w:rPr>
        <w:tab/>
        <w:t xml:space="preserve">José María Arnaiz, </w:t>
      </w:r>
      <w:r w:rsidR="00CC2E16">
        <w:rPr>
          <w:rFonts w:ascii="Times New Roman" w:hAnsi="Times New Roman" w:cs="Times New Roman"/>
        </w:rPr>
        <w:t xml:space="preserve">em </w:t>
      </w:r>
      <w:r w:rsidRPr="00CC2E16">
        <w:rPr>
          <w:rFonts w:ascii="Times New Roman" w:hAnsi="Times New Roman" w:cs="Times New Roman"/>
          <w:i/>
          <w:iCs/>
        </w:rPr>
        <w:t>Vida y misión compartidas. Laicos y religiosos hoy</w:t>
      </w:r>
      <w:r w:rsidR="004756EF" w:rsidRPr="00CC2E16">
        <w:rPr>
          <w:rFonts w:ascii="Times New Roman" w:hAnsi="Times New Roman" w:cs="Times New Roman"/>
        </w:rPr>
        <w:t>, PPC, Madri</w:t>
      </w:r>
      <w:r w:rsidRPr="00CC2E16">
        <w:rPr>
          <w:rFonts w:ascii="Times New Roman" w:hAnsi="Times New Roman" w:cs="Times New Roman"/>
        </w:rPr>
        <w:t>, 2014, pág. 127.</w:t>
      </w:r>
    </w:p>
  </w:footnote>
  <w:footnote w:id="3">
    <w:p w:rsidR="00CE1A7A" w:rsidRPr="00CC2E16" w:rsidRDefault="00CE1A7A" w:rsidP="00E07FC2">
      <w:pPr>
        <w:pStyle w:val="Corpotesto"/>
        <w:spacing w:after="0"/>
        <w:jc w:val="both"/>
        <w:rPr>
          <w:rFonts w:ascii="Times New Roman" w:hAnsi="Times New Roman" w:cs="Times New Roman"/>
          <w:sz w:val="20"/>
          <w:szCs w:val="20"/>
          <w:lang w:val="pt-BR"/>
        </w:rPr>
      </w:pPr>
      <w:r w:rsidRPr="00CC2E16">
        <w:rPr>
          <w:rStyle w:val="Caracteresdenotaalpie"/>
          <w:rFonts w:ascii="Times New Roman" w:hAnsi="Times New Roman" w:cs="Times New Roman"/>
          <w:sz w:val="20"/>
          <w:szCs w:val="20"/>
        </w:rPr>
        <w:footnoteRef/>
      </w:r>
      <w:r w:rsidRPr="00CC2E16">
        <w:rPr>
          <w:rFonts w:ascii="Times New Roman" w:hAnsi="Times New Roman" w:cs="Times New Roman"/>
          <w:sz w:val="20"/>
          <w:szCs w:val="20"/>
          <w:shd w:val="clear" w:color="auto" w:fill="FFFFFF"/>
          <w:lang w:val="pt-BR"/>
        </w:rPr>
        <w:t xml:space="preserve">   </w:t>
      </w:r>
      <w:r w:rsidR="00CC2E16" w:rsidRPr="00CC2E16">
        <w:rPr>
          <w:rFonts w:ascii="Times New Roman" w:hAnsi="Times New Roman" w:cs="Times New Roman"/>
          <w:sz w:val="20"/>
          <w:szCs w:val="20"/>
          <w:shd w:val="clear" w:color="auto" w:fill="FFFFFF"/>
          <w:lang w:val="pt-BR"/>
        </w:rPr>
        <w:t xml:space="preserve">O conceito é de </w:t>
      </w:r>
      <w:r w:rsidR="00CC2E16">
        <w:rPr>
          <w:rFonts w:ascii="Times New Roman" w:hAnsi="Times New Roman" w:cs="Times New Roman"/>
          <w:sz w:val="20"/>
          <w:szCs w:val="20"/>
          <w:shd w:val="clear" w:color="auto" w:fill="FFFFFF"/>
          <w:lang w:val="pt-BR"/>
        </w:rPr>
        <w:t xml:space="preserve">Bernardette Delizy, em </w:t>
      </w:r>
      <w:r w:rsidR="00CC2E16" w:rsidRPr="00CC2E16">
        <w:rPr>
          <w:rFonts w:ascii="Times New Roman" w:hAnsi="Times New Roman" w:cs="Times New Roman"/>
          <w:i/>
          <w:sz w:val="20"/>
          <w:szCs w:val="20"/>
          <w:shd w:val="clear" w:color="auto" w:fill="FFFFFF"/>
          <w:lang w:val="pt-BR"/>
        </w:rPr>
        <w:t>Vers des “</w:t>
      </w:r>
      <w:r w:rsidRPr="00CC2E16">
        <w:rPr>
          <w:rFonts w:ascii="Times New Roman" w:hAnsi="Times New Roman" w:cs="Times New Roman"/>
          <w:i/>
          <w:sz w:val="20"/>
          <w:szCs w:val="20"/>
          <w:shd w:val="clear" w:color="auto" w:fill="FFFFFF"/>
          <w:lang w:val="pt-BR"/>
        </w:rPr>
        <w:t>familles évang</w:t>
      </w:r>
      <w:r w:rsidR="00CC2E16" w:rsidRPr="00CC2E16">
        <w:rPr>
          <w:rFonts w:ascii="Times New Roman" w:hAnsi="Times New Roman" w:cs="Times New Roman"/>
          <w:i/>
          <w:sz w:val="20"/>
          <w:szCs w:val="20"/>
          <w:shd w:val="clear" w:color="auto" w:fill="FFFFFF"/>
          <w:lang w:val="pt-BR"/>
        </w:rPr>
        <w:t>éliques”</w:t>
      </w:r>
      <w:r w:rsidRPr="00CC2E16">
        <w:rPr>
          <w:rFonts w:ascii="Times New Roman" w:hAnsi="Times New Roman" w:cs="Times New Roman"/>
          <w:i/>
          <w:sz w:val="20"/>
          <w:szCs w:val="20"/>
          <w:shd w:val="clear" w:color="auto" w:fill="FFFFFF"/>
          <w:lang w:val="pt-BR"/>
        </w:rPr>
        <w:t xml:space="preserve">: le renouveau des relations entre chrétiens et congrégations, </w:t>
      </w:r>
      <w:r w:rsidR="00CC2E16" w:rsidRPr="00CC2E16">
        <w:rPr>
          <w:rFonts w:ascii="Times New Roman" w:hAnsi="Times New Roman" w:cs="Times New Roman"/>
          <w:sz w:val="20"/>
          <w:szCs w:val="20"/>
          <w:shd w:val="clear" w:color="auto" w:fill="FFFFFF"/>
          <w:lang w:val="pt-BR"/>
        </w:rPr>
        <w:t>Les Éditions Ouvrières, Pari</w:t>
      </w:r>
      <w:r w:rsidRPr="00CC2E16">
        <w:rPr>
          <w:rFonts w:ascii="Times New Roman" w:hAnsi="Times New Roman" w:cs="Times New Roman"/>
          <w:sz w:val="20"/>
          <w:szCs w:val="20"/>
          <w:shd w:val="clear" w:color="auto" w:fill="FFFFFF"/>
          <w:lang w:val="pt-BR"/>
        </w:rPr>
        <w:t>s, 2004</w:t>
      </w:r>
      <w:r w:rsidR="00CC2E16">
        <w:rPr>
          <w:rFonts w:ascii="Times New Roman" w:hAnsi="Times New Roman" w:cs="Times New Roman"/>
          <w:sz w:val="20"/>
          <w:szCs w:val="20"/>
          <w:shd w:val="clear" w:color="auto" w:fill="FFFFFF"/>
          <w:lang w:val="pt-BR"/>
        </w:rPr>
        <w:t>. Ela descreve a</w:t>
      </w:r>
      <w:r w:rsidR="00CC2E16" w:rsidRPr="00CC2E16">
        <w:rPr>
          <w:rFonts w:ascii="Times New Roman" w:hAnsi="Times New Roman" w:cs="Times New Roman"/>
          <w:sz w:val="20"/>
          <w:szCs w:val="20"/>
          <w:shd w:val="clear" w:color="auto" w:fill="FFFFFF"/>
          <w:lang w:val="pt-BR"/>
        </w:rPr>
        <w:t xml:space="preserve"> família evangélica como um</w:t>
      </w:r>
      <w:r w:rsidRPr="00CC2E16">
        <w:rPr>
          <w:rFonts w:ascii="Times New Roman" w:hAnsi="Times New Roman" w:cs="Times New Roman"/>
          <w:sz w:val="20"/>
          <w:szCs w:val="20"/>
          <w:shd w:val="clear" w:color="auto" w:fill="FFFFFF"/>
          <w:lang w:val="pt-BR"/>
        </w:rPr>
        <w:t>a red</w:t>
      </w:r>
      <w:r w:rsidR="00CC2E16" w:rsidRPr="00CC2E16">
        <w:rPr>
          <w:rFonts w:ascii="Times New Roman" w:hAnsi="Times New Roman" w:cs="Times New Roman"/>
          <w:sz w:val="20"/>
          <w:szCs w:val="20"/>
          <w:shd w:val="clear" w:color="auto" w:fill="FFFFFF"/>
          <w:lang w:val="pt-BR"/>
        </w:rPr>
        <w:t>e</w:t>
      </w:r>
      <w:r w:rsidRPr="00CC2E16">
        <w:rPr>
          <w:rFonts w:ascii="Times New Roman" w:hAnsi="Times New Roman" w:cs="Times New Roman"/>
          <w:sz w:val="20"/>
          <w:szCs w:val="20"/>
          <w:shd w:val="clear" w:color="auto" w:fill="FFFFFF"/>
          <w:lang w:val="pt-BR"/>
        </w:rPr>
        <w:t xml:space="preserve"> comunit</w:t>
      </w:r>
      <w:r w:rsidR="00CC2E16" w:rsidRPr="00CC2E16">
        <w:rPr>
          <w:rFonts w:ascii="Times New Roman" w:hAnsi="Times New Roman" w:cs="Times New Roman"/>
          <w:sz w:val="20"/>
          <w:szCs w:val="20"/>
          <w:shd w:val="clear" w:color="auto" w:fill="FFFFFF"/>
          <w:lang w:val="pt-BR"/>
        </w:rPr>
        <w:t>á</w:t>
      </w:r>
      <w:r w:rsidRPr="00CC2E16">
        <w:rPr>
          <w:rFonts w:ascii="Times New Roman" w:hAnsi="Times New Roman" w:cs="Times New Roman"/>
          <w:sz w:val="20"/>
          <w:szCs w:val="20"/>
          <w:shd w:val="clear" w:color="auto" w:fill="FFFFFF"/>
          <w:lang w:val="pt-BR"/>
        </w:rPr>
        <w:t>ria cu</w:t>
      </w:r>
      <w:r w:rsidR="00CC2E16" w:rsidRPr="00CC2E16">
        <w:rPr>
          <w:rFonts w:ascii="Times New Roman" w:hAnsi="Times New Roman" w:cs="Times New Roman"/>
          <w:sz w:val="20"/>
          <w:szCs w:val="20"/>
          <w:shd w:val="clear" w:color="auto" w:fill="FFFFFF"/>
          <w:lang w:val="pt-BR"/>
        </w:rPr>
        <w:t>j</w:t>
      </w:r>
      <w:r w:rsidRPr="00CC2E16">
        <w:rPr>
          <w:rFonts w:ascii="Times New Roman" w:hAnsi="Times New Roman" w:cs="Times New Roman"/>
          <w:sz w:val="20"/>
          <w:szCs w:val="20"/>
          <w:shd w:val="clear" w:color="auto" w:fill="FFFFFF"/>
          <w:lang w:val="pt-BR"/>
        </w:rPr>
        <w:t xml:space="preserve">as </w:t>
      </w:r>
      <w:r w:rsidR="00CC2E16" w:rsidRPr="00CC2E16">
        <w:rPr>
          <w:rFonts w:ascii="Times New Roman" w:hAnsi="Times New Roman" w:cs="Times New Roman"/>
          <w:sz w:val="20"/>
          <w:szCs w:val="20"/>
          <w:shd w:val="clear" w:color="auto" w:fill="FFFFFF"/>
          <w:lang w:val="pt-BR"/>
        </w:rPr>
        <w:t xml:space="preserve">relações se estabelecem em referência a um rosto concreto de </w:t>
      </w:r>
      <w:r w:rsidRPr="00CC2E16">
        <w:rPr>
          <w:rFonts w:ascii="Times New Roman" w:hAnsi="Times New Roman" w:cs="Times New Roman"/>
          <w:sz w:val="20"/>
          <w:szCs w:val="20"/>
          <w:shd w:val="clear" w:color="auto" w:fill="FFFFFF"/>
          <w:lang w:val="pt-BR"/>
        </w:rPr>
        <w:t xml:space="preserve"> </w:t>
      </w:r>
      <w:r w:rsidR="00CC2E16" w:rsidRPr="00CC2E16">
        <w:rPr>
          <w:rFonts w:ascii="Times New Roman" w:hAnsi="Times New Roman" w:cs="Times New Roman"/>
          <w:sz w:val="20"/>
          <w:szCs w:val="20"/>
          <w:shd w:val="clear" w:color="auto" w:fill="FFFFFF"/>
          <w:lang w:val="pt-BR"/>
        </w:rPr>
        <w:t>Jesus Cristo</w:t>
      </w:r>
      <w:r w:rsidRPr="00CC2E16">
        <w:rPr>
          <w:rFonts w:ascii="Times New Roman" w:hAnsi="Times New Roman" w:cs="Times New Roman"/>
          <w:sz w:val="20"/>
          <w:szCs w:val="20"/>
          <w:shd w:val="clear" w:color="auto" w:fill="FFFFFF"/>
          <w:lang w:val="pt-BR"/>
        </w:rPr>
        <w:t xml:space="preserve">. </w:t>
      </w:r>
    </w:p>
  </w:footnote>
  <w:footnote w:id="4">
    <w:p w:rsidR="00886B08" w:rsidRPr="00CC2E16" w:rsidRDefault="00886B08" w:rsidP="00E07FC2">
      <w:pPr>
        <w:pStyle w:val="Testonotaapidipagina"/>
        <w:jc w:val="both"/>
        <w:rPr>
          <w:rFonts w:ascii="Times New Roman" w:hAnsi="Times New Roman" w:cs="Times New Roman"/>
        </w:rPr>
      </w:pPr>
      <w:r w:rsidRPr="00CC2E16">
        <w:rPr>
          <w:rStyle w:val="Caracteresdenotaalpie"/>
          <w:rFonts w:ascii="Times New Roman" w:hAnsi="Times New Roman" w:cs="Times New Roman"/>
        </w:rPr>
        <w:footnoteRef/>
      </w:r>
      <w:r w:rsidRPr="00CC2E16">
        <w:rPr>
          <w:rFonts w:ascii="Times New Roman" w:hAnsi="Times New Roman" w:cs="Times New Roman"/>
          <w:i/>
          <w:iCs/>
        </w:rPr>
        <w:tab/>
        <w:t>Vida consecrata</w:t>
      </w:r>
      <w:r w:rsidRPr="00CC2E16">
        <w:rPr>
          <w:rFonts w:ascii="Times New Roman" w:hAnsi="Times New Roman" w:cs="Times New Roman"/>
        </w:rPr>
        <w:t>, 54.</w:t>
      </w:r>
    </w:p>
  </w:footnote>
  <w:footnote w:id="5">
    <w:p w:rsidR="004C0CF9" w:rsidRPr="00CC2E16" w:rsidRDefault="004C0CF9" w:rsidP="00CC2E16">
      <w:pPr>
        <w:jc w:val="both"/>
        <w:rPr>
          <w:rFonts w:ascii="Times New Roman" w:hAnsi="Times New Roman" w:cs="Times New Roman"/>
          <w:b/>
          <w:i/>
          <w:sz w:val="20"/>
          <w:szCs w:val="20"/>
        </w:rPr>
      </w:pPr>
      <w:r w:rsidRPr="00CC2E16">
        <w:rPr>
          <w:rStyle w:val="Rimandonotaapidipagina"/>
          <w:rFonts w:ascii="Times New Roman" w:hAnsi="Times New Roman" w:cs="Times New Roman"/>
          <w:sz w:val="20"/>
          <w:szCs w:val="20"/>
        </w:rPr>
        <w:footnoteRef/>
      </w:r>
      <w:r w:rsidRPr="00CC2E16">
        <w:rPr>
          <w:rFonts w:ascii="Times New Roman" w:hAnsi="Times New Roman" w:cs="Times New Roman"/>
          <w:sz w:val="20"/>
          <w:szCs w:val="20"/>
        </w:rPr>
        <w:t xml:space="preserve">  Cf Antonio Botana</w:t>
      </w:r>
      <w:r w:rsidR="00CC2E16">
        <w:rPr>
          <w:rFonts w:ascii="Times New Roman" w:hAnsi="Times New Roman" w:cs="Times New Roman"/>
          <w:sz w:val="20"/>
          <w:szCs w:val="20"/>
        </w:rPr>
        <w:t>,</w:t>
      </w:r>
      <w:r w:rsidRPr="00CC2E16">
        <w:rPr>
          <w:rFonts w:ascii="Times New Roman" w:hAnsi="Times New Roman" w:cs="Times New Roman"/>
          <w:sz w:val="20"/>
          <w:szCs w:val="20"/>
        </w:rPr>
        <w:t xml:space="preserve"> </w:t>
      </w:r>
      <w:r w:rsidR="00CC2E16">
        <w:rPr>
          <w:rFonts w:ascii="Times New Roman" w:hAnsi="Times New Roman" w:cs="Times New Roman"/>
          <w:sz w:val="20"/>
          <w:szCs w:val="20"/>
        </w:rPr>
        <w:t>em</w:t>
      </w:r>
      <w:r w:rsidRPr="00CC2E16">
        <w:rPr>
          <w:rFonts w:ascii="Times New Roman" w:hAnsi="Times New Roman" w:cs="Times New Roman"/>
          <w:b/>
          <w:i/>
          <w:sz w:val="20"/>
          <w:szCs w:val="20"/>
        </w:rPr>
        <w:t xml:space="preserve"> </w:t>
      </w:r>
      <w:r w:rsidRPr="00CC2E16">
        <w:rPr>
          <w:rFonts w:ascii="Times New Roman" w:hAnsi="Times New Roman" w:cs="Times New Roman"/>
          <w:i/>
          <w:sz w:val="20"/>
          <w:szCs w:val="20"/>
        </w:rPr>
        <w:t>Bases para un modelo actual de Familia Lasaliana.</w:t>
      </w:r>
    </w:p>
    <w:p w:rsidR="004C0CF9" w:rsidRDefault="004C0CF9" w:rsidP="004C0CF9">
      <w:pPr>
        <w:spacing w:line="360" w:lineRule="auto"/>
        <w:jc w:val="both"/>
        <w:rPr>
          <w:rFonts w:ascii="Times New Roman" w:hAnsi="Times New Roman" w:cs="Times New Roman"/>
          <w:b/>
          <w:i/>
          <w:sz w:val="22"/>
          <w:szCs w:val="22"/>
        </w:rPr>
      </w:pPr>
    </w:p>
    <w:p w:rsidR="004C0CF9" w:rsidRDefault="004C0CF9" w:rsidP="004C0CF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2"/>
    <w:rsid w:val="000B42FA"/>
    <w:rsid w:val="000E34C6"/>
    <w:rsid w:val="00120C2C"/>
    <w:rsid w:val="00161697"/>
    <w:rsid w:val="00252853"/>
    <w:rsid w:val="002628AE"/>
    <w:rsid w:val="003C59B2"/>
    <w:rsid w:val="004754DC"/>
    <w:rsid w:val="004756EF"/>
    <w:rsid w:val="00483467"/>
    <w:rsid w:val="004B4B5A"/>
    <w:rsid w:val="004C0CF9"/>
    <w:rsid w:val="004D7608"/>
    <w:rsid w:val="0054507B"/>
    <w:rsid w:val="005D3F83"/>
    <w:rsid w:val="005D4907"/>
    <w:rsid w:val="006525ED"/>
    <w:rsid w:val="006A3502"/>
    <w:rsid w:val="006F0230"/>
    <w:rsid w:val="00781C5B"/>
    <w:rsid w:val="007F30DA"/>
    <w:rsid w:val="00864BBC"/>
    <w:rsid w:val="00886B08"/>
    <w:rsid w:val="008F081D"/>
    <w:rsid w:val="008F21B1"/>
    <w:rsid w:val="00943F16"/>
    <w:rsid w:val="00976504"/>
    <w:rsid w:val="009C2885"/>
    <w:rsid w:val="00A5222C"/>
    <w:rsid w:val="00B175DC"/>
    <w:rsid w:val="00B34C5F"/>
    <w:rsid w:val="00B9503C"/>
    <w:rsid w:val="00BB3BBE"/>
    <w:rsid w:val="00C4395A"/>
    <w:rsid w:val="00C50064"/>
    <w:rsid w:val="00C730F6"/>
    <w:rsid w:val="00CC2E16"/>
    <w:rsid w:val="00CE1A7A"/>
    <w:rsid w:val="00D3408B"/>
    <w:rsid w:val="00D60C91"/>
    <w:rsid w:val="00D87D49"/>
    <w:rsid w:val="00E07FC2"/>
    <w:rsid w:val="00FE4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F6409FE-001A-4B9C-941B-CBB6638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Arial Unicode MS" w:hAnsi="Cambria" w:cs="font544"/>
      <w:sz w:val="24"/>
      <w:szCs w:val="24"/>
      <w:lang w:val="es-E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xtonotapieCar">
    <w:name w:val="Texto nota pie Car"/>
    <w:basedOn w:val="DefaultParagraphFont"/>
  </w:style>
  <w:style w:type="character" w:customStyle="1" w:styleId="footnotereference">
    <w:name w:val="footnote reference"/>
    <w:rPr>
      <w:vertAlign w:val="superscript"/>
    </w:rPr>
  </w:style>
  <w:style w:type="character" w:customStyle="1" w:styleId="ListLabel1">
    <w:name w:val="ListLabel 1"/>
    <w:rPr>
      <w:rFonts w:cs="font544"/>
    </w:rPr>
  </w:style>
  <w:style w:type="character" w:customStyle="1" w:styleId="ListLabel2">
    <w:name w:val="ListLabel 2"/>
    <w:rPr>
      <w:rFonts w:cs="Courier New"/>
    </w:rPr>
  </w:style>
  <w:style w:type="character" w:customStyle="1" w:styleId="Caracteresdenotaalpie">
    <w:name w:val="Caracteres de nota al pie"/>
  </w:style>
  <w:style w:type="character" w:styleId="Rimandonotaapidipagina">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imandonotadichiusura">
    <w:name w:val="endnote reference"/>
    <w:rPr>
      <w:vertAlign w:val="superscript"/>
    </w:rPr>
  </w:style>
  <w:style w:type="paragraph" w:customStyle="1" w:styleId="Encabezado1">
    <w:name w:val="Encabezado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Etiqueta">
    <w:name w:val="Etiqueta"/>
    <w:basedOn w:val="Normale"/>
    <w:pPr>
      <w:suppressLineNumbers/>
      <w:spacing w:before="120" w:after="120"/>
    </w:pPr>
    <w:rPr>
      <w:i/>
      <w:iCs/>
    </w:rPr>
  </w:style>
  <w:style w:type="paragraph" w:customStyle="1" w:styleId="ndice">
    <w:name w:val="Índice"/>
    <w:basedOn w:val="Normale"/>
    <w:pPr>
      <w:suppressLineNumbers/>
    </w:pPr>
  </w:style>
  <w:style w:type="paragraph" w:customStyle="1" w:styleId="footnotetext">
    <w:name w:val="footnote text"/>
    <w:basedOn w:val="Normale"/>
  </w:style>
  <w:style w:type="paragraph" w:customStyle="1" w:styleId="ListParagraph">
    <w:name w:val="List Paragraph"/>
    <w:basedOn w:val="Normale"/>
    <w:pPr>
      <w:ind w:left="720"/>
    </w:pPr>
  </w:style>
  <w:style w:type="paragraph" w:styleId="NormaleWeb">
    <w:name w:val="Normal (Web)"/>
    <w:basedOn w:val="Normale"/>
    <w:rPr>
      <w:rFonts w:ascii="Times New Roman" w:hAnsi="Times New Roman" w:cs="Times New Roman"/>
    </w:rPr>
  </w:style>
  <w:style w:type="paragraph" w:styleId="Testonotaapidipagina">
    <w:name w:val="footnote text"/>
    <w:basedOn w:val="Normale"/>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6AD9-9629-4FDD-A2D8-1FCD7BBD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Chao Ricoy</dc:creator>
  <cp:keywords/>
  <cp:lastModifiedBy>Estefanía Aguirre</cp:lastModifiedBy>
  <cp:revision>2</cp:revision>
  <cp:lastPrinted>1601-01-01T00:00:00Z</cp:lastPrinted>
  <dcterms:created xsi:type="dcterms:W3CDTF">2016-02-01T14:06:00Z</dcterms:created>
  <dcterms:modified xsi:type="dcterms:W3CDTF">2016-02-01T14:06:00Z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Autonoma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