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EF0" w14:textId="00C1D211" w:rsidR="009B7A04" w:rsidRPr="009B7A04" w:rsidRDefault="009B7A04" w:rsidP="009B7A04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  <w:lang w:val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noProof/>
        </w:rPr>
        <w:pict w14:anchorId="6595CC4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301B8623" w14:textId="24B1E588" w:rsidR="009B7A04" w:rsidRPr="009B7A04" w:rsidRDefault="009B7A04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CBEBA2">
          <v:shape id="DeepLBoxSPIDType" o:spid="_x0000_s1026" type="#_x0000_t202" alt="" style="position:absolute;left:0;text-align:left;margin-left:0;margin-top:0;width:50pt;height:50pt;z-index:25166336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52"/>
          <w:szCs w:val="52"/>
          <w:lang w:val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REDESCOBRINDO SUA PAIXÃO ORIGINAL E REAPRECIAÇÃO DE SUA VOCAÇÃO COMO MARISTAS</w:t>
      </w:r>
    </w:p>
    <w:p w14:paraId="263FA1D3" w14:textId="77777777" w:rsidR="009B7A04" w:rsidRPr="009B7A04" w:rsidRDefault="009B7A04" w:rsidP="000116FB">
      <w:pPr>
        <w:pStyle w:val="Standard"/>
        <w:rPr>
          <w:lang w:val="pt-BR"/>
        </w:rPr>
      </w:pPr>
    </w:p>
    <w:p w14:paraId="722FDDD0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00330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003300"/>
          <w:sz w:val="28"/>
          <w:szCs w:val="28"/>
          <w:lang w:val="pt-BR"/>
        </w:rPr>
        <w:t>(Preparar uma imagem ou um instrumento musical real. Pode ser uma flauta, um violão, ou um violino)</w:t>
      </w:r>
    </w:p>
    <w:p w14:paraId="315D5D50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65D19D80" w14:textId="77777777" w:rsidR="009B7A04" w:rsidRPr="009B7A04" w:rsidRDefault="009B7A04">
      <w:pPr>
        <w:pStyle w:val="Standard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t>ORAÇÃO INICIAL.</w:t>
      </w:r>
    </w:p>
    <w:p w14:paraId="359436BB" w14:textId="77777777" w:rsidR="009B7A04" w:rsidRPr="009B7A04" w:rsidRDefault="009B7A04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4322C1" wp14:editId="0D991F35">
            <wp:simplePos x="0" y="0"/>
            <wp:positionH relativeFrom="column">
              <wp:posOffset>3810</wp:posOffset>
            </wp:positionH>
            <wp:positionV relativeFrom="paragraph">
              <wp:posOffset>115570</wp:posOffset>
            </wp:positionV>
            <wp:extent cx="2857500" cy="1600200"/>
            <wp:effectExtent l="190500" t="190500" r="190500" b="1905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20467BF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Nosso Pai amoroso, agradecemos sua bondade e seu amável convite para nosso modo de vida. Estamos felizes por sermos maristas em nossa comunidade com nosso próximo e nossos amigos que se esforçam para seguir o sonho de Vosso Filho, nosso irmão Jesus Cristo e vosso fiel servo Marcelino Champagnat. Rezamos para que você possa manter nosso coração ardente com o Espírito Santo e nos ajude a ser fiéis ao seu chamado como maristas hoje.</w:t>
      </w:r>
    </w:p>
    <w:p w14:paraId="4E0CCC9F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5C12DF7A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5B1444DA" w14:textId="77777777" w:rsidR="009B7A04" w:rsidRPr="009B7A04" w:rsidRDefault="009B7A04">
      <w:pPr>
        <w:pStyle w:val="Standard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t>UMA HISTÓRIA DE ZHUANGZI: OS CAPÍTULOS INTERNOS</w:t>
      </w:r>
      <w:r w:rsidRPr="00D35710">
        <w:rPr>
          <w:b/>
          <w:bCs/>
          <w:color w:val="385623" w:themeColor="accent6" w:themeShade="80"/>
        </w:rPr>
        <w:footnoteReference w:id="1"/>
      </w:r>
    </w:p>
    <w:p w14:paraId="33A250DD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7504F6D0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"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Anguo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e os tubos do céu e da terra"</w:t>
      </w:r>
    </w:p>
    <w:p w14:paraId="5A7D832B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</w:p>
    <w:p w14:paraId="1C1E0155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Nanguo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sentou-se encostado em seu apoio de braço. Ele olhou para o céu e suspirou de forma atordoada, como se tivesse perdido seu duplo.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Yancheng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Ziyu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permaneceu de pé diante dele. "O que é isto?", disse ele. "Pode-se realmente fazer a própria forma como uma árvore murcha". Pode-se realmente fazer a mente como cinzas mortas? O homem que está reclinado aqui agora não é aquele que estava reclinado aqui antes!"</w:t>
      </w:r>
    </w:p>
    <w:p w14:paraId="4625E542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disse: "Bem, que você possa fazer tal pergunta". Há pouco, eu me perdi - você entende? Você pode ter ouvido os tubos do homem, mas não os tubos da terra; você pode ter ouvido os tubos da terra, mas não os tubos do céu".</w:t>
      </w:r>
    </w:p>
    <w:p w14:paraId="36D8E47A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"Posso perguntar o método para isso?"</w:t>
      </w:r>
    </w:p>
    <w:p w14:paraId="39C1EB72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lastRenderedPageBreak/>
        <w:t>Ziqi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respondeu: "O Grande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Clod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arrota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: é chamado pelo nome Vento. Não faz sentido surgir, mas tendo surgido, a miríade de vazios começa a uivar. Você nunca ouviu o grito deles?</w:t>
      </w:r>
    </w:p>
    <w:p w14:paraId="5F72470F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EE69B" wp14:editId="5BF1A48B">
            <wp:simplePos x="0" y="0"/>
            <wp:positionH relativeFrom="column">
              <wp:posOffset>2785110</wp:posOffset>
            </wp:positionH>
            <wp:positionV relativeFrom="paragraph">
              <wp:posOffset>565785</wp:posOffset>
            </wp:positionV>
            <wp:extent cx="3028950" cy="1762125"/>
            <wp:effectExtent l="0" t="0" r="0" b="9525"/>
            <wp:wrapSquare wrapText="bothSides"/>
            <wp:docPr id="3" name="Immagine 3" descr="Preghiere di liberazione - preghiere per ottenere una Gra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ghiere di liberazione - preghiere per ottenere una Gra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"As torções dos bosques da montanha, as cavernas de grandes árvores com cem vãos ao redor - como narinas, como bocas, como orelhas, como soquetes, como tigelas, como argamassas, como ravinas, como piscinas:</w:t>
      </w:r>
    </w:p>
    <w:p w14:paraId="3E1CF1B3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correndo, atirando, rugindo, chupando, gritando, gemendo, repreendendo, chorando, lamentando. A primeira rajada grita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hoooo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, os ventos que se seguem gritam </w:t>
      </w: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ooooh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. Uma pequena harmonia em uma brisa cintilante se torna o grande coro de um turbilhão. </w:t>
      </w:r>
    </w:p>
    <w:p w14:paraId="77714567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"Quando o vento feroz passa, todos os buracos ficam vazios - você não notou os gritos de arrastamento deles?"</w:t>
      </w:r>
    </w:p>
    <w:p w14:paraId="4F807767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Ziyu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disse: "Pelos tubos de terra você se refere aos ocos; pelos tubos do homem, você se refere aos suportes das flautas de bambu. Posso perguntar sobre os canos do céu"?</w:t>
      </w:r>
    </w:p>
    <w:p w14:paraId="0E719558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Ziqi</w:t>
      </w:r>
      <w:proofErr w:type="spellEnd"/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 respondeu: "Eles assobiam através das miríades de coisas diferentes e deixam cada um ser como ele mesmo, cada um levando tudo o que é apropriado a cada um - mas quem é que os assobia?</w:t>
      </w:r>
    </w:p>
    <w:p w14:paraId="367B0C2A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298E6DC4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5815CF1E" w14:textId="77777777" w:rsidR="009B7A04" w:rsidRPr="009B7A04" w:rsidRDefault="009B7A04">
      <w:pPr>
        <w:pStyle w:val="Standard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t>GUIA PARA A REFLEXÃO.</w:t>
      </w:r>
    </w:p>
    <w:p w14:paraId="57B7A6B6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3B8374C6" w14:textId="77777777" w:rsidR="009B7A04" w:rsidRP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>Imagine que você é um instrumento musical. Respire pelos narizes. Ao exalar, imagine que você está fazendo algum som. Imagine como se você estivesse no meio da orquestra e se tornasse um deles. Que tipo de som você pode ouvir ou qual é seu papel a desempenhar para fazer uma harmonia?</w:t>
      </w:r>
    </w:p>
    <w:p w14:paraId="3D23B5E8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1E06674A" w14:textId="77777777" w:rsidR="009B7A04" w:rsidRPr="009B7A04" w:rsidRDefault="009B7A04">
      <w:pPr>
        <w:pStyle w:val="Standard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t>COMPARTILHAMENTO DE SUA HISTÓRIA.</w:t>
      </w:r>
    </w:p>
    <w:p w14:paraId="76B54BD6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242B354C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28A87575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t>LEITURA DO SALMO 47.</w:t>
      </w:r>
    </w:p>
    <w:p w14:paraId="61AEE2F7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0D46194A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5544F383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 xml:space="preserve">Para o líder. Um salmo dos </w:t>
      </w:r>
      <w:proofErr w:type="spellStart"/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coraítas</w:t>
      </w:r>
      <w:proofErr w:type="spellEnd"/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.</w:t>
      </w:r>
    </w:p>
    <w:p w14:paraId="513EDB4E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73701CB2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Todos vocês povos, batam palmas;</w:t>
      </w:r>
    </w:p>
    <w:p w14:paraId="2F09BEF1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gritar a Deus com gritos de alegria.</w:t>
      </w:r>
    </w:p>
    <w:p w14:paraId="23EEFB25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22257AE2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Para o Senhor, o Altíssimo, é de se temer,</w:t>
      </w:r>
    </w:p>
    <w:p w14:paraId="12E7EBAC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o grande rei sobre toda a terra,</w:t>
      </w:r>
    </w:p>
    <w:p w14:paraId="6648E878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160B2C45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Quem fez as pessoas se sujeitarem a nós,</w:t>
      </w:r>
    </w:p>
    <w:p w14:paraId="45AE2364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nações sob nossos pés,</w:t>
      </w:r>
    </w:p>
    <w:p w14:paraId="44908261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76E68EEA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Quem escolheu nossa herança para nós,</w:t>
      </w:r>
    </w:p>
    <w:p w14:paraId="06059262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a glória de Jacob, a quem ele ama.</w:t>
      </w: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br/>
      </w:r>
    </w:p>
    <w:p w14:paraId="1ECD7852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proofErr w:type="spellStart"/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Selah</w:t>
      </w:r>
      <w:proofErr w:type="spellEnd"/>
    </w:p>
    <w:p w14:paraId="4B8D968A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11D5012E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Deus subiu com um grito;</w:t>
      </w:r>
    </w:p>
    <w:p w14:paraId="339AFB68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o SENHOR, em meio a explosões de trombetas.</w:t>
      </w:r>
    </w:p>
    <w:p w14:paraId="5BAB9960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6127D47C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Cantem louvor a Deus, cantem louvor;</w:t>
      </w:r>
    </w:p>
    <w:p w14:paraId="500F865E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cantar louvores ao nosso rei, cantar louvores.</w:t>
      </w:r>
    </w:p>
    <w:p w14:paraId="7EA29E82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3FA7E3AD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26D646D4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Pois Deus é rei sobre toda a terra;</w:t>
      </w:r>
    </w:p>
    <w:p w14:paraId="05680AD6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cantar hinos de louvor.</w:t>
      </w:r>
    </w:p>
    <w:p w14:paraId="037462BA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22FC28C7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Deus reina sobre as nações;</w:t>
      </w:r>
    </w:p>
    <w:p w14:paraId="3EB51E67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Deus se senta em seu trono sagrado.</w:t>
      </w:r>
    </w:p>
    <w:p w14:paraId="455C3387" w14:textId="77777777" w:rsidR="009B7A04" w:rsidRPr="009B7A04" w:rsidRDefault="009B7A04" w:rsidP="000116FB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</w:p>
    <w:p w14:paraId="7D31A146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Os príncipes dos povos se reúnem</w:t>
      </w:r>
    </w:p>
    <w:p w14:paraId="7404F576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com o povo do Deus de Abraão.</w:t>
      </w:r>
    </w:p>
    <w:p w14:paraId="7D499398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Pois os escudos da terra pertencem a Deus,</w:t>
      </w:r>
    </w:p>
    <w:p w14:paraId="0AB0256F" w14:textId="77777777" w:rsidR="009B7A04" w:rsidRPr="009B7A04" w:rsidRDefault="009B7A04">
      <w:pPr>
        <w:pStyle w:val="Standard"/>
        <w:jc w:val="center"/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i/>
          <w:iCs/>
          <w:color w:val="385623" w:themeColor="accent6" w:themeShade="80"/>
          <w:sz w:val="28"/>
          <w:szCs w:val="28"/>
          <w:lang w:val="pt-BR"/>
        </w:rPr>
        <w:t>altamente exaltado.</w:t>
      </w:r>
    </w:p>
    <w:p w14:paraId="2298C681" w14:textId="77777777" w:rsidR="009B7A04" w:rsidRPr="009B7A04" w:rsidRDefault="009B7A04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425956" wp14:editId="6C6A2735">
            <wp:simplePos x="0" y="0"/>
            <wp:positionH relativeFrom="column">
              <wp:posOffset>1108075</wp:posOffset>
            </wp:positionH>
            <wp:positionV relativeFrom="paragraph">
              <wp:posOffset>263525</wp:posOffset>
            </wp:positionV>
            <wp:extent cx="3896360" cy="1924050"/>
            <wp:effectExtent l="0" t="0" r="889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3F8A9" w14:textId="000CC42A" w:rsid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04CE3895" w14:textId="765D5DE1" w:rsid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76E77F9C" w14:textId="2A1769A7" w:rsid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5F3CE762" w14:textId="3E8591E3" w:rsid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253A91E6" w14:textId="52FBF5A0" w:rsid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270AE97F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65675544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</w:p>
    <w:p w14:paraId="483F04CB" w14:textId="77777777" w:rsidR="009B7A04" w:rsidRPr="009B7A04" w:rsidRDefault="009B7A04">
      <w:pPr>
        <w:pStyle w:val="Standard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lang w:val="pt-BR"/>
        </w:rPr>
        <w:lastRenderedPageBreak/>
        <w:t>ORAÇÃO FINAL.</w:t>
      </w:r>
    </w:p>
    <w:p w14:paraId="34A7B996" w14:textId="77777777" w:rsidR="009B7A04" w:rsidRPr="009B7A04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  <w:lang w:val="pt-BR"/>
        </w:rPr>
      </w:pPr>
      <w:r w:rsidRPr="009B7A0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2187812B" w14:textId="77777777" w:rsidR="009B7A04" w:rsidRDefault="009B7A04">
      <w:pPr>
        <w:pStyle w:val="Standard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B7A04">
        <w:rPr>
          <w:rFonts w:ascii="Times New Roman" w:hAnsi="Times New Roman" w:cs="Times New Roman"/>
          <w:color w:val="385623" w:themeColor="accent6" w:themeShade="80"/>
          <w:sz w:val="28"/>
          <w:szCs w:val="28"/>
          <w:lang w:val="pt-BR"/>
        </w:rPr>
        <w:t xml:space="preserve">Nosso Pai amoroso, você ouve a canção de Maria quando ela conheceu Elizabeth. Como Maria, nosso modelo de fé, pedimos-lhe que nos ajude a cantar nossa própria canção e tocar nosso próprio instrumento para que possamos ser um dos membros de sua orquestra celestial com Maria, Marcelino Champagnat e outros maristas. Ajudai-nos a estarmos sempre em sintonia com nossa própria vocação. </w:t>
      </w:r>
      <w:proofErr w:type="spellStart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Pedimos</w:t>
      </w:r>
      <w:proofErr w:type="spellEnd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isto</w:t>
      </w:r>
      <w:proofErr w:type="spellEnd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através</w:t>
      </w:r>
      <w:proofErr w:type="spellEnd"/>
      <w:r w:rsidRPr="00D357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de nosso Irmão Jesus Cristo. Amém.</w:t>
      </w:r>
    </w:p>
    <w:p w14:paraId="667301A5" w14:textId="77777777" w:rsidR="009B7A04" w:rsidRPr="00D35710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5130B87" w14:textId="77777777" w:rsidR="009B7A04" w:rsidRPr="00D35710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6AE2C29" w14:textId="77777777" w:rsidR="009B7A04" w:rsidRPr="00D35710" w:rsidRDefault="009B7A04" w:rsidP="000116F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2E0ECE0" w14:textId="77777777" w:rsidR="009B7A04" w:rsidRDefault="009B7A04"/>
    <w:p w14:paraId="3BC4BBA0" w14:textId="77777777" w:rsidR="00B85744" w:rsidRDefault="00B85744"/>
    <w:sectPr w:rsidR="00B85744" w:rsidSect="009B7A04">
      <w:pgSz w:w="11906" w:h="16838"/>
      <w:pgMar w:top="1417" w:right="1134" w:bottom="1134" w:left="1134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308E" w14:textId="77777777" w:rsidR="001D7D72" w:rsidRDefault="001D7D72" w:rsidP="009B7A04">
      <w:pPr>
        <w:spacing w:after="0" w:line="240" w:lineRule="auto"/>
      </w:pPr>
      <w:r>
        <w:separator/>
      </w:r>
    </w:p>
  </w:endnote>
  <w:endnote w:type="continuationSeparator" w:id="0">
    <w:p w14:paraId="683E6D9E" w14:textId="77777777" w:rsidR="001D7D72" w:rsidRDefault="001D7D72" w:rsidP="009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F3AC" w14:textId="77777777" w:rsidR="001D7D72" w:rsidRDefault="001D7D72" w:rsidP="009B7A04">
      <w:pPr>
        <w:spacing w:after="0" w:line="240" w:lineRule="auto"/>
      </w:pPr>
      <w:r>
        <w:separator/>
      </w:r>
    </w:p>
  </w:footnote>
  <w:footnote w:type="continuationSeparator" w:id="0">
    <w:p w14:paraId="5B421D4E" w14:textId="77777777" w:rsidR="001D7D72" w:rsidRDefault="001D7D72" w:rsidP="009B7A04">
      <w:pPr>
        <w:spacing w:after="0" w:line="240" w:lineRule="auto"/>
      </w:pPr>
      <w:r>
        <w:continuationSeparator/>
      </w:r>
    </w:p>
  </w:footnote>
  <w:footnote w:id="1">
    <w:p w14:paraId="3F6F1CD5" w14:textId="77777777" w:rsidR="009B7A04" w:rsidRDefault="009B7A04">
      <w:pPr>
        <w:pStyle w:val="Footnote"/>
      </w:pPr>
      <w:r>
        <w:rPr>
          <w:rStyle w:val="Rimandonotaapidipagina"/>
        </w:rPr>
        <w:footnoteRef/>
      </w:r>
      <w:r w:rsidRPr="00D35710">
        <w:rPr>
          <w:color w:val="385623" w:themeColor="accent6" w:themeShade="80"/>
        </w:rPr>
        <w:t>https://scholarworks.iu.edu/dspace/bitstream/handle/2022/23427/Zhuangzi-updated.pdf?sequence=2&amp;isAllowed=y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04"/>
    <w:rsid w:val="001D7D72"/>
    <w:rsid w:val="009B7A04"/>
    <w:rsid w:val="00B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F16954"/>
  <w15:chartTrackingRefBased/>
  <w15:docId w15:val="{BFBBC384-AEB9-4D57-9C3E-089A0804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7A04"/>
    <w:pPr>
      <w:suppressAutoHyphens/>
      <w:autoSpaceDE w:val="0"/>
      <w:autoSpaceDN w:val="0"/>
      <w:spacing w:after="0" w:line="240" w:lineRule="auto"/>
      <w:textAlignment w:val="baseline"/>
    </w:pPr>
    <w:rPr>
      <w:rFonts w:ascii="Batang" w:eastAsia="Malgun Gothic" w:hAnsi="Batang" w:cs="Arial"/>
      <w:kern w:val="3"/>
      <w:sz w:val="24"/>
      <w:szCs w:val="24"/>
      <w:lang w:val="en-US" w:eastAsia="ko-KR" w:bidi="hi-IN"/>
    </w:rPr>
  </w:style>
  <w:style w:type="paragraph" w:customStyle="1" w:styleId="Footnote">
    <w:name w:val="Footnote"/>
    <w:basedOn w:val="Standard"/>
    <w:rsid w:val="009B7A04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2022-11-21T15:08:00Z</dcterms:created>
  <dcterms:modified xsi:type="dcterms:W3CDTF">2022-11-21T15:10:00Z</dcterms:modified>
</cp:coreProperties>
</file>