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A4780" w14:textId="2CB791D5" w:rsidR="00F85DF1" w:rsidRPr="00F85DF1" w:rsidRDefault="00F85DF1">
      <w:pPr>
        <w:rPr>
          <w:rFonts w:ascii="Times New Roman" w:hAnsi="Times New Roman" w:cs="Times New Roman"/>
          <w:color w:val="1E50A2"/>
          <w:sz w:val="28"/>
          <w:szCs w:val="28"/>
          <w:lang w:val="es-ES"/>
        </w:rPr>
      </w:pPr>
    </w:p>
    <w:p w14:paraId="2FB812DD" w14:textId="77777777" w:rsidR="00F85DF1" w:rsidRPr="00F85DF1" w:rsidRDefault="00F85DF1" w:rsidP="00F85DF1">
      <w:pPr>
        <w:pStyle w:val="Paragrafoelenco"/>
        <w:numPr>
          <w:ilvl w:val="0"/>
          <w:numId w:val="1"/>
        </w:numPr>
        <w:jc w:val="both"/>
        <w:rPr>
          <w:rFonts w:ascii="Times New Roman" w:hAnsi="Times New Roman" w:cs="Times New Roman"/>
          <w:b/>
          <w:color w:val="1E50A2"/>
          <w:sz w:val="28"/>
          <w:szCs w:val="28"/>
          <w:lang w:val="es-ES"/>
        </w:rPr>
        <w:sectPr w:rsidR="00F85DF1" w:rsidRPr="00F85DF1" w:rsidSect="00F85DF1">
          <w:headerReference w:type="default" r:id="rId8"/>
          <w:pgSz w:w="11906" w:h="16838"/>
          <w:pgMar w:top="1417" w:right="1134" w:bottom="1134" w:left="1134" w:header="708" w:footer="708" w:gutter="0"/>
          <w:pgBorders w:offsetFrom="page">
            <w:top w:val="thinThickThinSmallGap" w:sz="24" w:space="24" w:color="1F3864" w:themeColor="accent1" w:themeShade="80"/>
            <w:left w:val="thinThickThinSmallGap" w:sz="24" w:space="24" w:color="1F3864" w:themeColor="accent1" w:themeShade="80"/>
            <w:bottom w:val="thinThickThinSmallGap" w:sz="24" w:space="24" w:color="1F3864" w:themeColor="accent1" w:themeShade="80"/>
            <w:right w:val="thinThickThinSmallGap" w:sz="24" w:space="24" w:color="1F3864" w:themeColor="accent1" w:themeShade="80"/>
          </w:pgBorders>
          <w:cols w:space="708"/>
          <w:docGrid w:linePitch="360"/>
        </w:sectPr>
      </w:pPr>
    </w:p>
    <w:p w14:paraId="4075D73C" w14:textId="054222A8" w:rsidR="00F85DF1" w:rsidRPr="00F85DF1" w:rsidRDefault="00A17B54" w:rsidP="00F85DF1">
      <w:pPr>
        <w:pStyle w:val="Paragrafoelenco"/>
        <w:numPr>
          <w:ilvl w:val="0"/>
          <w:numId w:val="1"/>
        </w:numPr>
        <w:jc w:val="both"/>
        <w:rPr>
          <w:rFonts w:ascii="Times New Roman" w:hAnsi="Times New Roman" w:cs="Times New Roman"/>
          <w:b/>
          <w:color w:val="1E50A2"/>
          <w:sz w:val="28"/>
          <w:szCs w:val="28"/>
          <w:lang w:val="es-ES"/>
        </w:rPr>
      </w:pPr>
      <w:r>
        <w:rPr>
          <w:rFonts w:ascii="Times New Roman" w:hAnsi="Times New Roman" w:cs="Times New Roman"/>
          <w:b/>
          <w:color w:val="1E50A2"/>
          <w:sz w:val="28"/>
          <w:szCs w:val="28"/>
          <w:lang w:val="es-ES"/>
        </w:rPr>
        <w:t>DEFINICIÓN DE ESCENARIO</w:t>
      </w:r>
    </w:p>
    <w:p w14:paraId="03CEFB8E" w14:textId="77777777" w:rsidR="00F85DF1" w:rsidRPr="00F85DF1" w:rsidRDefault="00F85DF1">
      <w:pPr>
        <w:jc w:val="both"/>
        <w:rPr>
          <w:rFonts w:ascii="Times New Roman" w:hAnsi="Times New Roman" w:cs="Times New Roman"/>
          <w:bCs/>
          <w:color w:val="1E50A2"/>
          <w:sz w:val="28"/>
          <w:szCs w:val="28"/>
          <w:lang w:val="es-ES"/>
        </w:rPr>
      </w:pPr>
      <w:r w:rsidRPr="00F85DF1">
        <w:rPr>
          <w:rFonts w:ascii="Times New Roman" w:hAnsi="Times New Roman" w:cs="Times New Roman"/>
          <w:bCs/>
          <w:color w:val="1E50A2"/>
          <w:sz w:val="28"/>
          <w:szCs w:val="28"/>
          <w:lang w:val="es-ES"/>
        </w:rPr>
        <w:t>Confiamos nuestras vidas, nuestras vocaciones a María, junto a ella como hijos que queremos ser, ella que nos cuida, que guía nuestros pasos, confiando en ella como el Padre Champagnat confió en ella, comenzamos este momento. Nos predispones con un corazón alegre, escuchando la siguiente canción....</w:t>
      </w:r>
    </w:p>
    <w:p w14:paraId="3695397F" w14:textId="77777777" w:rsidR="00F85DF1" w:rsidRPr="00F85DF1" w:rsidRDefault="00F85DF1" w:rsidP="00F85DF1">
      <w:pPr>
        <w:pStyle w:val="Paragrafoelenco"/>
        <w:numPr>
          <w:ilvl w:val="0"/>
          <w:numId w:val="1"/>
        </w:numPr>
        <w:jc w:val="both"/>
        <w:rPr>
          <w:rFonts w:ascii="Times New Roman" w:hAnsi="Times New Roman" w:cs="Times New Roman"/>
          <w:b/>
          <w:color w:val="1E50A2"/>
          <w:sz w:val="28"/>
          <w:szCs w:val="28"/>
          <w:lang w:val="es-ES"/>
        </w:rPr>
      </w:pPr>
      <w:r w:rsidRPr="00F85DF1">
        <w:rPr>
          <w:rFonts w:ascii="Times New Roman" w:hAnsi="Times New Roman" w:cs="Times New Roman"/>
          <w:b/>
          <w:color w:val="1E50A2"/>
          <w:sz w:val="28"/>
          <w:szCs w:val="28"/>
          <w:lang w:val="es-ES"/>
        </w:rPr>
        <w:t xml:space="preserve">CANCIÓN: </w:t>
      </w:r>
      <w:hyperlink r:id="rId9" w:history="1">
        <w:r w:rsidRPr="00F85DF1">
          <w:rPr>
            <w:rFonts w:ascii="Times New Roman" w:hAnsi="Times New Roman" w:cs="Times New Roman"/>
            <w:color w:val="1E50A2"/>
            <w:sz w:val="28"/>
            <w:szCs w:val="28"/>
            <w:lang w:val="es-ES"/>
          </w:rPr>
          <w:t xml:space="preserve">Madre (Junto a ti María) </w:t>
        </w:r>
        <w:r w:rsidRPr="00F85DF1">
          <w:rPr>
            <w:rStyle w:val="Collegamentoipertestuale"/>
            <w:rFonts w:ascii="Times New Roman" w:hAnsi="Times New Roman" w:cs="Times New Roman"/>
            <w:color w:val="1E50A2"/>
            <w:sz w:val="28"/>
            <w:szCs w:val="28"/>
            <w:lang w:val="es-ES"/>
          </w:rPr>
          <w:t>YouTube</w:t>
        </w:r>
      </w:hyperlink>
    </w:p>
    <w:p w14:paraId="15CB9ED9" w14:textId="77777777" w:rsidR="00F85DF1" w:rsidRPr="00F85DF1" w:rsidRDefault="00F85DF1">
      <w:pPr>
        <w:jc w:val="both"/>
        <w:rPr>
          <w:rFonts w:ascii="Times New Roman" w:hAnsi="Times New Roman" w:cs="Times New Roman"/>
          <w:b/>
          <w:color w:val="1E50A2"/>
          <w:sz w:val="28"/>
          <w:szCs w:val="28"/>
          <w:lang w:val="es-ES"/>
        </w:rPr>
      </w:pPr>
      <w:r w:rsidRPr="00F85DF1">
        <w:rPr>
          <w:rFonts w:ascii="Times New Roman" w:hAnsi="Times New Roman" w:cs="Times New Roman"/>
          <w:bCs/>
          <w:color w:val="1E50A2"/>
          <w:sz w:val="28"/>
          <w:szCs w:val="28"/>
          <w:lang w:val="es-ES"/>
        </w:rPr>
        <w:t>Ahora la comunidad puede presentar espontáneamente sus peticiones, alegrías o felicitaciones.</w:t>
      </w:r>
    </w:p>
    <w:p w14:paraId="3F9998EA" w14:textId="77777777" w:rsidR="00F85DF1" w:rsidRPr="00F85DF1" w:rsidRDefault="00F85DF1" w:rsidP="00F85DF1">
      <w:pPr>
        <w:pStyle w:val="Paragrafoelenco"/>
        <w:numPr>
          <w:ilvl w:val="0"/>
          <w:numId w:val="1"/>
        </w:numPr>
        <w:rPr>
          <w:rFonts w:ascii="Times New Roman" w:hAnsi="Times New Roman" w:cs="Times New Roman"/>
          <w:bCs/>
          <w:color w:val="1E50A2"/>
          <w:sz w:val="28"/>
          <w:szCs w:val="28"/>
          <w:lang w:val="es-ES"/>
        </w:rPr>
      </w:pPr>
      <w:r w:rsidRPr="00F85DF1">
        <w:rPr>
          <w:rFonts w:ascii="Times New Roman" w:hAnsi="Times New Roman" w:cs="Times New Roman"/>
          <w:b/>
          <w:color w:val="1E50A2"/>
          <w:sz w:val="28"/>
          <w:szCs w:val="28"/>
          <w:lang w:val="es-ES"/>
        </w:rPr>
        <w:t xml:space="preserve">PROCLAMACIÓN DEL </w:t>
      </w:r>
      <w:r w:rsidRPr="00A17B54">
        <w:rPr>
          <w:rFonts w:ascii="Times New Roman" w:hAnsi="Times New Roman" w:cs="Times New Roman"/>
          <w:b/>
          <w:color w:val="1E50A2"/>
          <w:sz w:val="28"/>
          <w:szCs w:val="28"/>
          <w:lang w:val="es-ES"/>
        </w:rPr>
        <w:t>EVANGELIO</w:t>
      </w:r>
      <w:r w:rsidRPr="00F85DF1">
        <w:rPr>
          <w:rFonts w:ascii="Times New Roman" w:hAnsi="Times New Roman" w:cs="Times New Roman"/>
          <w:bCs/>
          <w:color w:val="1E50A2"/>
          <w:sz w:val="28"/>
          <w:szCs w:val="28"/>
          <w:lang w:val="es-ES"/>
        </w:rPr>
        <w:t xml:space="preserve"> </w:t>
      </w:r>
    </w:p>
    <w:p w14:paraId="028C17B0" w14:textId="77777777" w:rsidR="00F85DF1" w:rsidRPr="00F85DF1" w:rsidRDefault="00F85DF1">
      <w:pPr>
        <w:pStyle w:val="Paragrafoelenco"/>
        <w:ind w:left="360"/>
        <w:rPr>
          <w:rFonts w:ascii="Times New Roman" w:hAnsi="Times New Roman" w:cs="Times New Roman"/>
          <w:b/>
          <w:color w:val="1E50A2"/>
          <w:sz w:val="28"/>
          <w:szCs w:val="28"/>
          <w:lang w:val="es-ES"/>
        </w:rPr>
      </w:pPr>
      <w:r w:rsidRPr="00F85DF1">
        <w:rPr>
          <w:rFonts w:ascii="Times New Roman" w:hAnsi="Times New Roman" w:cs="Times New Roman"/>
          <w:bCs/>
          <w:color w:val="1E50A2"/>
          <w:sz w:val="28"/>
          <w:szCs w:val="28"/>
          <w:lang w:val="es-ES"/>
        </w:rPr>
        <w:t>(Lectura del Evangelio del día)</w:t>
      </w:r>
    </w:p>
    <w:p w14:paraId="537563C6" w14:textId="77777777" w:rsidR="00F85DF1" w:rsidRPr="00F85DF1" w:rsidRDefault="00F85DF1" w:rsidP="00515CE8">
      <w:pPr>
        <w:pStyle w:val="Paragrafoelenco"/>
        <w:ind w:left="360"/>
        <w:jc w:val="both"/>
        <w:rPr>
          <w:rFonts w:ascii="Times New Roman" w:hAnsi="Times New Roman" w:cs="Times New Roman"/>
          <w:b/>
          <w:color w:val="1E50A2"/>
          <w:sz w:val="28"/>
          <w:szCs w:val="28"/>
          <w:lang w:val="es-ES"/>
        </w:rPr>
      </w:pPr>
    </w:p>
    <w:p w14:paraId="59817C8C" w14:textId="77777777" w:rsidR="00F85DF1" w:rsidRPr="00F85DF1" w:rsidRDefault="00F85DF1" w:rsidP="00F85DF1">
      <w:pPr>
        <w:pStyle w:val="Paragrafoelenco"/>
        <w:numPr>
          <w:ilvl w:val="0"/>
          <w:numId w:val="1"/>
        </w:numPr>
        <w:jc w:val="both"/>
        <w:rPr>
          <w:rFonts w:ascii="Times New Roman" w:hAnsi="Times New Roman" w:cs="Times New Roman"/>
          <w:b/>
          <w:color w:val="1E50A2"/>
          <w:sz w:val="28"/>
          <w:szCs w:val="28"/>
          <w:lang w:val="es-ES"/>
        </w:rPr>
      </w:pPr>
      <w:r w:rsidRPr="00F85DF1">
        <w:rPr>
          <w:rFonts w:ascii="Times New Roman" w:hAnsi="Times New Roman" w:cs="Times New Roman"/>
          <w:b/>
          <w:color w:val="1E50A2"/>
          <w:sz w:val="28"/>
          <w:szCs w:val="28"/>
          <w:lang w:val="es-ES"/>
        </w:rPr>
        <w:t>En un momento de silencio, nos dejamos impregnar por el mensaje del evangelio, ¿a qué nos invita? Mientras escuchamos la siguiente canción.</w:t>
      </w:r>
    </w:p>
    <w:p w14:paraId="5793DAA1" w14:textId="77777777" w:rsidR="00F85DF1" w:rsidRPr="00F85DF1" w:rsidRDefault="00F85DF1" w:rsidP="00387586">
      <w:pPr>
        <w:pStyle w:val="Paragrafoelenco"/>
        <w:ind w:left="360"/>
        <w:jc w:val="both"/>
        <w:rPr>
          <w:rFonts w:ascii="Times New Roman" w:hAnsi="Times New Roman" w:cs="Times New Roman"/>
          <w:b/>
          <w:color w:val="1E50A2"/>
          <w:sz w:val="28"/>
          <w:szCs w:val="28"/>
          <w:lang w:val="es-ES"/>
        </w:rPr>
      </w:pPr>
    </w:p>
    <w:p w14:paraId="5E372F2C" w14:textId="77777777" w:rsidR="00F85DF1" w:rsidRPr="00F85DF1" w:rsidRDefault="00F85DF1" w:rsidP="00F85DF1">
      <w:pPr>
        <w:pStyle w:val="Paragrafoelenco"/>
        <w:numPr>
          <w:ilvl w:val="0"/>
          <w:numId w:val="1"/>
        </w:numPr>
        <w:jc w:val="both"/>
        <w:rPr>
          <w:rStyle w:val="Collegamentoipertestuale"/>
          <w:rFonts w:ascii="Times New Roman" w:hAnsi="Times New Roman" w:cs="Times New Roman"/>
          <w:b/>
          <w:color w:val="1E50A2"/>
          <w:sz w:val="28"/>
          <w:szCs w:val="28"/>
          <w:lang w:val="es-ES"/>
        </w:rPr>
      </w:pPr>
      <w:r w:rsidRPr="00F85DF1">
        <w:rPr>
          <w:rFonts w:ascii="Times New Roman" w:hAnsi="Times New Roman" w:cs="Times New Roman"/>
          <w:b/>
          <w:color w:val="1E50A2"/>
          <w:sz w:val="28"/>
          <w:szCs w:val="28"/>
          <w:lang w:val="es-ES"/>
        </w:rPr>
        <w:t xml:space="preserve">CANCIÓN: </w:t>
      </w:r>
      <w:hyperlink r:id="rId10" w:history="1">
        <w:r w:rsidRPr="00F85DF1">
          <w:rPr>
            <w:rStyle w:val="Collegamentoipertestuale"/>
            <w:rFonts w:ascii="Times New Roman" w:hAnsi="Times New Roman" w:cs="Times New Roman"/>
            <w:color w:val="1E50A2"/>
            <w:sz w:val="28"/>
            <w:szCs w:val="28"/>
            <w:lang w:val="es-ES"/>
          </w:rPr>
          <w:t>Señor Jesús ten piedad - Eduardo Meana - YouTube</w:t>
        </w:r>
      </w:hyperlink>
    </w:p>
    <w:p w14:paraId="06199F47" w14:textId="77777777" w:rsidR="00F85DF1" w:rsidRPr="00F85DF1" w:rsidRDefault="00F85DF1" w:rsidP="005C0B27">
      <w:pPr>
        <w:pStyle w:val="Paragrafoelenco"/>
        <w:ind w:left="502"/>
        <w:jc w:val="both"/>
        <w:rPr>
          <w:rStyle w:val="Collegamentoipertestuale"/>
          <w:rFonts w:ascii="Times New Roman" w:hAnsi="Times New Roman" w:cs="Times New Roman"/>
          <w:b/>
          <w:color w:val="1E50A2"/>
          <w:sz w:val="28"/>
          <w:szCs w:val="28"/>
          <w:lang w:val="es-ES"/>
        </w:rPr>
      </w:pPr>
    </w:p>
    <w:p w14:paraId="200016AD" w14:textId="77777777" w:rsidR="00F85DF1" w:rsidRPr="00F85DF1" w:rsidRDefault="00F85DF1" w:rsidP="00F85DF1">
      <w:pPr>
        <w:pStyle w:val="Paragrafoelenco"/>
        <w:numPr>
          <w:ilvl w:val="0"/>
          <w:numId w:val="1"/>
        </w:numPr>
        <w:jc w:val="both"/>
        <w:rPr>
          <w:rFonts w:ascii="Times New Roman" w:hAnsi="Times New Roman" w:cs="Times New Roman"/>
          <w:b/>
          <w:color w:val="1E50A2"/>
          <w:sz w:val="28"/>
          <w:szCs w:val="28"/>
          <w:lang w:val="es-ES"/>
        </w:rPr>
      </w:pPr>
      <w:r w:rsidRPr="00F85DF1">
        <w:rPr>
          <w:rFonts w:ascii="Times New Roman" w:hAnsi="Times New Roman" w:cs="Times New Roman"/>
          <w:b/>
          <w:bCs/>
          <w:color w:val="1E50A2"/>
          <w:sz w:val="28"/>
          <w:szCs w:val="28"/>
          <w:lang w:val="es-ES"/>
        </w:rPr>
        <w:t>UNA CONTRIBUCIÓN A LA DEFINICIÓN DE LA VIDA COMUNITARIA MARISTA Y LAICA</w:t>
      </w:r>
    </w:p>
    <w:p w14:paraId="3E72A0F2" w14:textId="77777777" w:rsidR="00F85DF1" w:rsidRPr="00F85DF1" w:rsidRDefault="00F85DF1">
      <w:pPr>
        <w:pStyle w:val="Paragrafoelenco"/>
        <w:jc w:val="both"/>
        <w:rPr>
          <w:rFonts w:ascii="Times New Roman" w:hAnsi="Times New Roman" w:cs="Times New Roman"/>
          <w:color w:val="1E50A2"/>
          <w:sz w:val="28"/>
          <w:szCs w:val="28"/>
          <w:lang w:val="es-ES"/>
        </w:rPr>
      </w:pPr>
      <w:r w:rsidRPr="00F85DF1">
        <w:rPr>
          <w:rFonts w:ascii="Times New Roman" w:hAnsi="Times New Roman" w:cs="Times New Roman"/>
          <w:color w:val="1E50A2"/>
          <w:sz w:val="28"/>
          <w:szCs w:val="28"/>
          <w:lang w:val="es-ES"/>
        </w:rPr>
        <w:t xml:space="preserve">Es sorprendente descubrir que en algunas partes de nuestro Instituto la mayor duda sobre la </w:t>
      </w:r>
      <w:r w:rsidRPr="00F85DF1">
        <w:rPr>
          <w:rFonts w:ascii="Times New Roman" w:hAnsi="Times New Roman" w:cs="Times New Roman"/>
          <w:color w:val="1E50A2"/>
          <w:sz w:val="28"/>
          <w:szCs w:val="28"/>
          <w:lang w:val="es-ES"/>
        </w:rPr>
        <w:t xml:space="preserve">vida comunitaria radica precisamente en su definición, de hecho un gran reto al que se enfrentan muchos Institutos hoy en día. Sabemos que </w:t>
      </w:r>
    </w:p>
    <w:p w14:paraId="4E95434C" w14:textId="77777777" w:rsidR="00F85DF1" w:rsidRPr="00F85DF1" w:rsidRDefault="00F85DF1" w:rsidP="00F61788">
      <w:pPr>
        <w:pStyle w:val="Paragrafoelenco"/>
        <w:jc w:val="both"/>
        <w:rPr>
          <w:rFonts w:ascii="Times New Roman" w:hAnsi="Times New Roman" w:cs="Times New Roman"/>
          <w:color w:val="1E50A2"/>
          <w:sz w:val="28"/>
          <w:szCs w:val="28"/>
          <w:lang w:val="es-ES"/>
        </w:rPr>
      </w:pPr>
    </w:p>
    <w:p w14:paraId="4F439D37" w14:textId="77777777" w:rsidR="00F85DF1" w:rsidRPr="00F85DF1" w:rsidRDefault="00F85DF1" w:rsidP="00F61788">
      <w:pPr>
        <w:pStyle w:val="Paragrafoelenco"/>
        <w:jc w:val="both"/>
        <w:rPr>
          <w:rFonts w:ascii="Times New Roman" w:hAnsi="Times New Roman" w:cs="Times New Roman"/>
          <w:color w:val="1E50A2"/>
          <w:sz w:val="28"/>
          <w:szCs w:val="28"/>
          <w:lang w:val="es-ES"/>
        </w:rPr>
      </w:pPr>
    </w:p>
    <w:p w14:paraId="68014C38" w14:textId="77777777" w:rsidR="00A17B54" w:rsidRDefault="00F85DF1">
      <w:pPr>
        <w:pStyle w:val="Paragrafoelenco"/>
        <w:jc w:val="both"/>
        <w:rPr>
          <w:rFonts w:ascii="Times New Roman" w:hAnsi="Times New Roman" w:cs="Times New Roman"/>
          <w:color w:val="1E50A2"/>
          <w:sz w:val="28"/>
          <w:szCs w:val="28"/>
          <w:lang w:val="es-ES"/>
        </w:rPr>
      </w:pPr>
      <w:r w:rsidRPr="00F85DF1">
        <w:rPr>
          <w:rFonts w:ascii="Times New Roman" w:hAnsi="Times New Roman" w:cs="Times New Roman"/>
          <w:color w:val="1E50A2"/>
          <w:sz w:val="28"/>
          <w:szCs w:val="28"/>
          <w:lang w:val="es-ES"/>
        </w:rPr>
        <w:t xml:space="preserve">Marcelino tenía una especial consideración por la vida comunitaria. A este respecto, encontramos la siguiente petición en su Testamento Espiritual: "Queridos hermanos, os pido con todo el afecto de mi alma y por todo el afecto que me tenéis: haced todo lo posible para que la santa caridad se mantenga siempre entre vosotros. Por tanto, la virtud de la caridad constituye el fundamento de toda comunidad que pretenda inspirarse en el espíritu del Fundador. ¿Cuál sería la mejor definición de comunidad para nuestro Instituto hoy? Tal vez la definición más sencilla sería identificarla como "una relación amorosa". En primer lugar, vivir con nuestros hermanos nos desafía a ti y a mí a crear y alimentar un corazón amoroso. Sin eso, podemos sobrevivir, pero nunca floreceremos como comunidad. ¿Qué quiero decir con la frase "un corazón amoroso"? La respuesta se encuentra en un cuento titulado "Los regalos de los Reyes </w:t>
      </w:r>
      <w:r w:rsidRPr="00F85DF1">
        <w:rPr>
          <w:rFonts w:ascii="Times New Roman" w:hAnsi="Times New Roman" w:cs="Times New Roman"/>
          <w:color w:val="1E50A2"/>
          <w:sz w:val="28"/>
          <w:szCs w:val="28"/>
          <w:lang w:val="es-ES"/>
        </w:rPr>
        <w:lastRenderedPageBreak/>
        <w:t xml:space="preserve">Magos", probablemente ya conocido por algunos. Una joven pareja pasaba por grandes dificultades económicas, y las únicas posesiones de algún valor que poseían eran el reloj de oro de Jim y el hermoso cabello castaño de Della. Una Navidad, deseando regalar a Jim una cadena de oro para su reloj, Della vendió su hermoso cabello. Jim, por su parte, decidió regalarle una exquisita diadema que ella había admirado una vez en un escaparate, vendió su reloj. El autor concluye su relato con el siguiente comentario: "Los Reyes Magos, como sabemos, eran hombres sabios -extraordinariamente sabios- que llevaron regalos al Niño Jesús en el pesebre. Acabo de relatar aquí la crónica, aparentemente patética, de un par de tontos que, sin darse cuenta, se sacrificaron mutuamente los tesoros más preciados que poseían. Me gustaría dirigir una exhortación a los sabios contemporáneos: de todos los que han ofrecido sus dones a alguien, estas dos personas fueron las más sabias. Son los Reyes Magos". Deseamos cultivar un corazón </w:t>
      </w:r>
    </w:p>
    <w:p w14:paraId="6B6DAB40" w14:textId="77777777" w:rsidR="00A17B54" w:rsidRDefault="00A17B54">
      <w:pPr>
        <w:pStyle w:val="Paragrafoelenco"/>
        <w:jc w:val="both"/>
        <w:rPr>
          <w:rFonts w:ascii="Times New Roman" w:hAnsi="Times New Roman" w:cs="Times New Roman"/>
          <w:color w:val="1E50A2"/>
          <w:sz w:val="28"/>
          <w:szCs w:val="28"/>
          <w:lang w:val="es-ES"/>
        </w:rPr>
      </w:pPr>
    </w:p>
    <w:p w14:paraId="3298ABFE" w14:textId="77777777" w:rsidR="00A17B54" w:rsidRDefault="00A17B54">
      <w:pPr>
        <w:pStyle w:val="Paragrafoelenco"/>
        <w:jc w:val="both"/>
        <w:rPr>
          <w:rFonts w:ascii="Times New Roman" w:hAnsi="Times New Roman" w:cs="Times New Roman"/>
          <w:color w:val="1E50A2"/>
          <w:sz w:val="28"/>
          <w:szCs w:val="28"/>
          <w:lang w:val="es-ES"/>
        </w:rPr>
      </w:pPr>
    </w:p>
    <w:p w14:paraId="114C84FE" w14:textId="77777777" w:rsidR="00A17B54" w:rsidRDefault="00A17B54">
      <w:pPr>
        <w:pStyle w:val="Paragrafoelenco"/>
        <w:jc w:val="both"/>
        <w:rPr>
          <w:rFonts w:ascii="Times New Roman" w:hAnsi="Times New Roman" w:cs="Times New Roman"/>
          <w:color w:val="1E50A2"/>
          <w:sz w:val="28"/>
          <w:szCs w:val="28"/>
          <w:lang w:val="es-ES"/>
        </w:rPr>
      </w:pPr>
    </w:p>
    <w:p w14:paraId="16F6D130" w14:textId="77777777" w:rsidR="00A17B54" w:rsidRDefault="00A17B54">
      <w:pPr>
        <w:pStyle w:val="Paragrafoelenco"/>
        <w:jc w:val="both"/>
        <w:rPr>
          <w:rFonts w:ascii="Times New Roman" w:hAnsi="Times New Roman" w:cs="Times New Roman"/>
          <w:color w:val="1E50A2"/>
          <w:sz w:val="28"/>
          <w:szCs w:val="28"/>
          <w:lang w:val="es-ES"/>
        </w:rPr>
      </w:pPr>
    </w:p>
    <w:p w14:paraId="5D78675F" w14:textId="3F96CB02" w:rsidR="00F85DF1" w:rsidRPr="00F85DF1" w:rsidRDefault="00F85DF1">
      <w:pPr>
        <w:pStyle w:val="Paragrafoelenco"/>
        <w:jc w:val="both"/>
        <w:rPr>
          <w:rFonts w:ascii="Times New Roman" w:hAnsi="Times New Roman" w:cs="Times New Roman"/>
          <w:b/>
          <w:color w:val="1E50A2"/>
          <w:sz w:val="28"/>
          <w:szCs w:val="28"/>
          <w:lang w:val="es-ES"/>
        </w:rPr>
      </w:pPr>
      <w:r w:rsidRPr="00F85DF1">
        <w:rPr>
          <w:rFonts w:ascii="Times New Roman" w:hAnsi="Times New Roman" w:cs="Times New Roman"/>
          <w:color w:val="1E50A2"/>
          <w:sz w:val="28"/>
          <w:szCs w:val="28"/>
          <w:lang w:val="es-ES"/>
        </w:rPr>
        <w:t>amoroso, por lo que debemos preguntarnos: "¿Qué estamos dispuestos a sacrificar por el bien de la comunidad de la que formamos parte?" Es fácil señalar los aspectos de la vida comunitaria que nos molestan. Lo difícil es reconocer que el hecho de que seamos convocados por Dios como grupo es lo que transforma nuestra vida en comunidad en gracia.</w:t>
      </w:r>
    </w:p>
    <w:p w14:paraId="6F22A1B8" w14:textId="77777777" w:rsidR="00F85DF1" w:rsidRPr="00F85DF1" w:rsidRDefault="00F85DF1">
      <w:pPr>
        <w:jc w:val="both"/>
        <w:rPr>
          <w:rFonts w:ascii="Times New Roman" w:hAnsi="Times New Roman" w:cs="Times New Roman"/>
          <w:b/>
          <w:bCs/>
          <w:color w:val="1E50A2"/>
          <w:sz w:val="28"/>
          <w:szCs w:val="28"/>
          <w:lang w:val="es-ES"/>
        </w:rPr>
      </w:pPr>
      <w:r w:rsidRPr="00F85DF1">
        <w:rPr>
          <w:rFonts w:ascii="Times New Roman" w:hAnsi="Times New Roman" w:cs="Times New Roman"/>
          <w:b/>
          <w:bCs/>
          <w:color w:val="1E50A2"/>
          <w:sz w:val="28"/>
          <w:szCs w:val="28"/>
          <w:lang w:val="es-ES"/>
        </w:rPr>
        <w:t xml:space="preserve">Ahora libera tu mente de otras preocupaciones y medita en las siguientes preguntas: </w:t>
      </w:r>
    </w:p>
    <w:p w14:paraId="1EA2F380" w14:textId="77777777" w:rsidR="00F85DF1" w:rsidRPr="00F85DF1" w:rsidRDefault="00F85DF1">
      <w:pPr>
        <w:jc w:val="both"/>
        <w:rPr>
          <w:rFonts w:ascii="Times New Roman" w:hAnsi="Times New Roman" w:cs="Times New Roman"/>
          <w:color w:val="1E50A2"/>
          <w:sz w:val="28"/>
          <w:szCs w:val="28"/>
          <w:lang w:val="es-ES"/>
        </w:rPr>
      </w:pPr>
      <w:r w:rsidRPr="00F85DF1">
        <w:rPr>
          <w:rFonts w:ascii="Times New Roman" w:hAnsi="Times New Roman" w:cs="Times New Roman"/>
          <w:color w:val="1E50A2"/>
          <w:sz w:val="28"/>
          <w:szCs w:val="28"/>
          <w:lang w:val="es-ES"/>
        </w:rPr>
        <w:t xml:space="preserve">1. ¿Cuál ha sido su experiencia de vida comunitaria durante estos años como maristas de Champagnat? </w:t>
      </w:r>
    </w:p>
    <w:p w14:paraId="6C643F74" w14:textId="77777777" w:rsidR="00F85DF1" w:rsidRPr="00F85DF1" w:rsidRDefault="00F85DF1">
      <w:pPr>
        <w:jc w:val="both"/>
        <w:rPr>
          <w:rFonts w:ascii="Times New Roman" w:hAnsi="Times New Roman" w:cs="Times New Roman"/>
          <w:color w:val="1E50A2"/>
          <w:sz w:val="28"/>
          <w:szCs w:val="28"/>
          <w:lang w:val="es-ES"/>
        </w:rPr>
      </w:pPr>
      <w:r w:rsidRPr="00F85DF1">
        <w:rPr>
          <w:rFonts w:ascii="Times New Roman" w:hAnsi="Times New Roman" w:cs="Times New Roman"/>
          <w:color w:val="1E50A2"/>
          <w:sz w:val="28"/>
          <w:szCs w:val="28"/>
          <w:lang w:val="es-ES"/>
        </w:rPr>
        <w:t xml:space="preserve">2. Reflexiona durante unos instantes sobre las situaciones que han contribuido de forma más significativa a tu crecimiento humano y espiritual y a tu celo por la misión... </w:t>
      </w:r>
    </w:p>
    <w:p w14:paraId="5CE329B1" w14:textId="77777777" w:rsidR="00F85DF1" w:rsidRPr="00F85DF1" w:rsidRDefault="00F85DF1" w:rsidP="00585E58">
      <w:pPr>
        <w:pStyle w:val="Paragrafoelenco"/>
        <w:jc w:val="both"/>
        <w:rPr>
          <w:rFonts w:ascii="Times New Roman" w:hAnsi="Times New Roman" w:cs="Times New Roman"/>
          <w:b/>
          <w:color w:val="1E50A2"/>
          <w:sz w:val="28"/>
          <w:szCs w:val="28"/>
          <w:lang w:val="es-ES"/>
        </w:rPr>
      </w:pPr>
    </w:p>
    <w:p w14:paraId="11C36284" w14:textId="77777777" w:rsidR="00F85DF1" w:rsidRPr="00F85DF1" w:rsidRDefault="00F85DF1" w:rsidP="00F85DF1">
      <w:pPr>
        <w:pStyle w:val="Paragrafoelenco"/>
        <w:numPr>
          <w:ilvl w:val="0"/>
          <w:numId w:val="1"/>
        </w:numPr>
        <w:jc w:val="both"/>
        <w:rPr>
          <w:rFonts w:ascii="Times New Roman" w:hAnsi="Times New Roman" w:cs="Times New Roman"/>
          <w:b/>
          <w:color w:val="1E50A2"/>
          <w:sz w:val="28"/>
          <w:szCs w:val="28"/>
          <w:lang w:val="es-ES"/>
        </w:rPr>
      </w:pPr>
      <w:r w:rsidRPr="00F85DF1">
        <w:rPr>
          <w:rFonts w:ascii="Times New Roman" w:hAnsi="Times New Roman" w:cs="Times New Roman"/>
          <w:b/>
          <w:color w:val="1E50A2"/>
          <w:sz w:val="28"/>
          <w:szCs w:val="28"/>
          <w:lang w:val="es-ES"/>
        </w:rPr>
        <w:t>ORACIÓN FINAL</w:t>
      </w:r>
    </w:p>
    <w:p w14:paraId="0FA7150F" w14:textId="77777777" w:rsidR="00F85DF1" w:rsidRPr="00F85DF1" w:rsidRDefault="00F85DF1" w:rsidP="00000AE0">
      <w:pPr>
        <w:pStyle w:val="Paragrafoelenco"/>
        <w:ind w:left="360"/>
        <w:jc w:val="both"/>
        <w:rPr>
          <w:rFonts w:ascii="Times New Roman" w:hAnsi="Times New Roman" w:cs="Times New Roman"/>
          <w:b/>
          <w:color w:val="1E50A2"/>
          <w:sz w:val="28"/>
          <w:szCs w:val="28"/>
          <w:lang w:val="es-ES"/>
        </w:rPr>
      </w:pPr>
    </w:p>
    <w:p w14:paraId="17DF8F48" w14:textId="77777777" w:rsidR="00F85DF1" w:rsidRPr="00F85DF1" w:rsidRDefault="00F85DF1" w:rsidP="00F85DF1">
      <w:pPr>
        <w:pStyle w:val="Paragrafoelenco"/>
        <w:numPr>
          <w:ilvl w:val="0"/>
          <w:numId w:val="1"/>
        </w:numPr>
        <w:jc w:val="both"/>
        <w:rPr>
          <w:rFonts w:ascii="Times New Roman" w:hAnsi="Times New Roman" w:cs="Times New Roman"/>
          <w:b/>
          <w:color w:val="1E50A2"/>
          <w:sz w:val="28"/>
          <w:szCs w:val="28"/>
          <w:lang w:val="es-ES"/>
        </w:rPr>
      </w:pPr>
      <w:r w:rsidRPr="00F85DF1">
        <w:rPr>
          <w:rFonts w:ascii="Times New Roman" w:hAnsi="Times New Roman" w:cs="Times New Roman"/>
          <w:b/>
          <w:color w:val="1E50A2"/>
          <w:sz w:val="28"/>
          <w:szCs w:val="28"/>
          <w:lang w:val="es-ES"/>
        </w:rPr>
        <w:t>NUESTRO PADRE</w:t>
      </w:r>
    </w:p>
    <w:p w14:paraId="768884C9" w14:textId="77777777" w:rsidR="00F85DF1" w:rsidRPr="00F85DF1" w:rsidRDefault="00F85DF1" w:rsidP="00515CE8">
      <w:pPr>
        <w:pStyle w:val="Paragrafoelenco"/>
        <w:ind w:left="502"/>
        <w:jc w:val="both"/>
        <w:rPr>
          <w:rFonts w:ascii="Times New Roman" w:hAnsi="Times New Roman" w:cs="Times New Roman"/>
          <w:b/>
          <w:color w:val="1E50A2"/>
          <w:sz w:val="28"/>
          <w:szCs w:val="28"/>
          <w:lang w:val="es-ES"/>
        </w:rPr>
      </w:pPr>
    </w:p>
    <w:p w14:paraId="6E5B05BB" w14:textId="77777777" w:rsidR="00F85DF1" w:rsidRPr="00F85DF1" w:rsidRDefault="00F85DF1" w:rsidP="00F85DF1">
      <w:pPr>
        <w:pStyle w:val="Paragrafoelenco"/>
        <w:numPr>
          <w:ilvl w:val="0"/>
          <w:numId w:val="1"/>
        </w:numPr>
        <w:jc w:val="both"/>
        <w:rPr>
          <w:rFonts w:ascii="Times New Roman" w:hAnsi="Times New Roman" w:cs="Times New Roman"/>
          <w:b/>
          <w:color w:val="1E50A2"/>
          <w:sz w:val="28"/>
          <w:szCs w:val="28"/>
          <w:lang w:val="es-ES"/>
        </w:rPr>
      </w:pPr>
      <w:r w:rsidRPr="00F85DF1">
        <w:rPr>
          <w:rFonts w:ascii="Times New Roman" w:hAnsi="Times New Roman" w:cs="Times New Roman"/>
          <w:b/>
          <w:color w:val="1E50A2"/>
          <w:sz w:val="28"/>
          <w:szCs w:val="28"/>
          <w:lang w:val="es-ES"/>
        </w:rPr>
        <w:t>AVE MARÍA</w:t>
      </w:r>
    </w:p>
    <w:p w14:paraId="34F7DABC" w14:textId="77777777" w:rsidR="00F85DF1" w:rsidRPr="00F85DF1" w:rsidRDefault="00F85DF1">
      <w:pPr>
        <w:pStyle w:val="Paragrafoelenco"/>
        <w:ind w:left="708"/>
        <w:jc w:val="both"/>
        <w:rPr>
          <w:rFonts w:ascii="Times New Roman" w:hAnsi="Times New Roman" w:cs="Times New Roman"/>
          <w:b/>
          <w:color w:val="1E50A2"/>
          <w:sz w:val="28"/>
          <w:szCs w:val="28"/>
          <w:lang w:val="es-ES"/>
        </w:rPr>
      </w:pPr>
      <w:r w:rsidRPr="00F85DF1">
        <w:rPr>
          <w:rFonts w:ascii="Times New Roman" w:hAnsi="Times New Roman" w:cs="Times New Roman"/>
          <w:b/>
          <w:color w:val="1E50A2"/>
          <w:sz w:val="28"/>
          <w:szCs w:val="28"/>
          <w:lang w:val="es-ES"/>
        </w:rPr>
        <w:t>San Marcelino Champagnat</w:t>
      </w:r>
    </w:p>
    <w:p w14:paraId="238F2542" w14:textId="77777777" w:rsidR="00F85DF1" w:rsidRPr="00F85DF1" w:rsidRDefault="00F85DF1">
      <w:pPr>
        <w:pStyle w:val="Paragrafoelenco"/>
        <w:ind w:left="708"/>
        <w:jc w:val="both"/>
        <w:rPr>
          <w:rFonts w:ascii="Times New Roman" w:hAnsi="Times New Roman" w:cs="Times New Roman"/>
          <w:b/>
          <w:color w:val="1E50A2"/>
          <w:sz w:val="28"/>
          <w:szCs w:val="28"/>
          <w:lang w:val="es-ES"/>
        </w:rPr>
      </w:pPr>
      <w:r w:rsidRPr="00F85DF1">
        <w:rPr>
          <w:rFonts w:ascii="Times New Roman" w:hAnsi="Times New Roman" w:cs="Times New Roman"/>
          <w:b/>
          <w:color w:val="1E50A2"/>
          <w:sz w:val="28"/>
          <w:szCs w:val="28"/>
          <w:lang w:val="es-ES"/>
        </w:rPr>
        <w:t>María nuestra buena Madre....</w:t>
      </w:r>
    </w:p>
    <w:p w14:paraId="459508FA" w14:textId="77777777" w:rsidR="00F85DF1" w:rsidRPr="00F85DF1" w:rsidRDefault="00F85DF1" w:rsidP="00A63DEA">
      <w:pPr>
        <w:pStyle w:val="Paragrafoelenco"/>
        <w:ind w:left="708"/>
        <w:jc w:val="both"/>
        <w:rPr>
          <w:rFonts w:ascii="Times New Roman" w:hAnsi="Times New Roman" w:cs="Times New Roman"/>
          <w:b/>
          <w:color w:val="1E50A2"/>
          <w:sz w:val="28"/>
          <w:szCs w:val="28"/>
          <w:lang w:val="es-ES"/>
        </w:rPr>
      </w:pPr>
    </w:p>
    <w:p w14:paraId="01863AE9" w14:textId="77777777" w:rsidR="00F85DF1" w:rsidRPr="00F85DF1" w:rsidRDefault="00F85DF1" w:rsidP="00585E58">
      <w:pPr>
        <w:jc w:val="both"/>
        <w:rPr>
          <w:rFonts w:ascii="Times New Roman" w:hAnsi="Times New Roman" w:cs="Times New Roman"/>
          <w:color w:val="1E50A2"/>
          <w:sz w:val="28"/>
          <w:szCs w:val="28"/>
          <w:lang w:val="es-ES"/>
        </w:rPr>
      </w:pPr>
    </w:p>
    <w:p w14:paraId="43B88220" w14:textId="77777777" w:rsidR="00F85DF1" w:rsidRPr="00F85DF1" w:rsidRDefault="00F85DF1">
      <w:pPr>
        <w:rPr>
          <w:lang w:val="es-ES"/>
        </w:rPr>
        <w:sectPr w:rsidR="00F85DF1" w:rsidRPr="00F85DF1" w:rsidSect="00F85DF1">
          <w:type w:val="continuous"/>
          <w:pgSz w:w="11906" w:h="16838"/>
          <w:pgMar w:top="1417" w:right="1134" w:bottom="1134" w:left="1134" w:header="708" w:footer="708" w:gutter="0"/>
          <w:pgBorders w:offsetFrom="page">
            <w:top w:val="thinThickThinSmallGap" w:sz="24" w:space="24" w:color="1F3864" w:themeColor="accent1" w:themeShade="80"/>
            <w:left w:val="thinThickThinSmallGap" w:sz="24" w:space="24" w:color="1F3864" w:themeColor="accent1" w:themeShade="80"/>
            <w:bottom w:val="thinThickThinSmallGap" w:sz="24" w:space="24" w:color="1F3864" w:themeColor="accent1" w:themeShade="80"/>
            <w:right w:val="thinThickThinSmallGap" w:sz="24" w:space="24" w:color="1F3864" w:themeColor="accent1" w:themeShade="80"/>
          </w:pgBorders>
          <w:cols w:num="2" w:space="708"/>
          <w:docGrid w:linePitch="360"/>
        </w:sectPr>
      </w:pPr>
    </w:p>
    <w:p w14:paraId="35C678D4" w14:textId="77777777" w:rsidR="00586805" w:rsidRPr="00F85DF1" w:rsidRDefault="00586805">
      <w:pPr>
        <w:rPr>
          <w:lang w:val="es-ES"/>
        </w:rPr>
      </w:pPr>
    </w:p>
    <w:sectPr w:rsidR="00586805" w:rsidRPr="00F85DF1" w:rsidSect="00F85DF1">
      <w:type w:val="continuous"/>
      <w:pgSz w:w="11906" w:h="16838"/>
      <w:pgMar w:top="1417" w:right="1134" w:bottom="1134" w:left="1134" w:header="708" w:footer="708" w:gutter="0"/>
      <w:pgBorders w:offsetFrom="page">
        <w:top w:val="thinThickThinSmallGap" w:sz="24" w:space="24" w:color="1F3864" w:themeColor="accent1" w:themeShade="80"/>
        <w:left w:val="thinThickThinSmallGap" w:sz="24" w:space="24" w:color="1F3864" w:themeColor="accent1" w:themeShade="80"/>
        <w:bottom w:val="thinThickThinSmallGap" w:sz="24" w:space="24" w:color="1F3864" w:themeColor="accent1" w:themeShade="80"/>
        <w:right w:val="thinThickThinSmallGap" w:sz="24" w:space="24" w:color="1F3864"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EB0F" w14:textId="77777777" w:rsidR="00415DB6" w:rsidRDefault="00415DB6">
      <w:pPr>
        <w:spacing w:after="0" w:line="240" w:lineRule="auto"/>
      </w:pPr>
      <w:r>
        <w:separator/>
      </w:r>
    </w:p>
  </w:endnote>
  <w:endnote w:type="continuationSeparator" w:id="0">
    <w:p w14:paraId="1147933D" w14:textId="77777777" w:rsidR="00415DB6" w:rsidRDefault="00415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6E747" w14:textId="77777777" w:rsidR="00415DB6" w:rsidRDefault="00415DB6">
      <w:pPr>
        <w:spacing w:after="0" w:line="240" w:lineRule="auto"/>
      </w:pPr>
      <w:r>
        <w:separator/>
      </w:r>
    </w:p>
  </w:footnote>
  <w:footnote w:type="continuationSeparator" w:id="0">
    <w:p w14:paraId="4F246960" w14:textId="77777777" w:rsidR="00415DB6" w:rsidRDefault="00415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CD07C" w14:textId="77777777" w:rsidR="0000168B" w:rsidRDefault="00000000">
    <w:pPr>
      <w:pStyle w:val="Intestazione"/>
      <w:rPr>
        <w:b/>
        <w:color w:val="1F3864" w:themeColor="accent1" w:themeShade="80"/>
        <w:sz w:val="36"/>
      </w:rPr>
    </w:pPr>
    <w:r w:rsidRPr="00F65DEB">
      <w:rPr>
        <w:noProof/>
        <w:color w:val="1F3864" w:themeColor="accent1" w:themeShade="80"/>
        <w:sz w:val="36"/>
      </w:rPr>
      <w:drawing>
        <wp:anchor distT="0" distB="0" distL="114300" distR="114300" simplePos="0" relativeHeight="251659264" behindDoc="0" locked="0" layoutInCell="1" allowOverlap="1" wp14:anchorId="4759960C" wp14:editId="52DE32E2">
          <wp:simplePos x="0" y="0"/>
          <wp:positionH relativeFrom="column">
            <wp:posOffset>-60960</wp:posOffset>
          </wp:positionH>
          <wp:positionV relativeFrom="paragraph">
            <wp:posOffset>-154305</wp:posOffset>
          </wp:positionV>
          <wp:extent cx="2471420" cy="1390650"/>
          <wp:effectExtent l="0" t="0" r="5080" b="0"/>
          <wp:wrapSquare wrapText="bothSides"/>
          <wp:docPr id="1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jpg"/>
                  <pic:cNvPicPr/>
                </pic:nvPicPr>
                <pic:blipFill>
                  <a:blip r:embed="rId1">
                    <a:extLst>
                      <a:ext uri="{28A0092B-C50C-407E-A947-70E740481C1C}">
                        <a14:useLocalDpi xmlns:a14="http://schemas.microsoft.com/office/drawing/2010/main" val="0"/>
                      </a:ext>
                    </a:extLst>
                  </a:blip>
                  <a:stretch>
                    <a:fillRect/>
                  </a:stretch>
                </pic:blipFill>
                <pic:spPr>
                  <a:xfrm>
                    <a:off x="0" y="0"/>
                    <a:ext cx="2471420" cy="1390650"/>
                  </a:xfrm>
                  <a:prstGeom prst="rect">
                    <a:avLst/>
                  </a:prstGeom>
                </pic:spPr>
              </pic:pic>
            </a:graphicData>
          </a:graphic>
          <wp14:sizeRelH relativeFrom="page">
            <wp14:pctWidth>0</wp14:pctWidth>
          </wp14:sizeRelH>
          <wp14:sizeRelV relativeFrom="page">
            <wp14:pctHeight>0</wp14:pctHeight>
          </wp14:sizeRelV>
        </wp:anchor>
      </w:drawing>
    </w:r>
  </w:p>
  <w:p w14:paraId="69E708E3" w14:textId="77777777" w:rsidR="0000168B" w:rsidRDefault="00000000">
    <w:pPr>
      <w:pStyle w:val="Intestazione"/>
      <w:rPr>
        <w:b/>
        <w:color w:val="1F3864" w:themeColor="accent1" w:themeShade="80"/>
        <w:sz w:val="36"/>
      </w:rPr>
    </w:pPr>
    <w:r w:rsidRPr="00F65DEB">
      <w:rPr>
        <w:b/>
        <w:color w:val="111F37"/>
        <w:sz w:val="36"/>
      </w:rPr>
      <w:t xml:space="preserve">           COMUNIDAD MARISTA </w:t>
    </w:r>
  </w:p>
  <w:p w14:paraId="5F4CDAE8" w14:textId="77777777" w:rsidR="00F65DEB" w:rsidRPr="00F65DEB" w:rsidRDefault="00000000" w:rsidP="00672011">
    <w:pPr>
      <w:pStyle w:val="Intestazione"/>
      <w:rPr>
        <w:b/>
        <w:color w:val="111F37"/>
        <w:sz w:val="36"/>
      </w:rPr>
    </w:pPr>
    <w:r>
      <w:rPr>
        <w:b/>
        <w:color w:val="111F37"/>
        <w:sz w:val="36"/>
      </w:rPr>
      <w:t xml:space="preserve">                </w:t>
    </w:r>
    <w:r w:rsidRPr="00F65DEB">
      <w:rPr>
        <w:b/>
        <w:color w:val="111F37"/>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744154"/>
    <w:multiLevelType w:val="hybridMultilevel"/>
    <w:tmpl w:val="378C5A68"/>
    <w:lvl w:ilvl="0" w:tplc="C5D86582">
      <w:start w:val="1"/>
      <w:numFmt w:val="decimal"/>
      <w:lvlText w:val="%1."/>
      <w:lvlJc w:val="left"/>
      <w:pPr>
        <w:ind w:left="36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274795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DF1"/>
    <w:rsid w:val="00415DB6"/>
    <w:rsid w:val="00586805"/>
    <w:rsid w:val="00A17B54"/>
    <w:rsid w:val="00F85D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13F29"/>
  <w15:chartTrackingRefBased/>
  <w15:docId w15:val="{305A89EA-E1EE-4745-A076-CE93CDB0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5DF1"/>
    <w:pPr>
      <w:tabs>
        <w:tab w:val="center" w:pos="4252"/>
        <w:tab w:val="right" w:pos="8504"/>
      </w:tabs>
      <w:spacing w:after="0" w:line="240" w:lineRule="auto"/>
    </w:pPr>
    <w:rPr>
      <w:lang w:val="pt-BR"/>
    </w:rPr>
  </w:style>
  <w:style w:type="character" w:customStyle="1" w:styleId="IntestazioneCarattere">
    <w:name w:val="Intestazione Carattere"/>
    <w:basedOn w:val="Carpredefinitoparagrafo"/>
    <w:link w:val="Intestazione"/>
    <w:uiPriority w:val="99"/>
    <w:rsid w:val="00F85DF1"/>
    <w:rPr>
      <w:lang w:val="pt-BR"/>
    </w:rPr>
  </w:style>
  <w:style w:type="paragraph" w:styleId="Paragrafoelenco">
    <w:name w:val="List Paragraph"/>
    <w:basedOn w:val="Normale"/>
    <w:uiPriority w:val="34"/>
    <w:qFormat/>
    <w:rsid w:val="00F85DF1"/>
    <w:pPr>
      <w:ind w:left="720"/>
      <w:contextualSpacing/>
    </w:pPr>
    <w:rPr>
      <w:lang w:val="pt-BR"/>
    </w:rPr>
  </w:style>
  <w:style w:type="character" w:styleId="Collegamentoipertestuale">
    <w:name w:val="Hyperlink"/>
    <w:basedOn w:val="Carpredefinitoparagrafo"/>
    <w:uiPriority w:val="99"/>
    <w:semiHidden/>
    <w:unhideWhenUsed/>
    <w:rsid w:val="00F85D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lQj6tEvK7A8&amp;list=RDMM&amp;start_radio=1&amp;rv=gdgNPvhVkTA" TargetMode="External"/><Relationship Id="rId4" Type="http://schemas.openxmlformats.org/officeDocument/2006/relationships/settings" Target="settings.xml"/><Relationship Id="rId9" Type="http://schemas.openxmlformats.org/officeDocument/2006/relationships/hyperlink" Target="https://www.youtube.com/watch?v=Xb__XpkYiuA&amp;list=PLXOhkuNjrqNu02cDFvxhi7zblKRPNThQp&amp;index=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03B38-46D9-4FCF-99A5-9ACC1938F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3390</Characters>
  <Application>Microsoft Office Word</Application>
  <DocSecurity>0</DocSecurity>
  <Lines>28</Lines>
  <Paragraphs>7</Paragraphs>
  <ScaleCrop>false</ScaleCrop>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Flaminia Filanci</dc:creator>
  <cp:keywords/>
  <dc:description/>
  <cp:lastModifiedBy>Flaminia Filanci</cp:lastModifiedBy>
  <cp:revision>2</cp:revision>
  <dcterms:created xsi:type="dcterms:W3CDTF">2022-11-23T12:08:00Z</dcterms:created>
  <dcterms:modified xsi:type="dcterms:W3CDTF">2022-11-23T13:07:00Z</dcterms:modified>
</cp:coreProperties>
</file>