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C0C5" w14:textId="0E529CA0" w:rsidR="00BD3C09" w:rsidRPr="00000AE0" w:rsidRDefault="00672011">
      <w:pPr>
        <w:rPr>
          <w:rFonts w:ascii="Times New Roman" w:hAnsi="Times New Roman" w:cs="Times New Roman"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color w:val="1E50A2"/>
          <w:sz w:val="28"/>
          <w:szCs w:val="28"/>
        </w:rPr>
        <w:t xml:space="preserve"> </w:t>
      </w:r>
    </w:p>
    <w:p w14:paraId="3EEF9D0F" w14:textId="54D1B462" w:rsidR="00F65DEB" w:rsidRPr="00000AE0" w:rsidRDefault="00515CE8" w:rsidP="0067201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b/>
          <w:color w:val="1E50A2"/>
          <w:sz w:val="28"/>
          <w:szCs w:val="28"/>
        </w:rPr>
        <w:t>DEFINIÇÃO DO CENÁRIO</w:t>
      </w:r>
    </w:p>
    <w:p w14:paraId="6FB840CA" w14:textId="67B9A45A" w:rsidR="004331C9" w:rsidRPr="00000AE0" w:rsidRDefault="00515CE8" w:rsidP="00BA2485">
      <w:pPr>
        <w:jc w:val="both"/>
        <w:rPr>
          <w:rFonts w:ascii="Times New Roman" w:hAnsi="Times New Roman" w:cs="Times New Roman"/>
          <w:bCs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bCs/>
          <w:color w:val="1E50A2"/>
          <w:sz w:val="28"/>
          <w:szCs w:val="28"/>
        </w:rPr>
        <w:t>Confiamos nossas vidas, nossas vocações a Maria, junto com ela como filhos que queremos ser, aquela que cuida de nós, que guia nossos passos, confiando nela como o Padre Champagnat confiou nela, começamos este momento. Você nos predispõe com um coração alegre, ouvindo a seguinte canção....</w:t>
      </w:r>
    </w:p>
    <w:p w14:paraId="34B170BB" w14:textId="2DDBC0E4" w:rsidR="004331C9" w:rsidRPr="00000AE0" w:rsidRDefault="004331C9" w:rsidP="004331C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b/>
          <w:color w:val="1E50A2"/>
          <w:sz w:val="28"/>
          <w:szCs w:val="28"/>
        </w:rPr>
        <w:t xml:space="preserve">CANTO: </w:t>
      </w:r>
      <w:hyperlink r:id="rId8" w:history="1">
        <w:r w:rsidR="00515CE8" w:rsidRPr="00000AE0">
          <w:rPr>
            <w:rFonts w:ascii="Times New Roman" w:hAnsi="Times New Roman" w:cs="Times New Roman"/>
            <w:color w:val="1E50A2"/>
            <w:sz w:val="28"/>
            <w:szCs w:val="28"/>
          </w:rPr>
          <w:t xml:space="preserve"> </w:t>
        </w:r>
        <w:r w:rsidR="00515CE8" w:rsidRPr="00000AE0">
          <w:rPr>
            <w:rFonts w:ascii="Times New Roman" w:hAnsi="Times New Roman" w:cs="Times New Roman"/>
            <w:color w:val="1E50A2"/>
            <w:sz w:val="28"/>
            <w:szCs w:val="28"/>
          </w:rPr>
          <w:t xml:space="preserve">Mãe (Junto com você Maria) </w:t>
        </w:r>
        <w:r w:rsidRPr="00000AE0">
          <w:rPr>
            <w:rStyle w:val="Collegamentoipertestuale"/>
            <w:rFonts w:ascii="Times New Roman" w:hAnsi="Times New Roman" w:cs="Times New Roman"/>
            <w:color w:val="1E50A2"/>
            <w:sz w:val="28"/>
            <w:szCs w:val="28"/>
          </w:rPr>
          <w:t>YouTube</w:t>
        </w:r>
      </w:hyperlink>
    </w:p>
    <w:p w14:paraId="44D734E8" w14:textId="5572F4E8" w:rsidR="00515CE8" w:rsidRPr="00000AE0" w:rsidRDefault="00515CE8" w:rsidP="00515CE8">
      <w:pPr>
        <w:jc w:val="both"/>
        <w:rPr>
          <w:rFonts w:ascii="Times New Roman" w:hAnsi="Times New Roman" w:cs="Times New Roman"/>
          <w:b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bCs/>
          <w:color w:val="1E50A2"/>
          <w:sz w:val="28"/>
          <w:szCs w:val="28"/>
        </w:rPr>
        <w:t>Agora a comunidade pode apresentar espontaneamente suas petições, alegrias ou elogios</w:t>
      </w:r>
      <w:r w:rsidRPr="00000AE0">
        <w:rPr>
          <w:rFonts w:ascii="Times New Roman" w:hAnsi="Times New Roman" w:cs="Times New Roman"/>
          <w:bCs/>
          <w:color w:val="1E50A2"/>
          <w:sz w:val="28"/>
          <w:szCs w:val="28"/>
        </w:rPr>
        <w:t>.</w:t>
      </w:r>
    </w:p>
    <w:p w14:paraId="71C9DB78" w14:textId="77777777" w:rsidR="00515CE8" w:rsidRPr="00000AE0" w:rsidRDefault="00515CE8" w:rsidP="00515CE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b/>
          <w:color w:val="1E50A2"/>
          <w:sz w:val="28"/>
          <w:szCs w:val="28"/>
        </w:rPr>
        <w:t>PROCLAMAÇÃO DO EVANGELHO</w:t>
      </w:r>
      <w:r w:rsidRPr="00000AE0">
        <w:rPr>
          <w:rFonts w:ascii="Times New Roman" w:hAnsi="Times New Roman" w:cs="Times New Roman"/>
          <w:bCs/>
          <w:color w:val="1E50A2"/>
          <w:sz w:val="28"/>
          <w:szCs w:val="28"/>
        </w:rPr>
        <w:t xml:space="preserve"> </w:t>
      </w:r>
    </w:p>
    <w:p w14:paraId="25ED3972" w14:textId="177A02EF" w:rsidR="00387586" w:rsidRPr="00000AE0" w:rsidRDefault="00515CE8" w:rsidP="00387586">
      <w:pPr>
        <w:pStyle w:val="Paragrafoelenco"/>
        <w:ind w:left="360"/>
        <w:rPr>
          <w:rFonts w:ascii="Times New Roman" w:hAnsi="Times New Roman" w:cs="Times New Roman"/>
          <w:b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bCs/>
          <w:color w:val="1E50A2"/>
          <w:sz w:val="28"/>
          <w:szCs w:val="28"/>
        </w:rPr>
        <w:t>(leitura do Evangelho do dia)</w:t>
      </w:r>
    </w:p>
    <w:p w14:paraId="12BCD220" w14:textId="77777777" w:rsidR="00515CE8" w:rsidRPr="00000AE0" w:rsidRDefault="00515CE8" w:rsidP="00515CE8">
      <w:pPr>
        <w:pStyle w:val="Paragrafoelenco"/>
        <w:ind w:left="360"/>
        <w:jc w:val="both"/>
        <w:rPr>
          <w:rFonts w:ascii="Times New Roman" w:hAnsi="Times New Roman" w:cs="Times New Roman"/>
          <w:b/>
          <w:color w:val="1E50A2"/>
          <w:sz w:val="28"/>
          <w:szCs w:val="28"/>
        </w:rPr>
      </w:pPr>
    </w:p>
    <w:p w14:paraId="7BF9A523" w14:textId="1B373B36" w:rsidR="00387586" w:rsidRPr="00000AE0" w:rsidRDefault="00387586" w:rsidP="0038758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b/>
          <w:color w:val="1E50A2"/>
          <w:sz w:val="28"/>
          <w:szCs w:val="28"/>
        </w:rPr>
        <w:t>Em um momento de silencio,</w:t>
      </w:r>
      <w:r w:rsidR="00000AE0">
        <w:rPr>
          <w:rFonts w:ascii="Times New Roman" w:hAnsi="Times New Roman" w:cs="Times New Roman"/>
          <w:b/>
          <w:color w:val="1E50A2"/>
          <w:sz w:val="28"/>
          <w:szCs w:val="28"/>
        </w:rPr>
        <w:t xml:space="preserve"> </w:t>
      </w:r>
      <w:r w:rsidR="00000AE0" w:rsidRPr="00000AE0">
        <w:rPr>
          <w:rFonts w:ascii="Times New Roman" w:hAnsi="Times New Roman" w:cs="Times New Roman"/>
          <w:b/>
          <w:color w:val="1E50A2"/>
          <w:sz w:val="28"/>
          <w:szCs w:val="28"/>
        </w:rPr>
        <w:t>nos deixamos imbuir pela mensagem do evangelho, o que ele nos convida</w:t>
      </w:r>
      <w:r w:rsidR="00000AE0">
        <w:rPr>
          <w:rFonts w:ascii="Times New Roman" w:hAnsi="Times New Roman" w:cs="Times New Roman"/>
          <w:b/>
          <w:color w:val="1E50A2"/>
          <w:sz w:val="28"/>
          <w:szCs w:val="28"/>
        </w:rPr>
        <w:t>?</w:t>
      </w:r>
      <w:r w:rsidR="00000AE0" w:rsidRPr="00000AE0">
        <w:rPr>
          <w:rFonts w:ascii="Times New Roman" w:hAnsi="Times New Roman" w:cs="Times New Roman"/>
          <w:b/>
          <w:color w:val="1E50A2"/>
          <w:sz w:val="28"/>
          <w:szCs w:val="28"/>
        </w:rPr>
        <w:t xml:space="preserve"> </w:t>
      </w:r>
      <w:r w:rsidR="00000AE0">
        <w:rPr>
          <w:rFonts w:ascii="Times New Roman" w:hAnsi="Times New Roman" w:cs="Times New Roman"/>
          <w:b/>
          <w:color w:val="1E50A2"/>
          <w:sz w:val="28"/>
          <w:szCs w:val="28"/>
        </w:rPr>
        <w:t>E</w:t>
      </w:r>
      <w:r w:rsidR="00000AE0" w:rsidRPr="00000AE0">
        <w:rPr>
          <w:rFonts w:ascii="Times New Roman" w:hAnsi="Times New Roman" w:cs="Times New Roman"/>
          <w:b/>
          <w:color w:val="1E50A2"/>
          <w:sz w:val="28"/>
          <w:szCs w:val="28"/>
        </w:rPr>
        <w:t>nquanto ouvimos a seguinte canção.</w:t>
      </w:r>
    </w:p>
    <w:p w14:paraId="054BCE3F" w14:textId="77777777" w:rsidR="00387586" w:rsidRPr="00000AE0" w:rsidRDefault="00387586" w:rsidP="00387586">
      <w:pPr>
        <w:pStyle w:val="Paragrafoelenco"/>
        <w:ind w:left="360"/>
        <w:jc w:val="both"/>
        <w:rPr>
          <w:rFonts w:ascii="Times New Roman" w:hAnsi="Times New Roman" w:cs="Times New Roman"/>
          <w:b/>
          <w:color w:val="1E50A2"/>
          <w:sz w:val="28"/>
          <w:szCs w:val="28"/>
        </w:rPr>
      </w:pPr>
    </w:p>
    <w:p w14:paraId="471635C3" w14:textId="209CC8AC" w:rsidR="005C3507" w:rsidRPr="00000AE0" w:rsidRDefault="0081039A" w:rsidP="005C0B27">
      <w:pPr>
        <w:pStyle w:val="Paragrafoelenco"/>
        <w:numPr>
          <w:ilvl w:val="0"/>
          <w:numId w:val="2"/>
        </w:numPr>
        <w:jc w:val="both"/>
        <w:rPr>
          <w:rStyle w:val="Collegamentoipertestuale"/>
          <w:rFonts w:ascii="Times New Roman" w:hAnsi="Times New Roman" w:cs="Times New Roman"/>
          <w:b/>
          <w:color w:val="1E50A2"/>
          <w:sz w:val="28"/>
          <w:szCs w:val="28"/>
          <w:u w:val="none"/>
        </w:rPr>
      </w:pPr>
      <w:r w:rsidRPr="00000AE0">
        <w:rPr>
          <w:rFonts w:ascii="Times New Roman" w:hAnsi="Times New Roman" w:cs="Times New Roman"/>
          <w:b/>
          <w:color w:val="1E50A2"/>
          <w:sz w:val="28"/>
          <w:szCs w:val="28"/>
        </w:rPr>
        <w:t>CANTO</w:t>
      </w:r>
      <w:r w:rsidR="002D15E9" w:rsidRPr="00000AE0">
        <w:rPr>
          <w:rFonts w:ascii="Times New Roman" w:hAnsi="Times New Roman" w:cs="Times New Roman"/>
          <w:b/>
          <w:color w:val="1E50A2"/>
          <w:sz w:val="28"/>
          <w:szCs w:val="28"/>
        </w:rPr>
        <w:t>:</w:t>
      </w:r>
      <w:r w:rsidR="002D15E9" w:rsidRPr="00000AE0">
        <w:rPr>
          <w:rFonts w:ascii="Times New Roman" w:hAnsi="Times New Roman" w:cs="Times New Roman"/>
          <w:color w:val="1E50A2"/>
          <w:sz w:val="28"/>
          <w:szCs w:val="28"/>
        </w:rPr>
        <w:t xml:space="preserve"> </w:t>
      </w:r>
      <w:hyperlink r:id="rId9" w:history="1">
        <w:r w:rsidR="00000AE0" w:rsidRPr="00000AE0">
          <w:rPr>
            <w:rStyle w:val="Collegamentoipertestuale"/>
            <w:rFonts w:ascii="Times New Roman" w:hAnsi="Times New Roman" w:cs="Times New Roman"/>
            <w:color w:val="1E50A2"/>
            <w:sz w:val="28"/>
            <w:szCs w:val="28"/>
          </w:rPr>
          <w:t>Senhor</w:t>
        </w:r>
        <w:r w:rsidR="002D15E9" w:rsidRPr="00000AE0">
          <w:rPr>
            <w:rStyle w:val="Collegamentoipertestuale"/>
            <w:rFonts w:ascii="Times New Roman" w:hAnsi="Times New Roman" w:cs="Times New Roman"/>
            <w:color w:val="1E50A2"/>
            <w:sz w:val="28"/>
            <w:szCs w:val="28"/>
          </w:rPr>
          <w:t xml:space="preserve"> Jesús </w:t>
        </w:r>
        <w:r w:rsidR="00000AE0" w:rsidRPr="00000AE0">
          <w:rPr>
            <w:rStyle w:val="Collegamentoipertestuale"/>
            <w:rFonts w:ascii="Times New Roman" w:hAnsi="Times New Roman" w:cs="Times New Roman"/>
            <w:color w:val="1E50A2"/>
            <w:sz w:val="28"/>
            <w:szCs w:val="28"/>
          </w:rPr>
          <w:t>tem</w:t>
        </w:r>
        <w:r w:rsidR="002D15E9" w:rsidRPr="00000AE0">
          <w:rPr>
            <w:rStyle w:val="Collegamentoipertestuale"/>
            <w:rFonts w:ascii="Times New Roman" w:hAnsi="Times New Roman" w:cs="Times New Roman"/>
            <w:color w:val="1E50A2"/>
            <w:sz w:val="28"/>
            <w:szCs w:val="28"/>
          </w:rPr>
          <w:t xml:space="preserve"> </w:t>
        </w:r>
        <w:r w:rsidR="00000AE0" w:rsidRPr="00000AE0">
          <w:rPr>
            <w:rStyle w:val="Collegamentoipertestuale"/>
            <w:rFonts w:ascii="Times New Roman" w:hAnsi="Times New Roman" w:cs="Times New Roman"/>
            <w:color w:val="1E50A2"/>
            <w:sz w:val="28"/>
            <w:szCs w:val="28"/>
          </w:rPr>
          <w:t>misericórdia</w:t>
        </w:r>
        <w:r w:rsidR="002D15E9" w:rsidRPr="00000AE0">
          <w:rPr>
            <w:rStyle w:val="Collegamentoipertestuale"/>
            <w:rFonts w:ascii="Times New Roman" w:hAnsi="Times New Roman" w:cs="Times New Roman"/>
            <w:color w:val="1E50A2"/>
            <w:sz w:val="28"/>
            <w:szCs w:val="28"/>
          </w:rPr>
          <w:t xml:space="preserve"> — Eduardo </w:t>
        </w:r>
        <w:proofErr w:type="spellStart"/>
        <w:r w:rsidR="002D15E9" w:rsidRPr="00000AE0">
          <w:rPr>
            <w:rStyle w:val="Collegamentoipertestuale"/>
            <w:rFonts w:ascii="Times New Roman" w:hAnsi="Times New Roman" w:cs="Times New Roman"/>
            <w:color w:val="1E50A2"/>
            <w:sz w:val="28"/>
            <w:szCs w:val="28"/>
          </w:rPr>
          <w:t>Meana</w:t>
        </w:r>
        <w:proofErr w:type="spellEnd"/>
        <w:r w:rsidR="002D15E9" w:rsidRPr="00000AE0">
          <w:rPr>
            <w:rStyle w:val="Collegamentoipertestuale"/>
            <w:rFonts w:ascii="Times New Roman" w:hAnsi="Times New Roman" w:cs="Times New Roman"/>
            <w:color w:val="1E50A2"/>
            <w:sz w:val="28"/>
            <w:szCs w:val="28"/>
          </w:rPr>
          <w:t xml:space="preserve"> - YouTube</w:t>
        </w:r>
      </w:hyperlink>
    </w:p>
    <w:p w14:paraId="23AA987F" w14:textId="77777777" w:rsidR="005C0B27" w:rsidRPr="00000AE0" w:rsidRDefault="005C0B27" w:rsidP="005C0B27">
      <w:pPr>
        <w:pStyle w:val="Paragrafoelenco"/>
        <w:ind w:left="502"/>
        <w:jc w:val="both"/>
        <w:rPr>
          <w:rStyle w:val="Collegamentoipertestuale"/>
          <w:rFonts w:ascii="Times New Roman" w:hAnsi="Times New Roman" w:cs="Times New Roman"/>
          <w:b/>
          <w:color w:val="1E50A2"/>
          <w:sz w:val="28"/>
          <w:szCs w:val="28"/>
          <w:u w:val="none"/>
        </w:rPr>
      </w:pPr>
    </w:p>
    <w:p w14:paraId="4A91AC7B" w14:textId="0F96AC01" w:rsidR="005C0B27" w:rsidRPr="00000AE0" w:rsidRDefault="00447869" w:rsidP="00F6178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b/>
          <w:bCs/>
          <w:color w:val="1E50A2"/>
          <w:sz w:val="28"/>
          <w:szCs w:val="28"/>
        </w:rPr>
        <w:t xml:space="preserve">UMA CONTRIBUIÇÃO PARA DEFINIR VIDA COMUNITÁRIA MARISTA </w:t>
      </w:r>
      <w:r w:rsidR="005C0B27" w:rsidRPr="00000AE0">
        <w:rPr>
          <w:rFonts w:ascii="Times New Roman" w:hAnsi="Times New Roman" w:cs="Times New Roman"/>
          <w:b/>
          <w:bCs/>
          <w:color w:val="1E50A2"/>
          <w:sz w:val="28"/>
          <w:szCs w:val="28"/>
        </w:rPr>
        <w:t>E LAICAL</w:t>
      </w:r>
    </w:p>
    <w:p w14:paraId="4526E9BA" w14:textId="77777777" w:rsidR="00515CE8" w:rsidRPr="00000AE0" w:rsidRDefault="00447869" w:rsidP="00F61788">
      <w:pPr>
        <w:pStyle w:val="Paragrafoelenco"/>
        <w:jc w:val="both"/>
        <w:rPr>
          <w:rFonts w:ascii="Times New Roman" w:hAnsi="Times New Roman" w:cs="Times New Roman"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color w:val="1E50A2"/>
          <w:sz w:val="28"/>
          <w:szCs w:val="28"/>
        </w:rPr>
        <w:t xml:space="preserve">É surpreendente descobrir que, em algumas partes do nosso Instituto, a maior dúvida sobre a vida comunitária está precisamente em sua definição, em verdade um grande desafio que muitos Institutos enfrentam hoje. Sabemos que </w:t>
      </w:r>
    </w:p>
    <w:p w14:paraId="63B2D400" w14:textId="77777777" w:rsidR="00515CE8" w:rsidRPr="00000AE0" w:rsidRDefault="00515CE8" w:rsidP="00F61788">
      <w:pPr>
        <w:pStyle w:val="Paragrafoelenco"/>
        <w:jc w:val="both"/>
        <w:rPr>
          <w:rFonts w:ascii="Times New Roman" w:hAnsi="Times New Roman" w:cs="Times New Roman"/>
          <w:color w:val="1E50A2"/>
          <w:sz w:val="28"/>
          <w:szCs w:val="28"/>
        </w:rPr>
      </w:pPr>
    </w:p>
    <w:p w14:paraId="543638FF" w14:textId="77777777" w:rsidR="00515CE8" w:rsidRPr="00000AE0" w:rsidRDefault="00515CE8" w:rsidP="00F61788">
      <w:pPr>
        <w:pStyle w:val="Paragrafoelenco"/>
        <w:jc w:val="both"/>
        <w:rPr>
          <w:rFonts w:ascii="Times New Roman" w:hAnsi="Times New Roman" w:cs="Times New Roman"/>
          <w:color w:val="1E50A2"/>
          <w:sz w:val="28"/>
          <w:szCs w:val="28"/>
        </w:rPr>
      </w:pPr>
    </w:p>
    <w:p w14:paraId="7E0D0C77" w14:textId="77777777" w:rsidR="00515CE8" w:rsidRPr="00000AE0" w:rsidRDefault="00515CE8" w:rsidP="00F61788">
      <w:pPr>
        <w:pStyle w:val="Paragrafoelenco"/>
        <w:jc w:val="both"/>
        <w:rPr>
          <w:rFonts w:ascii="Times New Roman" w:hAnsi="Times New Roman" w:cs="Times New Roman"/>
          <w:color w:val="1E50A2"/>
          <w:sz w:val="28"/>
          <w:szCs w:val="28"/>
        </w:rPr>
      </w:pPr>
    </w:p>
    <w:p w14:paraId="25E110B4" w14:textId="0DA39E38" w:rsidR="00F61788" w:rsidRPr="00000AE0" w:rsidRDefault="00447869" w:rsidP="00F61788">
      <w:pPr>
        <w:pStyle w:val="Paragrafoelenco"/>
        <w:jc w:val="both"/>
        <w:rPr>
          <w:rFonts w:ascii="Times New Roman" w:hAnsi="Times New Roman" w:cs="Times New Roman"/>
          <w:b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color w:val="1E50A2"/>
          <w:sz w:val="28"/>
          <w:szCs w:val="28"/>
        </w:rPr>
        <w:t>Marcelino tinha especial consideração pela vida comunitária. A esse respeito encontramos o seguinte pedido em seu Testamento Espiritual: “Prezadíssimos Irmãos, eu lhes peço com todo o afeto de minha alma e por todo o afeto que vocês têm por mim: esforcem-se para que se mantenha sempre entre vocês a santa caridade”.</w:t>
      </w:r>
      <w:r w:rsidR="00515CE8" w:rsidRPr="00000AE0">
        <w:rPr>
          <w:rFonts w:ascii="Times New Roman" w:hAnsi="Times New Roman" w:cs="Times New Roman"/>
          <w:color w:val="1E50A2"/>
          <w:sz w:val="28"/>
          <w:szCs w:val="28"/>
        </w:rPr>
        <w:t xml:space="preserve"> </w:t>
      </w:r>
      <w:r w:rsidRPr="00000AE0">
        <w:rPr>
          <w:rFonts w:ascii="Times New Roman" w:hAnsi="Times New Roman" w:cs="Times New Roman"/>
          <w:color w:val="1E50A2"/>
          <w:sz w:val="28"/>
          <w:szCs w:val="28"/>
        </w:rPr>
        <w:t xml:space="preserve">Portanto, a virtude da caridade constitui o fundamento para qualquer comunidade que se diga inspirada no espírito do Fundador. Qual seria a melhor definição de comunidade para o nosso Instituto hoje? Talvez a definição mais simples seja identificá-la como ‘um caso de amor’. Antes e acima de tudo, viver com nossos Irmãos nos desafia, você e eu, a criar e cultivar um coração amoroso. Sem isso, podemos até sobreviver, mas jamais floresceremos como comunidade. Que significado atribuo à expressão ‘um coração amoroso’? A resposta pode ser encontrada em um conto intitulado ‘Os Presentes dos Reis Magos’, provavelmente já conhecido por algumas pessoas. Um jovem casal passava por grandes dificuldades financeiras, e os únicos bens de algum valor que cada um possuía eram o relógio de ouro de Jim e os formosos cabelos castanhos de Della. Em um Natal, desejando dar de presente a Jim uma corrente de ouro para o relógio, Della vendeu seus belos cabelos. Jim, </w:t>
      </w:r>
      <w:r w:rsidRPr="00000AE0">
        <w:rPr>
          <w:rFonts w:ascii="Times New Roman" w:hAnsi="Times New Roman" w:cs="Times New Roman"/>
          <w:color w:val="1E50A2"/>
          <w:sz w:val="28"/>
          <w:szCs w:val="28"/>
        </w:rPr>
        <w:lastRenderedPageBreak/>
        <w:t>por sua vez, decidido a presenteá-la com um requintado diadema que ela um dia admirara na vitrina de uma loja, vendeu seu relógio. O autor conclui sua narrativa com o seguinte comentário: “Os Reis Magos, como sabemos, eram homens sábios — extraordinariamente sábios — que levaram presentes para o Menino Jesus na manjedoura. Acabo de relatar aqui a crônica aparentemente patética de um casal de tolos que inadvertidamente teria sacrificado um para o outro os tesouros mais preciosos que possuíam. Pois me permito, aqui, dirigir uma exortação aos sábios contemporâneos: de todos os que já ofereceram seus dons a alguém, essas duas pessoas foram as mais sábias. São elas os Reis Magos".</w:t>
      </w:r>
      <w:r w:rsidR="00515CE8" w:rsidRPr="00000AE0">
        <w:rPr>
          <w:rFonts w:ascii="Times New Roman" w:hAnsi="Times New Roman" w:cs="Times New Roman"/>
          <w:color w:val="1E50A2"/>
          <w:sz w:val="28"/>
          <w:szCs w:val="28"/>
        </w:rPr>
        <w:t xml:space="preserve"> D</w:t>
      </w:r>
      <w:r w:rsidRPr="00000AE0">
        <w:rPr>
          <w:rFonts w:ascii="Times New Roman" w:hAnsi="Times New Roman" w:cs="Times New Roman"/>
          <w:color w:val="1E50A2"/>
          <w:sz w:val="28"/>
          <w:szCs w:val="28"/>
        </w:rPr>
        <w:t>esejamos cultivar um coração amoroso, portanto, precisamos nos perguntar: “O que estamos dispostos a sacrificar pelo bem da comunidade que integramos?”. É fácil apontar os aspectos da convivência comunitária que nos incomodam. Difícil é reconhecer que o fato de sermos convocados como grupo por Deus é o que transforma em graça a nossa vida em comunidade.</w:t>
      </w:r>
    </w:p>
    <w:p w14:paraId="5493E79C" w14:textId="77777777" w:rsidR="005C0B27" w:rsidRPr="00000AE0" w:rsidRDefault="005C0B27" w:rsidP="00585E58">
      <w:pPr>
        <w:jc w:val="both"/>
        <w:rPr>
          <w:rFonts w:ascii="Times New Roman" w:hAnsi="Times New Roman" w:cs="Times New Roman"/>
          <w:b/>
          <w:bCs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b/>
          <w:bCs/>
          <w:color w:val="1E50A2"/>
          <w:sz w:val="28"/>
          <w:szCs w:val="28"/>
        </w:rPr>
        <w:t xml:space="preserve">Agora libere sua mente de outras preocupações e medite sobre as seguintes perguntas: </w:t>
      </w:r>
    </w:p>
    <w:p w14:paraId="4E091C4D" w14:textId="369AC4A2" w:rsidR="005C0B27" w:rsidRPr="00000AE0" w:rsidRDefault="005C0B27" w:rsidP="00585E58">
      <w:pPr>
        <w:jc w:val="both"/>
        <w:rPr>
          <w:rFonts w:ascii="Times New Roman" w:hAnsi="Times New Roman" w:cs="Times New Roman"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color w:val="1E50A2"/>
          <w:sz w:val="28"/>
          <w:szCs w:val="28"/>
        </w:rPr>
        <w:t>1.</w:t>
      </w:r>
      <w:r w:rsidR="00000AE0">
        <w:rPr>
          <w:rFonts w:ascii="Times New Roman" w:hAnsi="Times New Roman" w:cs="Times New Roman"/>
          <w:color w:val="1E50A2"/>
          <w:sz w:val="28"/>
          <w:szCs w:val="28"/>
        </w:rPr>
        <w:t xml:space="preserve"> </w:t>
      </w:r>
      <w:r w:rsidRPr="00000AE0">
        <w:rPr>
          <w:rFonts w:ascii="Times New Roman" w:hAnsi="Times New Roman" w:cs="Times New Roman"/>
          <w:color w:val="1E50A2"/>
          <w:sz w:val="28"/>
          <w:szCs w:val="28"/>
        </w:rPr>
        <w:t xml:space="preserve">Como tem sido sua experiência de vida comunitária durante estes anos como Maristas de Champagnat? </w:t>
      </w:r>
    </w:p>
    <w:p w14:paraId="6C700E80" w14:textId="6A7647BA" w:rsidR="00585E58" w:rsidRPr="00000AE0" w:rsidRDefault="005C0B27" w:rsidP="00585E58">
      <w:pPr>
        <w:jc w:val="both"/>
        <w:rPr>
          <w:rFonts w:ascii="Times New Roman" w:hAnsi="Times New Roman" w:cs="Times New Roman"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color w:val="1E50A2"/>
          <w:sz w:val="28"/>
          <w:szCs w:val="28"/>
        </w:rPr>
        <w:t>2.</w:t>
      </w:r>
      <w:r w:rsidR="00000AE0">
        <w:rPr>
          <w:rFonts w:ascii="Times New Roman" w:hAnsi="Times New Roman" w:cs="Times New Roman"/>
          <w:color w:val="1E50A2"/>
          <w:sz w:val="28"/>
          <w:szCs w:val="28"/>
        </w:rPr>
        <w:t xml:space="preserve"> </w:t>
      </w:r>
      <w:r w:rsidRPr="00000AE0">
        <w:rPr>
          <w:rFonts w:ascii="Times New Roman" w:hAnsi="Times New Roman" w:cs="Times New Roman"/>
          <w:color w:val="1E50A2"/>
          <w:sz w:val="28"/>
          <w:szCs w:val="28"/>
        </w:rPr>
        <w:t xml:space="preserve">Reflita alguns momentos sobre as </w:t>
      </w:r>
      <w:r w:rsidR="00A63DEA" w:rsidRPr="00000AE0">
        <w:rPr>
          <w:rFonts w:ascii="Times New Roman" w:hAnsi="Times New Roman" w:cs="Times New Roman"/>
          <w:color w:val="1E50A2"/>
          <w:sz w:val="28"/>
          <w:szCs w:val="28"/>
        </w:rPr>
        <w:t>situações</w:t>
      </w:r>
      <w:r w:rsidRPr="00000AE0">
        <w:rPr>
          <w:rFonts w:ascii="Times New Roman" w:hAnsi="Times New Roman" w:cs="Times New Roman"/>
          <w:color w:val="1E50A2"/>
          <w:sz w:val="28"/>
          <w:szCs w:val="28"/>
        </w:rPr>
        <w:t xml:space="preserve"> que contribuíram de modo mais significativo para o seu crescimento humano e espiritual e zelo pela missão? </w:t>
      </w:r>
    </w:p>
    <w:p w14:paraId="0AB31986" w14:textId="77777777" w:rsidR="00585E58" w:rsidRPr="00000AE0" w:rsidRDefault="00585E58" w:rsidP="00585E58">
      <w:pPr>
        <w:pStyle w:val="Paragrafoelenco"/>
        <w:jc w:val="both"/>
        <w:rPr>
          <w:rFonts w:ascii="Times New Roman" w:hAnsi="Times New Roman" w:cs="Times New Roman"/>
          <w:b/>
          <w:color w:val="1E50A2"/>
          <w:sz w:val="28"/>
          <w:szCs w:val="28"/>
        </w:rPr>
      </w:pPr>
    </w:p>
    <w:p w14:paraId="5F4CAAED" w14:textId="39CB4062" w:rsidR="000767C0" w:rsidRDefault="000767C0" w:rsidP="004331C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b/>
          <w:color w:val="1E50A2"/>
          <w:sz w:val="28"/>
          <w:szCs w:val="28"/>
        </w:rPr>
        <w:t>ORAÇÃO DE CONCLUSÃO</w:t>
      </w:r>
    </w:p>
    <w:p w14:paraId="4571B788" w14:textId="77777777" w:rsidR="00000AE0" w:rsidRPr="00000AE0" w:rsidRDefault="00000AE0" w:rsidP="00000AE0">
      <w:pPr>
        <w:pStyle w:val="Paragrafoelenco"/>
        <w:ind w:left="360"/>
        <w:jc w:val="both"/>
        <w:rPr>
          <w:rFonts w:ascii="Times New Roman" w:hAnsi="Times New Roman" w:cs="Times New Roman"/>
          <w:b/>
          <w:color w:val="1E50A2"/>
          <w:sz w:val="28"/>
          <w:szCs w:val="28"/>
        </w:rPr>
      </w:pPr>
    </w:p>
    <w:p w14:paraId="5A07DC1A" w14:textId="58F97A85" w:rsidR="00A63DEA" w:rsidRPr="00000AE0" w:rsidRDefault="00A63DEA" w:rsidP="004331C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b/>
          <w:color w:val="1E50A2"/>
          <w:sz w:val="28"/>
          <w:szCs w:val="28"/>
        </w:rPr>
        <w:t>PAI NOSSO</w:t>
      </w:r>
    </w:p>
    <w:p w14:paraId="75DE38A6" w14:textId="77777777" w:rsidR="00515CE8" w:rsidRPr="00000AE0" w:rsidRDefault="00515CE8" w:rsidP="00515CE8">
      <w:pPr>
        <w:pStyle w:val="Paragrafoelenco"/>
        <w:ind w:left="502"/>
        <w:jc w:val="both"/>
        <w:rPr>
          <w:rFonts w:ascii="Times New Roman" w:hAnsi="Times New Roman" w:cs="Times New Roman"/>
          <w:b/>
          <w:color w:val="1E50A2"/>
          <w:sz w:val="28"/>
          <w:szCs w:val="28"/>
        </w:rPr>
      </w:pPr>
    </w:p>
    <w:p w14:paraId="2C517A10" w14:textId="374CA7C6" w:rsidR="00A63DEA" w:rsidRPr="00000AE0" w:rsidRDefault="00A63DEA" w:rsidP="004331C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b/>
          <w:color w:val="1E50A2"/>
          <w:sz w:val="28"/>
          <w:szCs w:val="28"/>
        </w:rPr>
        <w:t>AVE MARIA</w:t>
      </w:r>
    </w:p>
    <w:p w14:paraId="12CD2503" w14:textId="05879363" w:rsidR="00A63DEA" w:rsidRPr="00000AE0" w:rsidRDefault="00A63DEA" w:rsidP="00A63DEA">
      <w:pPr>
        <w:pStyle w:val="Paragrafoelenco"/>
        <w:ind w:left="708"/>
        <w:jc w:val="both"/>
        <w:rPr>
          <w:rFonts w:ascii="Times New Roman" w:hAnsi="Times New Roman" w:cs="Times New Roman"/>
          <w:b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b/>
          <w:color w:val="1E50A2"/>
          <w:sz w:val="28"/>
          <w:szCs w:val="28"/>
        </w:rPr>
        <w:t>São Marcelino Champagnat...</w:t>
      </w:r>
    </w:p>
    <w:p w14:paraId="3D2DEC3F" w14:textId="5CB3174B" w:rsidR="00A63DEA" w:rsidRPr="00000AE0" w:rsidRDefault="00A63DEA" w:rsidP="00A63DEA">
      <w:pPr>
        <w:pStyle w:val="Paragrafoelenco"/>
        <w:ind w:left="708"/>
        <w:jc w:val="both"/>
        <w:rPr>
          <w:rFonts w:ascii="Times New Roman" w:hAnsi="Times New Roman" w:cs="Times New Roman"/>
          <w:b/>
          <w:color w:val="1E50A2"/>
          <w:sz w:val="28"/>
          <w:szCs w:val="28"/>
        </w:rPr>
      </w:pPr>
      <w:r w:rsidRPr="00000AE0">
        <w:rPr>
          <w:rFonts w:ascii="Times New Roman" w:hAnsi="Times New Roman" w:cs="Times New Roman"/>
          <w:b/>
          <w:color w:val="1E50A2"/>
          <w:sz w:val="28"/>
          <w:szCs w:val="28"/>
        </w:rPr>
        <w:t>Maria nossa boa mãe....</w:t>
      </w:r>
    </w:p>
    <w:p w14:paraId="5D91706F" w14:textId="77777777" w:rsidR="005F695A" w:rsidRPr="00000AE0" w:rsidRDefault="005F695A" w:rsidP="00A63DEA">
      <w:pPr>
        <w:pStyle w:val="Paragrafoelenco"/>
        <w:ind w:left="708"/>
        <w:jc w:val="both"/>
        <w:rPr>
          <w:rFonts w:ascii="Times New Roman" w:hAnsi="Times New Roman" w:cs="Times New Roman"/>
          <w:b/>
          <w:color w:val="1E50A2"/>
          <w:sz w:val="28"/>
          <w:szCs w:val="28"/>
        </w:rPr>
      </w:pPr>
    </w:p>
    <w:p w14:paraId="7E3F15B2" w14:textId="77777777" w:rsidR="000767C0" w:rsidRPr="00000AE0" w:rsidRDefault="000767C0" w:rsidP="00585E58">
      <w:pPr>
        <w:jc w:val="both"/>
        <w:rPr>
          <w:rFonts w:ascii="Times New Roman" w:hAnsi="Times New Roman" w:cs="Times New Roman"/>
          <w:color w:val="1E50A2"/>
          <w:sz w:val="28"/>
          <w:szCs w:val="28"/>
        </w:rPr>
      </w:pPr>
    </w:p>
    <w:sectPr w:rsidR="000767C0" w:rsidRPr="00000AE0" w:rsidSect="00515CE8">
      <w:headerReference w:type="default" r:id="rId10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D01E" w14:textId="77777777" w:rsidR="008E10B0" w:rsidRDefault="008E10B0" w:rsidP="00F65DEB">
      <w:pPr>
        <w:spacing w:after="0" w:line="240" w:lineRule="auto"/>
      </w:pPr>
      <w:r>
        <w:separator/>
      </w:r>
    </w:p>
  </w:endnote>
  <w:endnote w:type="continuationSeparator" w:id="0">
    <w:p w14:paraId="3DFCE398" w14:textId="77777777" w:rsidR="008E10B0" w:rsidRDefault="008E10B0" w:rsidP="00F6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9BFF" w14:textId="77777777" w:rsidR="008E10B0" w:rsidRDefault="008E10B0" w:rsidP="00F65DEB">
      <w:pPr>
        <w:spacing w:after="0" w:line="240" w:lineRule="auto"/>
      </w:pPr>
      <w:r>
        <w:separator/>
      </w:r>
    </w:p>
  </w:footnote>
  <w:footnote w:type="continuationSeparator" w:id="0">
    <w:p w14:paraId="6D40C582" w14:textId="77777777" w:rsidR="008E10B0" w:rsidRDefault="008E10B0" w:rsidP="00F6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EB82" w14:textId="77777777" w:rsidR="00233671" w:rsidRDefault="00F65DEB" w:rsidP="00233671">
    <w:pPr>
      <w:pStyle w:val="Intestazione"/>
      <w:rPr>
        <w:b/>
        <w:color w:val="1F3864" w:themeColor="accent1" w:themeShade="80"/>
        <w:sz w:val="36"/>
      </w:rPr>
    </w:pPr>
    <w:r w:rsidRPr="00F65DEB">
      <w:rPr>
        <w:noProof/>
        <w:color w:val="1F3864" w:themeColor="accent1" w:themeShade="80"/>
        <w:sz w:val="36"/>
      </w:rPr>
      <w:drawing>
        <wp:anchor distT="0" distB="0" distL="114300" distR="114300" simplePos="0" relativeHeight="251658240" behindDoc="0" locked="0" layoutInCell="1" allowOverlap="1" wp14:anchorId="6B38E152" wp14:editId="0028F889">
          <wp:simplePos x="0" y="0"/>
          <wp:positionH relativeFrom="column">
            <wp:posOffset>-60960</wp:posOffset>
          </wp:positionH>
          <wp:positionV relativeFrom="paragraph">
            <wp:posOffset>-154305</wp:posOffset>
          </wp:positionV>
          <wp:extent cx="2471420" cy="1390650"/>
          <wp:effectExtent l="0" t="0" r="5080" b="0"/>
          <wp:wrapSquare wrapText="bothSides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420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7AAC6" w14:textId="50F1DCD4" w:rsidR="00F65DEB" w:rsidRPr="00233671" w:rsidRDefault="00672011" w:rsidP="00233671">
    <w:pPr>
      <w:pStyle w:val="Intestazione"/>
      <w:rPr>
        <w:b/>
        <w:color w:val="1F3864" w:themeColor="accent1" w:themeShade="80"/>
        <w:sz w:val="36"/>
      </w:rPr>
    </w:pPr>
    <w:r>
      <w:rPr>
        <w:b/>
        <w:color w:val="111F37"/>
        <w:sz w:val="36"/>
      </w:rPr>
      <w:t xml:space="preserve">           </w:t>
    </w:r>
    <w:r w:rsidR="00F65DEB" w:rsidRPr="00F65DEB">
      <w:rPr>
        <w:b/>
        <w:color w:val="111F37"/>
        <w:sz w:val="36"/>
      </w:rPr>
      <w:t xml:space="preserve">COMUNIDAD MARISTA </w:t>
    </w:r>
  </w:p>
  <w:p w14:paraId="00DF51E3" w14:textId="07919308" w:rsidR="00F65DEB" w:rsidRPr="00F65DEB" w:rsidRDefault="00672011" w:rsidP="00672011">
    <w:pPr>
      <w:pStyle w:val="Intestazione"/>
      <w:rPr>
        <w:b/>
        <w:color w:val="111F37"/>
        <w:sz w:val="36"/>
      </w:rPr>
    </w:pPr>
    <w:r>
      <w:rPr>
        <w:b/>
        <w:color w:val="111F37"/>
        <w:sz w:val="36"/>
      </w:rPr>
      <w:t xml:space="preserve">                </w:t>
    </w:r>
    <w:r w:rsidR="00F65DEB" w:rsidRPr="00F65DEB">
      <w:rPr>
        <w:b/>
        <w:color w:val="111F37"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F59"/>
    <w:multiLevelType w:val="hybridMultilevel"/>
    <w:tmpl w:val="0EEA7E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E79C4"/>
    <w:multiLevelType w:val="hybridMultilevel"/>
    <w:tmpl w:val="4D16AB8C"/>
    <w:lvl w:ilvl="0" w:tplc="C5D8658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56F68"/>
    <w:multiLevelType w:val="hybridMultilevel"/>
    <w:tmpl w:val="427C1FC2"/>
    <w:lvl w:ilvl="0" w:tplc="C5D8658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44154"/>
    <w:multiLevelType w:val="hybridMultilevel"/>
    <w:tmpl w:val="378C5A68"/>
    <w:lvl w:ilvl="0" w:tplc="C5D865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9938">
    <w:abstractNumId w:val="0"/>
  </w:num>
  <w:num w:numId="2" w16cid:durableId="91705748">
    <w:abstractNumId w:val="3"/>
  </w:num>
  <w:num w:numId="3" w16cid:durableId="602764922">
    <w:abstractNumId w:val="2"/>
  </w:num>
  <w:num w:numId="4" w16cid:durableId="5212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EB"/>
    <w:rsid w:val="00000AE0"/>
    <w:rsid w:val="0004461D"/>
    <w:rsid w:val="000767C0"/>
    <w:rsid w:val="000F4A96"/>
    <w:rsid w:val="00160CA9"/>
    <w:rsid w:val="00233671"/>
    <w:rsid w:val="002D15E9"/>
    <w:rsid w:val="00307360"/>
    <w:rsid w:val="0033460D"/>
    <w:rsid w:val="00387586"/>
    <w:rsid w:val="004331C9"/>
    <w:rsid w:val="00447869"/>
    <w:rsid w:val="004A3C23"/>
    <w:rsid w:val="00515CE8"/>
    <w:rsid w:val="00585E58"/>
    <w:rsid w:val="005C0B27"/>
    <w:rsid w:val="005C3507"/>
    <w:rsid w:val="005F695A"/>
    <w:rsid w:val="006529C9"/>
    <w:rsid w:val="00672011"/>
    <w:rsid w:val="006D2AAA"/>
    <w:rsid w:val="0081039A"/>
    <w:rsid w:val="008E10B0"/>
    <w:rsid w:val="00900765"/>
    <w:rsid w:val="00901C49"/>
    <w:rsid w:val="00963339"/>
    <w:rsid w:val="00A63DEA"/>
    <w:rsid w:val="00B65471"/>
    <w:rsid w:val="00BA2485"/>
    <w:rsid w:val="00BD3C09"/>
    <w:rsid w:val="00F61788"/>
    <w:rsid w:val="00F6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67B26"/>
  <w15:chartTrackingRefBased/>
  <w15:docId w15:val="{5107903B-32F2-40C8-923A-A58E5BE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5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DEB"/>
  </w:style>
  <w:style w:type="paragraph" w:styleId="Pidipagina">
    <w:name w:val="footer"/>
    <w:basedOn w:val="Normale"/>
    <w:link w:val="PidipaginaCarattere"/>
    <w:uiPriority w:val="99"/>
    <w:unhideWhenUsed/>
    <w:rsid w:val="00F65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DEB"/>
  </w:style>
  <w:style w:type="paragraph" w:styleId="Paragrafoelenco">
    <w:name w:val="List Paragraph"/>
    <w:basedOn w:val="Normale"/>
    <w:uiPriority w:val="34"/>
    <w:qFormat/>
    <w:rsid w:val="00F65D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6333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6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__XpkYiuA&amp;list=PLXOhkuNjrqNu02cDFvxhi7zblKRPNThQp&amp;index=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Qj6tEvK7A8&amp;list=RDMM&amp;start_radio=1&amp;rv=gdgNPvhVk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8F60-4667-4F81-8132-89774D04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Ir. Fabricio Barbosa da Fonseca</dc:creator>
  <cp:keywords/>
  <dc:description/>
  <cp:lastModifiedBy>Flaminia Filanci</cp:lastModifiedBy>
  <cp:revision>3</cp:revision>
  <cp:lastPrinted>2021-10-11T20:55:00Z</cp:lastPrinted>
  <dcterms:created xsi:type="dcterms:W3CDTF">2022-11-23T09:33:00Z</dcterms:created>
  <dcterms:modified xsi:type="dcterms:W3CDTF">2022-11-23T09:35:00Z</dcterms:modified>
</cp:coreProperties>
</file>