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A0C0" w14:textId="6CD01916" w:rsidR="009547B8" w:rsidRPr="009547B8" w:rsidRDefault="009547B8" w:rsidP="009547B8">
      <w:pPr>
        <w:jc w:val="center"/>
      </w:pPr>
      <w:r>
        <w:rPr>
          <w:noProof/>
        </w:rPr>
        <w:pict w14:anchorId="47CE16A2">
          <v:shapetype id="_x0000_t202" coordsize="21600,21600" o:spt="202" path="m,l,21600r21600,l21600,xe">
            <v:stroke joinstyle="miter"/>
            <v:path gradientshapeok="t" o:connecttype="rect"/>
          </v:shapetype>
          <v:shape id="_x0000_s1029" type="#_x0000_t202" style="position:absolute;left:0;text-align:left;margin-left:385.05pt;margin-top:-9.25pt;width:280.8pt;height:25.15pt;z-index:251666432;visibility:visible;mso-wrap-distance-left:9pt;mso-wrap-distance-top:0;mso-wrap-distance-right:9pt;mso-wrap-distance-bottom:0;mso-position-horizontal:absolute;mso-position-horizontal-relative:page;mso-position-vertical:absolute;mso-position-vertical-relative:page;mso-width-relative:margin;mso-height-relative:margin;v-text-anchor:top" filled="f" stroked="f" strokeweight=".5pt">
            <o:lock v:ext="edit" aspectratio="t" verticies="t" text="t" shapetype="t"/>
            <v:textbox>
              <w:txbxContent>
                <w:p w14:paraId="6B5D1EE0" w14:textId="60AF3470" w:rsidR="009547B8" w:rsidRPr="009547B8" w:rsidRDefault="009547B8">
                  <w:pPr>
                    <w:rPr>
                      <w:rFonts w:ascii="Roboto" w:hAnsi="Roboto"/>
                      <w:color w:val="0F2B46"/>
                      <w:sz w:val="28"/>
                      <w:lang w:val="pt-BR"/>
                    </w:rPr>
                  </w:pPr>
                </w:p>
              </w:txbxContent>
            </v:textbox>
            <w10:wrap anchorx="page" anchory="page"/>
          </v:shape>
        </w:pict>
      </w:r>
      <w:r>
        <w:rPr>
          <w:noProof/>
        </w:rPr>
        <w:pict w14:anchorId="4F32BD0D">
          <v:shape id="Text Box 6" o:spid="_x0000_s1027" type="#_x0000_t202" style="position:absolute;left:0;text-align:left;margin-left:187.95pt;margin-top:15.9pt;width:477.9pt;height:42.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 filled="f" stroked="f" strokeweight=".5pt">
            <o:lock v:ext="edit" aspectratio="t" verticies="t" text="t" shapetype="t"/>
            <v:textbox>
              <w:txbxContent>
                <w:p w14:paraId="5057EBC9" w14:textId="77777777" w:rsidR="009547B8" w:rsidRPr="000C6912" w:rsidRDefault="009547B8">
                  <w:pPr>
                    <w:rPr>
                      <w:rFonts w:ascii="Roboto" w:hAnsi="Roboto"/>
                      <w:color w:val="0F2B46"/>
                      <w:sz w:val="28"/>
                      <w:lang w:val="en-US"/>
                    </w:rPr>
                  </w:pPr>
                </w:p>
              </w:txbxContent>
            </v:textbox>
            <w10:wrap anchorx="page" anchory="page"/>
          </v:shape>
        </w:pict>
      </w:r>
      <w:r>
        <w:pict w14:anchorId="688B6C7E">
          <v:shape id="DeepLBoxSPIDType" o:spid="_x0000_s1026" type="#_x0000_t202" alt="" style="position:absolute;left:0;text-align:left;margin-left:0;margin-top:0;width:50pt;height:50pt;z-index:251663360;visibility:hidden;mso-wrap-edited:f;mso-width-percent:0;mso-height-percent:0;mso-position-horizontal-relative:text;mso-position-vertical-relative:text;mso-width-percent:0;mso-height-percent:0">
            <o:lock v:ext="edit" selection="t"/>
          </v:shape>
        </w:pict>
      </w:r>
      <w:r>
        <w:pict w14:anchorId="48471E2A">
          <v:shape id="_x0000_s1028" type="#_x0000_t202" alt="" style="position:absolute;left:0;text-align:left;margin-left:0;margin-top:0;width:50pt;height:50pt;z-index:251665408;visibility:hidden;mso-wrap-edited:f;mso-width-percent:0;mso-height-percent:0;mso-position-horizontal-relative:text;mso-position-vertical-relative:text;mso-width-percent:0;mso-height-percent:0">
            <o:lock v:ext="edit" selection="t"/>
          </v:shape>
        </w:pict>
      </w:r>
      <w:r w:rsidRPr="009547B8">
        <w:rPr>
          <w:rFonts w:ascii="Times New Roman" w:eastAsia="Times New Roman" w:hAnsi="Times New Roman" w:cs="Times New Roman"/>
          <w:b/>
          <w:bCs/>
          <w:color w:val="F4B083" w:themeColor="accent2" w:themeTint="99"/>
          <w:sz w:val="56"/>
          <w:szCs w:val="56"/>
          <w:u w:val="single"/>
          <w:lang w:val="pt-BR"/>
          <w14:textOutline w14:w="11112" w14:cap="flat" w14:cmpd="sng" w14:algn="ctr">
            <w14:solidFill>
              <w14:schemeClr w14:val="accent2"/>
            </w14:solidFill>
            <w14:prstDash w14:val="solid"/>
            <w14:round/>
          </w14:textOutline>
        </w:rPr>
        <w:t>Oração Vocacional Venha e Veja</w:t>
      </w:r>
    </w:p>
    <w:p w14:paraId="6EDE9567" w14:textId="77777777" w:rsidR="009547B8" w:rsidRPr="009547B8" w:rsidRDefault="009547B8" w:rsidP="00F16CF8">
      <w:pPr>
        <w:rPr>
          <w:rFonts w:ascii="Times New Roman" w:eastAsia="Times New Roman" w:hAnsi="Times New Roman" w:cs="Times New Roman"/>
          <w:sz w:val="28"/>
          <w:szCs w:val="28"/>
          <w:lang w:val="pt-BR"/>
        </w:rPr>
      </w:pPr>
    </w:p>
    <w:p w14:paraId="6C167E56" w14:textId="5A1B1C09" w:rsidR="009547B8" w:rsidRPr="009547B8" w:rsidRDefault="009547B8" w:rsidP="00F16CF8">
      <w:pPr>
        <w:rPr>
          <w:rFonts w:ascii="Times New Roman" w:eastAsia="Times New Roman" w:hAnsi="Times New Roman" w:cs="Times New Roman"/>
          <w:sz w:val="28"/>
          <w:szCs w:val="28"/>
          <w:lang w:val="pt-BR"/>
        </w:rPr>
      </w:pPr>
    </w:p>
    <w:p w14:paraId="35F99511" w14:textId="2046DF13" w:rsidR="009547B8" w:rsidRPr="009547B8" w:rsidRDefault="009547B8">
      <w:pPr>
        <w:rPr>
          <w:rFonts w:ascii="Times New Roman" w:eastAsia="Times New Roman" w:hAnsi="Times New Roman" w:cs="Times New Roman"/>
          <w:sz w:val="28"/>
          <w:szCs w:val="28"/>
          <w:lang w:val="pt-BR"/>
        </w:rPr>
      </w:pPr>
      <w:r w:rsidRPr="00DA4D49">
        <w:rPr>
          <w:rFonts w:ascii="Times New Roman" w:eastAsia="Times New Roman" w:hAnsi="Times New Roman" w:cs="Times New Roman"/>
          <w:noProof/>
          <w:sz w:val="28"/>
          <w:szCs w:val="28"/>
          <w:lang w:eastAsia="it-IT"/>
        </w:rPr>
        <w:drawing>
          <wp:anchor distT="0" distB="0" distL="114300" distR="114300" simplePos="0" relativeHeight="251662336" behindDoc="0" locked="0" layoutInCell="1" allowOverlap="1" wp14:anchorId="24D91C20" wp14:editId="5A8D55FE">
            <wp:simplePos x="0" y="0"/>
            <wp:positionH relativeFrom="margin">
              <wp:posOffset>2706922</wp:posOffset>
            </wp:positionH>
            <wp:positionV relativeFrom="margin">
              <wp:posOffset>1291094</wp:posOffset>
            </wp:positionV>
            <wp:extent cx="3619500" cy="2409825"/>
            <wp:effectExtent l="0" t="152400" r="0" b="8858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ce.jpg"/>
                    <pic:cNvPicPr/>
                  </pic:nvPicPr>
                  <pic:blipFill>
                    <a:blip r:embed="rId4">
                      <a:extLst>
                        <a:ext uri="{28A0092B-C50C-407E-A947-70E740481C1C}">
                          <a14:useLocalDpi xmlns:a14="http://schemas.microsoft.com/office/drawing/2010/main" val="0"/>
                        </a:ext>
                      </a:extLst>
                    </a:blip>
                    <a:stretch>
                      <a:fillRect/>
                    </a:stretch>
                  </pic:blipFill>
                  <pic:spPr>
                    <a:xfrm>
                      <a:off x="0" y="0"/>
                      <a:ext cx="3619500" cy="240982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9547B8">
        <w:rPr>
          <w:rFonts w:ascii="Times New Roman" w:eastAsia="Times New Roman" w:hAnsi="Times New Roman" w:cs="Times New Roman"/>
          <w:sz w:val="28"/>
          <w:szCs w:val="28"/>
          <w:lang w:val="pt-BR"/>
        </w:rPr>
        <w:t xml:space="preserve">Hino escutado: Vou segui-lo </w:t>
      </w:r>
    </w:p>
    <w:p w14:paraId="42D86F56" w14:textId="687D0C1F" w:rsidR="009547B8" w:rsidRPr="009547B8" w:rsidRDefault="009547B8">
      <w:pPr>
        <w:rPr>
          <w:rFonts w:ascii="Times New Roman" w:eastAsia="Times New Roman" w:hAnsi="Times New Roman" w:cs="Times New Roman"/>
          <w:sz w:val="28"/>
          <w:szCs w:val="28"/>
          <w:lang w:val="pt-BR"/>
        </w:rPr>
      </w:pPr>
      <w:r w:rsidRPr="009547B8">
        <w:rPr>
          <w:rFonts w:ascii="Times New Roman" w:eastAsia="Times New Roman" w:hAnsi="Times New Roman" w:cs="Times New Roman"/>
          <w:sz w:val="28"/>
          <w:szCs w:val="28"/>
          <w:lang w:val="pt-BR"/>
        </w:rPr>
        <w:t xml:space="preserve">Seguir-te-ei para onde quer que me leves, sem seguir em frente sem forçar o meu caminho, sabiamente ignorante, irei para onde não sei, com o meu coração em ti seguirei (Compositor: Alejandro </w:t>
      </w:r>
      <w:proofErr w:type="spellStart"/>
      <w:r w:rsidRPr="009547B8">
        <w:rPr>
          <w:rFonts w:ascii="Times New Roman" w:eastAsia="Times New Roman" w:hAnsi="Times New Roman" w:cs="Times New Roman"/>
          <w:sz w:val="28"/>
          <w:szCs w:val="28"/>
          <w:lang w:val="pt-BR"/>
        </w:rPr>
        <w:t>Labajos</w:t>
      </w:r>
      <w:proofErr w:type="spellEnd"/>
      <w:r w:rsidRPr="009547B8">
        <w:rPr>
          <w:rFonts w:ascii="Times New Roman" w:eastAsia="Times New Roman" w:hAnsi="Times New Roman" w:cs="Times New Roman"/>
          <w:sz w:val="28"/>
          <w:szCs w:val="28"/>
          <w:lang w:val="pt-BR"/>
        </w:rPr>
        <w:t xml:space="preserve">, </w:t>
      </w:r>
      <w:proofErr w:type="spellStart"/>
      <w:r w:rsidRPr="009547B8">
        <w:rPr>
          <w:rFonts w:ascii="Times New Roman" w:eastAsia="Times New Roman" w:hAnsi="Times New Roman" w:cs="Times New Roman"/>
          <w:sz w:val="28"/>
          <w:szCs w:val="28"/>
          <w:lang w:val="pt-BR"/>
        </w:rPr>
        <w:t>sj</w:t>
      </w:r>
      <w:proofErr w:type="spellEnd"/>
      <w:r w:rsidRPr="009547B8">
        <w:rPr>
          <w:rFonts w:ascii="Times New Roman" w:eastAsia="Times New Roman" w:hAnsi="Times New Roman" w:cs="Times New Roman"/>
          <w:sz w:val="28"/>
          <w:szCs w:val="28"/>
          <w:lang w:val="pt-BR"/>
        </w:rPr>
        <w:t xml:space="preserve">). </w:t>
      </w:r>
    </w:p>
    <w:p w14:paraId="04341EFF" w14:textId="77777777" w:rsidR="009547B8" w:rsidRPr="009547B8" w:rsidRDefault="009547B8" w:rsidP="00F16CF8">
      <w:pPr>
        <w:rPr>
          <w:rFonts w:ascii="Times New Roman" w:eastAsia="Times New Roman" w:hAnsi="Times New Roman" w:cs="Times New Roman"/>
          <w:sz w:val="28"/>
          <w:szCs w:val="28"/>
          <w:lang w:val="pt-BR"/>
        </w:rPr>
      </w:pPr>
    </w:p>
    <w:p w14:paraId="5E95CD90" w14:textId="77777777" w:rsidR="009547B8" w:rsidRPr="009547B8" w:rsidRDefault="009547B8">
      <w:pPr>
        <w:rPr>
          <w:rFonts w:ascii="Times New Roman" w:eastAsia="Times New Roman" w:hAnsi="Times New Roman" w:cs="Times New Roman"/>
          <w:color w:val="538135" w:themeColor="accent6" w:themeShade="BF"/>
          <w:sz w:val="28"/>
          <w:szCs w:val="28"/>
          <w:lang w:val="pt-BR"/>
        </w:rPr>
      </w:pPr>
      <w:r w:rsidRPr="009547B8">
        <w:rPr>
          <w:rFonts w:ascii="Times New Roman" w:eastAsia="Times New Roman" w:hAnsi="Times New Roman" w:cs="Times New Roman"/>
          <w:color w:val="538135" w:themeColor="accent6" w:themeShade="BF"/>
          <w:sz w:val="28"/>
          <w:szCs w:val="28"/>
          <w:lang w:val="pt-BR"/>
        </w:rPr>
        <w:t xml:space="preserve">Salmo 119 </w:t>
      </w:r>
    </w:p>
    <w:p w14:paraId="33FBFE9B" w14:textId="77777777" w:rsidR="009547B8" w:rsidRPr="009547B8" w:rsidRDefault="009547B8">
      <w:pPr>
        <w:rPr>
          <w:rFonts w:ascii="Times New Roman" w:eastAsia="Times New Roman" w:hAnsi="Times New Roman" w:cs="Times New Roman"/>
          <w:color w:val="538135" w:themeColor="accent6" w:themeShade="BF"/>
          <w:sz w:val="28"/>
          <w:szCs w:val="28"/>
          <w:lang w:val="pt-BR"/>
        </w:rPr>
      </w:pPr>
      <w:r w:rsidRPr="009547B8">
        <w:rPr>
          <w:rFonts w:ascii="Times New Roman" w:eastAsia="Times New Roman" w:hAnsi="Times New Roman" w:cs="Times New Roman"/>
          <w:color w:val="538135" w:themeColor="accent6" w:themeShade="BF"/>
          <w:sz w:val="28"/>
          <w:szCs w:val="28"/>
          <w:lang w:val="pt-BR"/>
        </w:rPr>
        <w:t xml:space="preserve">Antífona (cantada): Lâmpada é a sua Palavra para os meus passos, luz no meu caminho (2). Luz, a vossa Palavra é luz (2) (Apontar </w:t>
      </w:r>
      <w:proofErr w:type="spellStart"/>
      <w:r w:rsidRPr="009547B8">
        <w:rPr>
          <w:rFonts w:ascii="Times New Roman" w:eastAsia="Times New Roman" w:hAnsi="Times New Roman" w:cs="Times New Roman"/>
          <w:color w:val="538135" w:themeColor="accent6" w:themeShade="BF"/>
          <w:sz w:val="28"/>
          <w:szCs w:val="28"/>
          <w:lang w:val="pt-BR"/>
        </w:rPr>
        <w:t>Karem</w:t>
      </w:r>
      <w:proofErr w:type="spellEnd"/>
      <w:r w:rsidRPr="009547B8">
        <w:rPr>
          <w:rFonts w:ascii="Times New Roman" w:eastAsia="Times New Roman" w:hAnsi="Times New Roman" w:cs="Times New Roman"/>
          <w:color w:val="538135" w:themeColor="accent6" w:themeShade="BF"/>
          <w:sz w:val="28"/>
          <w:szCs w:val="28"/>
          <w:lang w:val="pt-BR"/>
        </w:rPr>
        <w:t>).</w:t>
      </w:r>
    </w:p>
    <w:p w14:paraId="65634C5C" w14:textId="77777777" w:rsidR="009547B8" w:rsidRPr="009547B8" w:rsidRDefault="009547B8" w:rsidP="00F16CF8">
      <w:pPr>
        <w:rPr>
          <w:rFonts w:ascii="Times New Roman" w:eastAsia="Times New Roman" w:hAnsi="Times New Roman" w:cs="Times New Roman"/>
          <w:sz w:val="28"/>
          <w:szCs w:val="28"/>
          <w:lang w:val="pt-BR"/>
        </w:rPr>
      </w:pPr>
    </w:p>
    <w:p w14:paraId="2D754D46" w14:textId="77777777" w:rsidR="009547B8" w:rsidRPr="009547B8" w:rsidRDefault="009547B8">
      <w:pPr>
        <w:rPr>
          <w:rFonts w:ascii="Times New Roman" w:eastAsia="Times New Roman" w:hAnsi="Times New Roman" w:cs="Times New Roman"/>
          <w:color w:val="002060"/>
          <w:sz w:val="28"/>
          <w:szCs w:val="28"/>
          <w:lang w:val="pt-BR"/>
        </w:rPr>
      </w:pPr>
      <w:r w:rsidRPr="009547B8">
        <w:rPr>
          <w:rFonts w:ascii="Times New Roman" w:eastAsia="Times New Roman" w:hAnsi="Times New Roman" w:cs="Times New Roman"/>
          <w:color w:val="002060"/>
          <w:sz w:val="28"/>
          <w:szCs w:val="28"/>
          <w:lang w:val="pt-BR"/>
        </w:rPr>
        <w:t xml:space="preserve">Que o teu amor venha a mim, Senhor, a tua salvação, de acordo com a tua promessa! Responderei àquele que me insulta, pois confio na Tua palavra. </w:t>
      </w:r>
    </w:p>
    <w:p w14:paraId="082246D5" w14:textId="77777777" w:rsidR="009547B8" w:rsidRPr="009547B8" w:rsidRDefault="009547B8">
      <w:pPr>
        <w:rPr>
          <w:rFonts w:ascii="Times New Roman" w:eastAsia="Times New Roman" w:hAnsi="Times New Roman" w:cs="Times New Roman"/>
          <w:color w:val="002060"/>
          <w:sz w:val="28"/>
          <w:szCs w:val="28"/>
          <w:lang w:val="pt-BR"/>
        </w:rPr>
      </w:pPr>
      <w:r w:rsidRPr="009547B8">
        <w:rPr>
          <w:rFonts w:ascii="Times New Roman" w:eastAsia="Times New Roman" w:hAnsi="Times New Roman" w:cs="Times New Roman"/>
          <w:color w:val="002060"/>
          <w:sz w:val="28"/>
          <w:szCs w:val="28"/>
          <w:lang w:val="pt-BR"/>
        </w:rPr>
        <w:t xml:space="preserve">Não tirem da minha boca a palavra da verdade, pois confio nos vossos julgamentos. </w:t>
      </w:r>
    </w:p>
    <w:p w14:paraId="26040909" w14:textId="77777777" w:rsidR="009547B8" w:rsidRPr="009547B8" w:rsidRDefault="009547B8">
      <w:pPr>
        <w:rPr>
          <w:rFonts w:ascii="Times New Roman" w:eastAsia="Times New Roman" w:hAnsi="Times New Roman" w:cs="Times New Roman"/>
          <w:color w:val="002060"/>
          <w:sz w:val="28"/>
          <w:szCs w:val="28"/>
          <w:lang w:val="pt-BR"/>
        </w:rPr>
      </w:pPr>
      <w:r w:rsidRPr="009547B8">
        <w:rPr>
          <w:rFonts w:ascii="Times New Roman" w:eastAsia="Times New Roman" w:hAnsi="Times New Roman" w:cs="Times New Roman"/>
          <w:color w:val="002060"/>
          <w:sz w:val="28"/>
          <w:szCs w:val="28"/>
          <w:lang w:val="pt-BR"/>
        </w:rPr>
        <w:t xml:space="preserve">Observarei incessantemente a vossa lei para todo o sempre. </w:t>
      </w:r>
    </w:p>
    <w:p w14:paraId="03DB65D4" w14:textId="77777777" w:rsidR="009547B8" w:rsidRPr="009547B8" w:rsidRDefault="009547B8" w:rsidP="00F16CF8">
      <w:pPr>
        <w:rPr>
          <w:rFonts w:ascii="Times New Roman" w:eastAsia="Times New Roman" w:hAnsi="Times New Roman" w:cs="Times New Roman"/>
          <w:sz w:val="28"/>
          <w:szCs w:val="28"/>
          <w:lang w:val="pt-BR"/>
        </w:rPr>
      </w:pPr>
    </w:p>
    <w:p w14:paraId="12DE3B67" w14:textId="77777777" w:rsidR="009547B8" w:rsidRPr="009547B8" w:rsidRDefault="009547B8">
      <w:pPr>
        <w:rPr>
          <w:rFonts w:ascii="Times New Roman" w:eastAsia="Times New Roman" w:hAnsi="Times New Roman" w:cs="Times New Roman"/>
          <w:color w:val="2F5496" w:themeColor="accent1" w:themeShade="BF"/>
          <w:sz w:val="28"/>
          <w:szCs w:val="28"/>
          <w:lang w:val="pt-BR"/>
        </w:rPr>
      </w:pPr>
      <w:r w:rsidRPr="009547B8">
        <w:rPr>
          <w:rFonts w:ascii="Times New Roman" w:eastAsia="Times New Roman" w:hAnsi="Times New Roman" w:cs="Times New Roman"/>
          <w:color w:val="2F5496" w:themeColor="accent1" w:themeShade="BF"/>
          <w:sz w:val="28"/>
          <w:szCs w:val="28"/>
          <w:lang w:val="pt-BR"/>
        </w:rPr>
        <w:t xml:space="preserve">Caminharei em liberdade, pois procurarei os vossos preceitos. </w:t>
      </w:r>
    </w:p>
    <w:p w14:paraId="72999989" w14:textId="77777777" w:rsidR="009547B8" w:rsidRPr="009547B8" w:rsidRDefault="009547B8">
      <w:pPr>
        <w:rPr>
          <w:rFonts w:ascii="Times New Roman" w:eastAsia="Times New Roman" w:hAnsi="Times New Roman" w:cs="Times New Roman"/>
          <w:color w:val="2F5496" w:themeColor="accent1" w:themeShade="BF"/>
          <w:sz w:val="28"/>
          <w:szCs w:val="28"/>
          <w:lang w:val="pt-BR"/>
        </w:rPr>
      </w:pPr>
      <w:r w:rsidRPr="009547B8">
        <w:rPr>
          <w:rFonts w:ascii="Times New Roman" w:eastAsia="Times New Roman" w:hAnsi="Times New Roman" w:cs="Times New Roman"/>
          <w:color w:val="2F5496" w:themeColor="accent1" w:themeShade="BF"/>
          <w:sz w:val="28"/>
          <w:szCs w:val="28"/>
          <w:lang w:val="pt-BR"/>
        </w:rPr>
        <w:t xml:space="preserve">Dos vossos ensinamentos falarei perante os reis, e não terei vergonha. </w:t>
      </w:r>
    </w:p>
    <w:p w14:paraId="09A402AD" w14:textId="77777777" w:rsidR="009547B8" w:rsidRPr="009547B8" w:rsidRDefault="009547B8">
      <w:pPr>
        <w:rPr>
          <w:rFonts w:ascii="Times New Roman" w:eastAsia="Times New Roman" w:hAnsi="Times New Roman" w:cs="Times New Roman"/>
          <w:color w:val="2F5496" w:themeColor="accent1" w:themeShade="BF"/>
          <w:sz w:val="28"/>
          <w:szCs w:val="28"/>
          <w:lang w:val="pt-BR"/>
        </w:rPr>
      </w:pPr>
      <w:r w:rsidRPr="009547B8">
        <w:rPr>
          <w:rFonts w:ascii="Times New Roman" w:eastAsia="Times New Roman" w:hAnsi="Times New Roman" w:cs="Times New Roman"/>
          <w:color w:val="2F5496" w:themeColor="accent1" w:themeShade="BF"/>
          <w:sz w:val="28"/>
          <w:szCs w:val="28"/>
          <w:lang w:val="pt-BR"/>
        </w:rPr>
        <w:t xml:space="preserve">E deleitar-me-ei com os vossos mandamentos, que eu amo muito. </w:t>
      </w:r>
    </w:p>
    <w:p w14:paraId="74075B85" w14:textId="77777777" w:rsidR="009547B8" w:rsidRPr="009547B8" w:rsidRDefault="009547B8">
      <w:pPr>
        <w:rPr>
          <w:rFonts w:ascii="Times New Roman" w:eastAsia="Times New Roman" w:hAnsi="Times New Roman" w:cs="Times New Roman"/>
          <w:color w:val="2F5496" w:themeColor="accent1" w:themeShade="BF"/>
          <w:sz w:val="28"/>
          <w:szCs w:val="28"/>
          <w:lang w:val="pt-BR"/>
        </w:rPr>
      </w:pPr>
      <w:r w:rsidRPr="009547B8">
        <w:rPr>
          <w:rFonts w:ascii="Times New Roman" w:eastAsia="Times New Roman" w:hAnsi="Times New Roman" w:cs="Times New Roman"/>
          <w:color w:val="2F5496" w:themeColor="accent1" w:themeShade="BF"/>
          <w:sz w:val="28"/>
          <w:szCs w:val="28"/>
          <w:lang w:val="pt-BR"/>
        </w:rPr>
        <w:t xml:space="preserve">Estendo as minhas mãos para os vossos mandamentos, medito nos vossos preceitos. </w:t>
      </w:r>
    </w:p>
    <w:p w14:paraId="594EF1C1" w14:textId="77777777" w:rsidR="009547B8" w:rsidRPr="009547B8" w:rsidRDefault="009547B8" w:rsidP="00F16CF8">
      <w:pPr>
        <w:rPr>
          <w:rFonts w:ascii="Times New Roman" w:eastAsia="Times New Roman" w:hAnsi="Times New Roman" w:cs="Times New Roman"/>
          <w:color w:val="0070C0"/>
          <w:sz w:val="28"/>
          <w:szCs w:val="28"/>
          <w:lang w:val="pt-BR"/>
        </w:rPr>
      </w:pPr>
    </w:p>
    <w:p w14:paraId="449D5D71" w14:textId="77777777" w:rsidR="009547B8" w:rsidRPr="009547B8" w:rsidRDefault="009547B8">
      <w:pPr>
        <w:rPr>
          <w:rFonts w:ascii="Times New Roman" w:eastAsia="Times New Roman" w:hAnsi="Times New Roman" w:cs="Times New Roman"/>
          <w:color w:val="0070C0"/>
          <w:sz w:val="28"/>
          <w:szCs w:val="28"/>
          <w:lang w:val="pt-BR"/>
        </w:rPr>
      </w:pPr>
      <w:r w:rsidRPr="009547B8">
        <w:rPr>
          <w:rFonts w:ascii="Times New Roman" w:eastAsia="Times New Roman" w:hAnsi="Times New Roman" w:cs="Times New Roman"/>
          <w:color w:val="0070C0"/>
          <w:sz w:val="28"/>
          <w:szCs w:val="28"/>
          <w:lang w:val="pt-BR"/>
        </w:rPr>
        <w:t xml:space="preserve">Mantenho os meus passos longe de todos os maus caminhos, para poder cumprir a vossa palavra. Quão doces são as vossas promessas ao meu gosto, mais doces do que </w:t>
      </w:r>
      <w:r w:rsidRPr="009547B8">
        <w:rPr>
          <w:rFonts w:ascii="Times New Roman" w:eastAsia="Times New Roman" w:hAnsi="Times New Roman" w:cs="Times New Roman"/>
          <w:color w:val="0070C0"/>
          <w:sz w:val="28"/>
          <w:szCs w:val="28"/>
          <w:lang w:val="pt-BR"/>
        </w:rPr>
        <w:lastRenderedPageBreak/>
        <w:t xml:space="preserve">mel à minha boca! Os vossos preceitos tornaram-me sábio; por isso, odeio todos os caminhos falsos. </w:t>
      </w:r>
    </w:p>
    <w:p w14:paraId="64169A34" w14:textId="77777777" w:rsidR="009547B8" w:rsidRPr="009547B8" w:rsidRDefault="009547B8">
      <w:pPr>
        <w:rPr>
          <w:rFonts w:ascii="Times New Roman" w:eastAsia="Times New Roman" w:hAnsi="Times New Roman" w:cs="Times New Roman"/>
          <w:color w:val="C45911" w:themeColor="accent2" w:themeShade="BF"/>
          <w:sz w:val="28"/>
          <w:szCs w:val="28"/>
          <w:lang w:val="pt-BR"/>
        </w:rPr>
      </w:pPr>
      <w:r w:rsidRPr="009547B8">
        <w:rPr>
          <w:rFonts w:ascii="Times New Roman" w:eastAsia="Times New Roman" w:hAnsi="Times New Roman" w:cs="Times New Roman"/>
          <w:color w:val="C45911" w:themeColor="accent2" w:themeShade="BF"/>
          <w:sz w:val="28"/>
          <w:szCs w:val="28"/>
          <w:lang w:val="pt-BR"/>
        </w:rPr>
        <w:t xml:space="preserve">A tua palavra é uma lâmpada para os meus pés e uma luz para o meu caminho. Jurei, e vou guardá-la, guardar os vossos justos juízos. Estou extremamente aflito, Senhor, dai-me vida segundo a Vossa palavra. Aceita os votos da minha boca, ó Senhor, e ensina-me os teus juízos. A minha alma está nas minhas mãos sem cessar, mas não me esqueço da Tua lei. Os ímpios armam-me um laço, mas eu não me desvio dos teus preceitos. Os teus ensinamentos são para sempre a minha herança; são a alegria do meu coração. Inclino o meu coração a praticar os vossos preceitos; eles são a minha recompensa para sempre. </w:t>
      </w:r>
    </w:p>
    <w:p w14:paraId="5226BB25" w14:textId="77777777" w:rsidR="009547B8" w:rsidRPr="009547B8" w:rsidRDefault="009547B8" w:rsidP="00F16CF8">
      <w:pPr>
        <w:rPr>
          <w:rFonts w:ascii="Times New Roman" w:eastAsia="Times New Roman" w:hAnsi="Times New Roman" w:cs="Times New Roman"/>
          <w:sz w:val="28"/>
          <w:szCs w:val="28"/>
          <w:lang w:val="pt-BR"/>
        </w:rPr>
      </w:pPr>
    </w:p>
    <w:p w14:paraId="32E656C1" w14:textId="77777777" w:rsidR="009547B8" w:rsidRPr="009547B8" w:rsidRDefault="009547B8">
      <w:pPr>
        <w:rPr>
          <w:rFonts w:ascii="Times New Roman" w:eastAsia="Times New Roman" w:hAnsi="Times New Roman" w:cs="Times New Roman"/>
          <w:color w:val="C45911" w:themeColor="accent2" w:themeShade="BF"/>
          <w:sz w:val="28"/>
          <w:szCs w:val="28"/>
          <w:lang w:val="pt-BR"/>
        </w:rPr>
      </w:pPr>
      <w:r w:rsidRPr="003017A9">
        <w:rPr>
          <w:rFonts w:ascii="Times New Roman" w:eastAsia="Times New Roman" w:hAnsi="Times New Roman" w:cs="Times New Roman"/>
          <w:noProof/>
          <w:color w:val="C45911" w:themeColor="accent2" w:themeShade="BF"/>
          <w:sz w:val="28"/>
          <w:szCs w:val="28"/>
          <w:lang w:eastAsia="it-IT"/>
        </w:rPr>
        <w:drawing>
          <wp:anchor distT="0" distB="0" distL="114300" distR="114300" simplePos="0" relativeHeight="251660288" behindDoc="0" locked="0" layoutInCell="1" allowOverlap="1" wp14:anchorId="29FAC17C" wp14:editId="13DD6FCA">
            <wp:simplePos x="0" y="0"/>
            <wp:positionH relativeFrom="margin">
              <wp:posOffset>-29515</wp:posOffset>
            </wp:positionH>
            <wp:positionV relativeFrom="margin">
              <wp:posOffset>6275680</wp:posOffset>
            </wp:positionV>
            <wp:extent cx="2362200" cy="2277110"/>
            <wp:effectExtent l="0" t="114300" r="0" b="7899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to-sentiero-verna-za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2200" cy="227711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margin">
              <wp14:pctWidth>0</wp14:pctWidth>
            </wp14:sizeRelH>
            <wp14:sizeRelV relativeFrom="margin">
              <wp14:pctHeight>0</wp14:pctHeight>
            </wp14:sizeRelV>
          </wp:anchor>
        </w:drawing>
      </w:r>
      <w:r w:rsidRPr="009547B8">
        <w:rPr>
          <w:rFonts w:ascii="Times New Roman" w:eastAsia="Times New Roman" w:hAnsi="Times New Roman" w:cs="Times New Roman"/>
          <w:color w:val="C45911" w:themeColor="accent2" w:themeShade="BF"/>
          <w:sz w:val="28"/>
          <w:szCs w:val="28"/>
          <w:lang w:val="pt-BR"/>
        </w:rPr>
        <w:t xml:space="preserve">Antífona: A tua Palavra é uma lâmpada para os meus pés, uma luz para o meu caminho (2). Luz, a tua Palavra é luz (2). </w:t>
      </w:r>
    </w:p>
    <w:p w14:paraId="499AFB8F" w14:textId="77777777" w:rsidR="009547B8" w:rsidRPr="009547B8" w:rsidRDefault="009547B8" w:rsidP="00F16CF8">
      <w:pPr>
        <w:rPr>
          <w:rFonts w:ascii="Times New Roman" w:eastAsia="Times New Roman" w:hAnsi="Times New Roman" w:cs="Times New Roman"/>
          <w:color w:val="C45911" w:themeColor="accent2" w:themeShade="BF"/>
          <w:sz w:val="28"/>
          <w:szCs w:val="28"/>
          <w:lang w:val="pt-BR"/>
        </w:rPr>
      </w:pPr>
    </w:p>
    <w:p w14:paraId="59B187CC" w14:textId="77777777" w:rsidR="009547B8" w:rsidRPr="009547B8" w:rsidRDefault="009547B8">
      <w:pPr>
        <w:rPr>
          <w:rFonts w:ascii="Times New Roman" w:eastAsia="Times New Roman" w:hAnsi="Times New Roman" w:cs="Times New Roman"/>
          <w:color w:val="C45911" w:themeColor="accent2" w:themeShade="BF"/>
          <w:sz w:val="28"/>
          <w:szCs w:val="28"/>
          <w:lang w:val="pt-BR"/>
        </w:rPr>
      </w:pPr>
      <w:r w:rsidRPr="009547B8">
        <w:rPr>
          <w:rFonts w:ascii="Times New Roman" w:eastAsia="Times New Roman" w:hAnsi="Times New Roman" w:cs="Times New Roman"/>
          <w:color w:val="C45911" w:themeColor="accent2" w:themeShade="BF"/>
          <w:sz w:val="28"/>
          <w:szCs w:val="28"/>
          <w:lang w:val="pt-BR"/>
        </w:rPr>
        <w:t xml:space="preserve">(Expressão de ecos ou recriações a partir da nossa própria experiência profissional). </w:t>
      </w:r>
    </w:p>
    <w:p w14:paraId="0AB377B4" w14:textId="77777777" w:rsidR="009547B8" w:rsidRPr="009547B8" w:rsidRDefault="009547B8">
      <w:pPr>
        <w:rPr>
          <w:rFonts w:ascii="Times New Roman" w:eastAsia="Times New Roman" w:hAnsi="Times New Roman" w:cs="Times New Roman"/>
          <w:sz w:val="28"/>
          <w:szCs w:val="28"/>
          <w:lang w:val="pt-BR"/>
        </w:rPr>
      </w:pPr>
      <w:r w:rsidRPr="00DA4D49">
        <w:rPr>
          <w:rFonts w:ascii="Times New Roman" w:eastAsia="Times New Roman" w:hAnsi="Times New Roman" w:cs="Times New Roman"/>
          <w:noProof/>
          <w:color w:val="7030A0"/>
          <w:sz w:val="28"/>
          <w:szCs w:val="28"/>
          <w:lang w:eastAsia="it-IT"/>
        </w:rPr>
        <w:drawing>
          <wp:anchor distT="0" distB="0" distL="114300" distR="114300" simplePos="0" relativeHeight="251661312" behindDoc="0" locked="0" layoutInCell="1" allowOverlap="1" wp14:anchorId="311665A3" wp14:editId="4345DC1B">
            <wp:simplePos x="0" y="0"/>
            <wp:positionH relativeFrom="margin">
              <wp:posOffset>2447925</wp:posOffset>
            </wp:positionH>
            <wp:positionV relativeFrom="margin">
              <wp:posOffset>1085850</wp:posOffset>
            </wp:positionV>
            <wp:extent cx="3286125" cy="2465070"/>
            <wp:effectExtent l="95250" t="0" r="238125" b="25908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SU  CELES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86125" cy="246507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margin">
              <wp14:pctWidth>0</wp14:pctWidth>
            </wp14:sizeRelH>
            <wp14:sizeRelV relativeFrom="margin">
              <wp14:pctHeight>0</wp14:pctHeight>
            </wp14:sizeRelV>
          </wp:anchor>
        </w:drawing>
      </w:r>
    </w:p>
    <w:p w14:paraId="2203D8A8" w14:textId="77777777" w:rsidR="009547B8" w:rsidRPr="009547B8" w:rsidRDefault="009547B8" w:rsidP="00F16CF8">
      <w:pPr>
        <w:rPr>
          <w:rFonts w:ascii="Times New Roman" w:eastAsia="Times New Roman" w:hAnsi="Times New Roman" w:cs="Times New Roman"/>
          <w:sz w:val="28"/>
          <w:szCs w:val="28"/>
          <w:lang w:val="pt-BR"/>
        </w:rPr>
      </w:pPr>
    </w:p>
    <w:p w14:paraId="089B7B94" w14:textId="77777777" w:rsidR="009547B8" w:rsidRPr="009547B8" w:rsidRDefault="009547B8">
      <w:pPr>
        <w:rPr>
          <w:rFonts w:ascii="Times New Roman" w:eastAsia="Times New Roman" w:hAnsi="Times New Roman" w:cs="Times New Roman"/>
          <w:color w:val="00B0F0"/>
          <w:sz w:val="28"/>
          <w:szCs w:val="28"/>
          <w:lang w:val="pt-BR"/>
        </w:rPr>
      </w:pPr>
      <w:r w:rsidRPr="009547B8">
        <w:rPr>
          <w:rFonts w:ascii="Times New Roman" w:eastAsia="Times New Roman" w:hAnsi="Times New Roman" w:cs="Times New Roman"/>
          <w:color w:val="00B0F0"/>
          <w:sz w:val="28"/>
          <w:szCs w:val="28"/>
          <w:lang w:val="pt-BR"/>
        </w:rPr>
        <w:t xml:space="preserve">Uma leitura do Evangelho de João (1,35-39). No dia seguinte, João estava lá novamente com dois dos seus discípulos. Reparando na passagem de Jesus, ele diz: "Eis o Cordeiro de Deus"! Os dois discípulos ouviram-no falar assim e seguiram Jesus. Jesus voltou-se, e vê-los a segui-lo diz-lhes: "O que procuram?". Eles responderam-lhe: "Rabino - que significa, "Mestre" - onde vives?". Ele respondeu-lhes: "Venham e vejam". Então eles foram e viram onde ele vivia e ficaram com ele nesse dia. Foi por volta da décima hora. </w:t>
      </w:r>
    </w:p>
    <w:p w14:paraId="4FE08860" w14:textId="77777777" w:rsidR="009547B8" w:rsidRPr="009547B8" w:rsidRDefault="009547B8" w:rsidP="00F16CF8">
      <w:pPr>
        <w:rPr>
          <w:rFonts w:ascii="Times New Roman" w:eastAsia="Times New Roman" w:hAnsi="Times New Roman" w:cs="Times New Roman"/>
          <w:sz w:val="28"/>
          <w:szCs w:val="28"/>
          <w:lang w:val="pt-BR"/>
        </w:rPr>
      </w:pPr>
    </w:p>
    <w:p w14:paraId="50647519" w14:textId="77777777" w:rsidR="009547B8" w:rsidRPr="009547B8" w:rsidRDefault="009547B8">
      <w:pPr>
        <w:rPr>
          <w:rFonts w:ascii="Times New Roman" w:eastAsia="Times New Roman" w:hAnsi="Times New Roman" w:cs="Times New Roman"/>
          <w:color w:val="7030A0"/>
          <w:sz w:val="28"/>
          <w:szCs w:val="28"/>
          <w:lang w:val="pt-BR"/>
        </w:rPr>
      </w:pPr>
      <w:r w:rsidRPr="009547B8">
        <w:rPr>
          <w:rFonts w:ascii="Times New Roman" w:eastAsia="Times New Roman" w:hAnsi="Times New Roman" w:cs="Times New Roman"/>
          <w:color w:val="7030A0"/>
          <w:sz w:val="28"/>
          <w:szCs w:val="28"/>
          <w:lang w:val="pt-BR"/>
        </w:rPr>
        <w:lastRenderedPageBreak/>
        <w:t xml:space="preserve">Para onde vai, Irmãos Maristas Regra de Vida #1: </w:t>
      </w:r>
    </w:p>
    <w:p w14:paraId="38ED1820" w14:textId="77777777" w:rsidR="009547B8" w:rsidRPr="009547B8" w:rsidRDefault="009547B8">
      <w:pPr>
        <w:rPr>
          <w:rFonts w:ascii="Times New Roman" w:eastAsia="Times New Roman" w:hAnsi="Times New Roman" w:cs="Times New Roman"/>
          <w:color w:val="7030A0"/>
          <w:sz w:val="28"/>
          <w:szCs w:val="28"/>
          <w:lang w:val="pt-BR"/>
        </w:rPr>
      </w:pPr>
      <w:r w:rsidRPr="009547B8">
        <w:rPr>
          <w:rFonts w:ascii="Times New Roman" w:eastAsia="Times New Roman" w:hAnsi="Times New Roman" w:cs="Times New Roman"/>
          <w:color w:val="7030A0"/>
          <w:sz w:val="28"/>
          <w:szCs w:val="28"/>
          <w:lang w:val="pt-BR"/>
        </w:rPr>
        <w:t>IRMÃO, põe-te a caminho e escuta Jesus que diz a cada um de nós "Vem e vê" (</w:t>
      </w:r>
      <w:proofErr w:type="spellStart"/>
      <w:r w:rsidRPr="009547B8">
        <w:rPr>
          <w:rFonts w:ascii="Times New Roman" w:eastAsia="Times New Roman" w:hAnsi="Times New Roman" w:cs="Times New Roman"/>
          <w:color w:val="7030A0"/>
          <w:sz w:val="28"/>
          <w:szCs w:val="28"/>
          <w:lang w:val="pt-BR"/>
        </w:rPr>
        <w:t>Jo</w:t>
      </w:r>
      <w:proofErr w:type="spellEnd"/>
      <w:r w:rsidRPr="009547B8">
        <w:rPr>
          <w:rFonts w:ascii="Times New Roman" w:eastAsia="Times New Roman" w:hAnsi="Times New Roman" w:cs="Times New Roman"/>
          <w:color w:val="7030A0"/>
          <w:sz w:val="28"/>
          <w:szCs w:val="28"/>
          <w:lang w:val="pt-BR"/>
        </w:rPr>
        <w:t xml:space="preserve"> 1,39). A sua chamada à fraternidade é um mistério. Aceita-o como um presente. Vive cada dia com uma atitude itinerante, e descobrirás que o caminho transforma </w:t>
      </w:r>
      <w:proofErr w:type="gramStart"/>
      <w:r w:rsidRPr="009547B8">
        <w:rPr>
          <w:rFonts w:ascii="Times New Roman" w:eastAsia="Times New Roman" w:hAnsi="Times New Roman" w:cs="Times New Roman"/>
          <w:color w:val="7030A0"/>
          <w:sz w:val="28"/>
          <w:szCs w:val="28"/>
          <w:lang w:val="pt-BR"/>
        </w:rPr>
        <w:t>a</w:t>
      </w:r>
      <w:proofErr w:type="gramEnd"/>
      <w:r w:rsidRPr="009547B8">
        <w:rPr>
          <w:rFonts w:ascii="Times New Roman" w:eastAsia="Times New Roman" w:hAnsi="Times New Roman" w:cs="Times New Roman"/>
          <w:color w:val="7030A0"/>
          <w:sz w:val="28"/>
          <w:szCs w:val="28"/>
          <w:lang w:val="pt-BR"/>
        </w:rPr>
        <w:t xml:space="preserve"> tua maneira de ver e de compreender. Fica, vive com o Senhor, deixa-te acompanhar pelo Mestre e, como aqueles primeiros discípulos, nunca esqueças o momento em que Jesus tocou o teu coração e despertou a tua identidade mais autêntica e profunda. Os seus primeiros discípulos descobriram este "Vem e vê" como um apelo genuíno do Mestre. Em resposta, eles "foram e viram onde ele vivia e ficaram com ele nesse dia". Eram cerca das quatro horas da tarde" (</w:t>
      </w:r>
      <w:proofErr w:type="spellStart"/>
      <w:r w:rsidRPr="009547B8">
        <w:rPr>
          <w:rFonts w:ascii="Times New Roman" w:eastAsia="Times New Roman" w:hAnsi="Times New Roman" w:cs="Times New Roman"/>
          <w:color w:val="7030A0"/>
          <w:sz w:val="28"/>
          <w:szCs w:val="28"/>
          <w:lang w:val="pt-BR"/>
        </w:rPr>
        <w:t>Jo</w:t>
      </w:r>
      <w:proofErr w:type="spellEnd"/>
      <w:r w:rsidRPr="009547B8">
        <w:rPr>
          <w:rFonts w:ascii="Times New Roman" w:eastAsia="Times New Roman" w:hAnsi="Times New Roman" w:cs="Times New Roman"/>
          <w:color w:val="7030A0"/>
          <w:sz w:val="28"/>
          <w:szCs w:val="28"/>
          <w:lang w:val="pt-BR"/>
        </w:rPr>
        <w:t xml:space="preserve"> 1:39). </w:t>
      </w:r>
    </w:p>
    <w:p w14:paraId="7AC34782" w14:textId="77777777" w:rsidR="009547B8" w:rsidRPr="009547B8" w:rsidRDefault="009547B8" w:rsidP="00F16CF8">
      <w:pPr>
        <w:rPr>
          <w:rFonts w:ascii="Times New Roman" w:eastAsia="Times New Roman" w:hAnsi="Times New Roman" w:cs="Times New Roman"/>
          <w:sz w:val="28"/>
          <w:szCs w:val="28"/>
          <w:lang w:val="pt-BR"/>
        </w:rPr>
      </w:pPr>
    </w:p>
    <w:p w14:paraId="309B35CC" w14:textId="77777777" w:rsidR="009547B8" w:rsidRPr="009547B8" w:rsidRDefault="009547B8">
      <w:pPr>
        <w:rPr>
          <w:rFonts w:ascii="Times New Roman" w:eastAsia="Times New Roman" w:hAnsi="Times New Roman" w:cs="Times New Roman"/>
          <w:color w:val="D60093"/>
          <w:sz w:val="28"/>
          <w:szCs w:val="28"/>
          <w:lang w:val="pt-BR"/>
        </w:rPr>
      </w:pPr>
      <w:r w:rsidRPr="009547B8">
        <w:rPr>
          <w:rFonts w:ascii="Times New Roman" w:eastAsia="Times New Roman" w:hAnsi="Times New Roman" w:cs="Times New Roman"/>
          <w:color w:val="D60093"/>
          <w:sz w:val="28"/>
          <w:szCs w:val="28"/>
          <w:lang w:val="pt-BR"/>
        </w:rPr>
        <w:t xml:space="preserve">(Tempo de silêncio para interiorizar a mensagem do Evangelho e a Regra de Vida) </w:t>
      </w:r>
    </w:p>
    <w:p w14:paraId="4D6B986B" w14:textId="77777777" w:rsidR="009547B8" w:rsidRPr="009547B8" w:rsidRDefault="009547B8" w:rsidP="00F16CF8">
      <w:pPr>
        <w:rPr>
          <w:rFonts w:ascii="Times New Roman" w:eastAsia="Times New Roman" w:hAnsi="Times New Roman" w:cs="Times New Roman"/>
          <w:color w:val="D60093"/>
          <w:sz w:val="28"/>
          <w:szCs w:val="28"/>
          <w:lang w:val="pt-BR"/>
        </w:rPr>
      </w:pPr>
    </w:p>
    <w:p w14:paraId="33C31B63" w14:textId="77777777" w:rsidR="009547B8" w:rsidRPr="009547B8" w:rsidRDefault="009547B8">
      <w:pPr>
        <w:rPr>
          <w:rFonts w:ascii="Times New Roman" w:eastAsia="Times New Roman" w:hAnsi="Times New Roman" w:cs="Times New Roman"/>
          <w:color w:val="D60093"/>
          <w:sz w:val="28"/>
          <w:szCs w:val="28"/>
          <w:lang w:val="pt-BR"/>
        </w:rPr>
      </w:pPr>
      <w:r w:rsidRPr="009547B8">
        <w:rPr>
          <w:rFonts w:ascii="Times New Roman" w:eastAsia="Times New Roman" w:hAnsi="Times New Roman" w:cs="Times New Roman"/>
          <w:color w:val="D60093"/>
          <w:sz w:val="28"/>
          <w:szCs w:val="28"/>
          <w:lang w:val="pt-BR"/>
        </w:rPr>
        <w:t xml:space="preserve">(Pedidos profissionais espontâneos). </w:t>
      </w:r>
    </w:p>
    <w:p w14:paraId="5EFE68A0" w14:textId="77777777" w:rsidR="009547B8" w:rsidRPr="009547B8" w:rsidRDefault="009547B8" w:rsidP="00F16CF8">
      <w:pPr>
        <w:rPr>
          <w:rFonts w:ascii="Times New Roman" w:eastAsia="Times New Roman" w:hAnsi="Times New Roman" w:cs="Times New Roman"/>
          <w:color w:val="D60093"/>
          <w:sz w:val="28"/>
          <w:szCs w:val="28"/>
          <w:lang w:val="pt-BR"/>
        </w:rPr>
      </w:pPr>
    </w:p>
    <w:p w14:paraId="61009CC9" w14:textId="77777777" w:rsidR="009547B8" w:rsidRPr="009547B8" w:rsidRDefault="009547B8">
      <w:pPr>
        <w:rPr>
          <w:rFonts w:ascii="Times New Roman" w:eastAsia="Times New Roman" w:hAnsi="Times New Roman" w:cs="Times New Roman"/>
          <w:color w:val="D60093"/>
          <w:sz w:val="28"/>
          <w:szCs w:val="28"/>
          <w:lang w:val="pt-BR"/>
        </w:rPr>
      </w:pPr>
      <w:r w:rsidRPr="009547B8">
        <w:rPr>
          <w:rFonts w:ascii="Times New Roman" w:eastAsia="Times New Roman" w:hAnsi="Times New Roman" w:cs="Times New Roman"/>
          <w:color w:val="D60093"/>
          <w:sz w:val="28"/>
          <w:szCs w:val="28"/>
          <w:lang w:val="pt-BR"/>
        </w:rPr>
        <w:t xml:space="preserve">Pai nosso. </w:t>
      </w:r>
    </w:p>
    <w:p w14:paraId="6F8BC2FA" w14:textId="77777777" w:rsidR="009547B8" w:rsidRPr="009547B8" w:rsidRDefault="009547B8" w:rsidP="00F16CF8">
      <w:pPr>
        <w:rPr>
          <w:rFonts w:ascii="Times New Roman" w:eastAsia="Times New Roman" w:hAnsi="Times New Roman" w:cs="Times New Roman"/>
          <w:color w:val="FF0000"/>
          <w:sz w:val="28"/>
          <w:szCs w:val="28"/>
          <w:lang w:val="pt-BR"/>
        </w:rPr>
      </w:pPr>
    </w:p>
    <w:p w14:paraId="5FC3E99A" w14:textId="77777777" w:rsidR="009547B8" w:rsidRPr="009547B8" w:rsidRDefault="009547B8">
      <w:pPr>
        <w:rPr>
          <w:rFonts w:ascii="Times New Roman" w:eastAsia="Times New Roman" w:hAnsi="Times New Roman" w:cs="Times New Roman"/>
          <w:color w:val="FF66FF"/>
          <w:sz w:val="28"/>
          <w:szCs w:val="28"/>
          <w:lang w:val="pt-BR"/>
        </w:rPr>
      </w:pPr>
      <w:r w:rsidRPr="009547B8">
        <w:rPr>
          <w:rFonts w:ascii="Times New Roman" w:eastAsia="Times New Roman" w:hAnsi="Times New Roman" w:cs="Times New Roman"/>
          <w:color w:val="FF66FF"/>
          <w:sz w:val="28"/>
          <w:szCs w:val="28"/>
          <w:lang w:val="pt-BR"/>
        </w:rPr>
        <w:t xml:space="preserve">Oração final: Senhor, continuai a chamar-nos. </w:t>
      </w:r>
    </w:p>
    <w:p w14:paraId="79E5B1A7" w14:textId="77777777" w:rsidR="009547B8" w:rsidRPr="009547B8" w:rsidRDefault="009547B8">
      <w:pPr>
        <w:rPr>
          <w:rFonts w:ascii="Times New Roman" w:eastAsia="Times New Roman" w:hAnsi="Times New Roman" w:cs="Times New Roman"/>
          <w:color w:val="FF66FF"/>
          <w:sz w:val="28"/>
          <w:szCs w:val="28"/>
          <w:lang w:val="pt-BR"/>
        </w:rPr>
      </w:pPr>
      <w:r w:rsidRPr="009547B8">
        <w:rPr>
          <w:rFonts w:ascii="Times New Roman" w:eastAsia="Times New Roman" w:hAnsi="Times New Roman" w:cs="Times New Roman"/>
          <w:color w:val="FF66FF"/>
          <w:sz w:val="28"/>
          <w:szCs w:val="28"/>
          <w:lang w:val="pt-BR"/>
        </w:rPr>
        <w:t xml:space="preserve">Senhor Jesus, vós que chamastes aqueles que amastes, chamai muitos jovens para trabalhar convosco. Não te canses, Senhor, de nos chamar porque cada vez que te ouvimos, uma gota de amor cai no nosso coração. Abençoa todos os jovens do mundo e concede que, como Maria, saibamos sempre responder-Te: "Que isso me seja feito segundo a Tua Palavra". </w:t>
      </w:r>
    </w:p>
    <w:p w14:paraId="7BDD4568" w14:textId="77777777" w:rsidR="009547B8" w:rsidRPr="009547B8" w:rsidRDefault="009547B8" w:rsidP="00F16CF8">
      <w:pPr>
        <w:rPr>
          <w:rFonts w:ascii="Times New Roman" w:eastAsia="Times New Roman" w:hAnsi="Times New Roman" w:cs="Times New Roman"/>
          <w:color w:val="FF66FF"/>
          <w:sz w:val="28"/>
          <w:szCs w:val="28"/>
          <w:lang w:val="pt-BR"/>
        </w:rPr>
      </w:pPr>
    </w:p>
    <w:p w14:paraId="72BC9CCA" w14:textId="77777777" w:rsidR="009547B8" w:rsidRDefault="009547B8">
      <w:pPr>
        <w:rPr>
          <w:rFonts w:ascii="Times New Roman" w:eastAsia="Times New Roman" w:hAnsi="Times New Roman" w:cs="Times New Roman"/>
          <w:color w:val="FF66FF"/>
          <w:sz w:val="28"/>
          <w:szCs w:val="28"/>
        </w:rPr>
      </w:pPr>
      <w:r w:rsidRPr="003017A9">
        <w:rPr>
          <w:rFonts w:ascii="Times New Roman" w:eastAsia="Times New Roman" w:hAnsi="Times New Roman" w:cs="Times New Roman"/>
          <w:color w:val="FF66FF"/>
          <w:sz w:val="28"/>
          <w:szCs w:val="28"/>
        </w:rPr>
        <w:t xml:space="preserve">Salve. </w:t>
      </w:r>
    </w:p>
    <w:p w14:paraId="48D7F4E2" w14:textId="77777777" w:rsidR="009547B8" w:rsidRPr="00DA4D49" w:rsidRDefault="009547B8">
      <w:pPr>
        <w:rPr>
          <w:rFonts w:ascii="Times New Roman" w:hAnsi="Times New Roman" w:cs="Times New Roman"/>
          <w:sz w:val="28"/>
          <w:szCs w:val="28"/>
        </w:rPr>
      </w:pPr>
    </w:p>
    <w:p w14:paraId="1FDA538D" w14:textId="77777777" w:rsidR="009547B8" w:rsidRDefault="009547B8"/>
    <w:p w14:paraId="15C40CB6" w14:textId="77777777" w:rsidR="009547B8" w:rsidRDefault="009547B8"/>
    <w:p w14:paraId="12DBCB4F" w14:textId="77777777" w:rsidR="00D83F52" w:rsidRDefault="00D83F52"/>
    <w:sectPr w:rsidR="00D83F52" w:rsidSect="004D21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B8"/>
    <w:rsid w:val="009547B8"/>
    <w:rsid w:val="00D83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EAC0361"/>
  <w15:chartTrackingRefBased/>
  <w15:docId w15:val="{9219306D-EB14-4B8F-97EA-896DC455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3301</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1</cp:revision>
  <dcterms:created xsi:type="dcterms:W3CDTF">2022-11-16T09:47:00Z</dcterms:created>
  <dcterms:modified xsi:type="dcterms:W3CDTF">2022-11-16T09:48:00Z</dcterms:modified>
</cp:coreProperties>
</file>