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CEC2" w14:textId="1BF2CE33" w:rsidR="00080043" w:rsidRPr="00080043" w:rsidRDefault="00000000" w:rsidP="00080043">
      <w:pPr>
        <w:rPr>
          <w:rFonts w:ascii="Times New Roman" w:hAnsi="Times New Roman" w:cs="Times New Roman"/>
          <w:sz w:val="28"/>
          <w:szCs w:val="28"/>
          <w:lang w:val="fr-FR"/>
        </w:rPr>
      </w:pPr>
      <w:r>
        <w:rPr>
          <w:noProof/>
        </w:rPr>
        <w:pict w14:anchorId="734928DC">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2951429F" w14:textId="7A1EED20" w:rsidR="00080043" w:rsidRPr="00080043" w:rsidRDefault="00080043">
                  <w:pPr>
                    <w:rPr>
                      <w:rFonts w:ascii="Roboto" w:hAnsi="Roboto"/>
                      <w:color w:val="0F2B46"/>
                      <w:sz w:val="28"/>
                      <w:lang w:val="fr-FR"/>
                    </w:rPr>
                  </w:pPr>
                </w:p>
              </w:txbxContent>
            </v:textbox>
            <w10:wrap anchorx="page" anchory="page"/>
          </v:shape>
        </w:pict>
      </w:r>
      <w:r>
        <w:pict w14:anchorId="58B16A8B">
          <v:shape id="DeepLBoxSPIDType" o:spid="_x0000_s1026" type="#_x0000_t202" alt="" style="position:absolute;margin-left:0;margin-top:0;width:50pt;height:50pt;z-index:251664384;visibility:hidden;mso-wrap-edited:f;mso-width-percent:0;mso-height-percent:0;mso-position-horizontal-relative:text;mso-position-vertical-relative:text;mso-width-percent:0;mso-height-percent:0">
            <o:lock v:ext="edit" selection="t"/>
          </v:shape>
        </w:pict>
      </w:r>
      <w:bookmarkStart w:id="0" w:name="_Hlk85113286"/>
      <w:r w:rsidR="00080043" w:rsidRPr="00080043">
        <w:rPr>
          <w:rFonts w:ascii="Times New Roman" w:hAnsi="Times New Roman" w:cs="Times New Roman"/>
          <w:sz w:val="28"/>
          <w:szCs w:val="28"/>
          <w:lang w:val="fr-FR"/>
        </w:rPr>
        <w:t xml:space="preserve">[NOTE : pour cette prière, utilisez un symbole central de feuilles. Ou peut-être que cette prière peut être faite à l'extérieur </w:t>
      </w:r>
      <w:proofErr w:type="gramStart"/>
      <w:r w:rsidR="00080043" w:rsidRPr="00080043">
        <w:rPr>
          <w:rFonts w:ascii="Times New Roman" w:hAnsi="Times New Roman" w:cs="Times New Roman"/>
          <w:sz w:val="28"/>
          <w:szCs w:val="28"/>
          <w:lang w:val="fr-FR"/>
        </w:rPr>
        <w:t>! ]</w:t>
      </w:r>
      <w:proofErr w:type="gramEnd"/>
    </w:p>
    <w:p w14:paraId="1D1CA4F2" w14:textId="77777777" w:rsidR="00080043" w:rsidRPr="00080043" w:rsidRDefault="00080043" w:rsidP="002810D4">
      <w:pPr>
        <w:jc w:val="both"/>
        <w:rPr>
          <w:rFonts w:ascii="Times New Roman" w:hAnsi="Times New Roman" w:cs="Times New Roman"/>
          <w:sz w:val="28"/>
          <w:szCs w:val="28"/>
          <w:lang w:val="fr-FR"/>
        </w:rPr>
      </w:pPr>
    </w:p>
    <w:p w14:paraId="6EF0A1CA" w14:textId="77777777" w:rsidR="00080043" w:rsidRPr="00080043" w:rsidRDefault="00080043">
      <w:pPr>
        <w:pStyle w:val="Titolo1"/>
        <w:jc w:val="center"/>
        <w:rPr>
          <w:color w:val="4472C4" w:themeColor="accent1"/>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80043">
        <w:rPr>
          <w:color w:val="4472C4" w:themeColor="accent1"/>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 avec une feuille" ... notre vocation mariste pour construire une "maison commune".</w:t>
      </w:r>
    </w:p>
    <w:p w14:paraId="207BC655" w14:textId="77777777" w:rsidR="00080043" w:rsidRPr="00080043" w:rsidRDefault="00080043" w:rsidP="002810D4">
      <w:pPr>
        <w:spacing w:after="0" w:line="240" w:lineRule="auto"/>
        <w:jc w:val="both"/>
        <w:rPr>
          <w:rFonts w:ascii="Times New Roman" w:eastAsia="Times New Roman" w:hAnsi="Times New Roman" w:cs="Times New Roman"/>
          <w:b/>
          <w:bCs/>
          <w:sz w:val="24"/>
          <w:szCs w:val="24"/>
          <w:lang w:val="fr-FR"/>
        </w:rPr>
      </w:pPr>
    </w:p>
    <w:p w14:paraId="47747FC6" w14:textId="77777777" w:rsidR="00080043" w:rsidRPr="00080043" w:rsidRDefault="00080043">
      <w:pPr>
        <w:pStyle w:val="Nessunaspaziatura"/>
        <w:jc w:val="both"/>
        <w:rPr>
          <w:rFonts w:ascii="Times New Roman" w:hAnsi="Times New Roman" w:cs="Times New Roman"/>
          <w:b/>
          <w:bCs/>
          <w:sz w:val="32"/>
          <w:szCs w:val="32"/>
          <w:lang w:val="fr-FR"/>
          <w14:glow w14:rad="101600">
            <w14:schemeClr w14:val="accent1">
              <w14:alpha w14:val="60000"/>
              <w14:satMod w14:val="175000"/>
            </w14:schemeClr>
          </w14:glow>
        </w:rPr>
      </w:pPr>
      <w:r w:rsidRPr="00025501">
        <w:rPr>
          <w:rFonts w:ascii="Times New Roman" w:eastAsia="Times New Roman" w:hAnsi="Times New Roman" w:cs="Times New Roman"/>
          <w:noProof/>
          <w:color w:val="4472C4" w:themeColor="accent1"/>
          <w:sz w:val="32"/>
          <w:szCs w:val="32"/>
          <w:lang w:val="it-IT" w:eastAsia="it-IT"/>
        </w:rPr>
        <w:drawing>
          <wp:anchor distT="0" distB="0" distL="114300" distR="114300" simplePos="0" relativeHeight="251660288" behindDoc="0" locked="0" layoutInCell="1" allowOverlap="1" wp14:anchorId="0A580208" wp14:editId="6D52B223">
            <wp:simplePos x="0" y="0"/>
            <wp:positionH relativeFrom="margin">
              <wp:posOffset>3779520</wp:posOffset>
            </wp:positionH>
            <wp:positionV relativeFrom="margin">
              <wp:posOffset>2152650</wp:posOffset>
            </wp:positionV>
            <wp:extent cx="2782570" cy="3343275"/>
            <wp:effectExtent l="1085850" t="114300" r="113030" b="1809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7-3873861_little-boys-prayer-boy-praying-clipart.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82570"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080043">
        <w:rPr>
          <w:rFonts w:ascii="Times New Roman" w:hAnsi="Times New Roman" w:cs="Times New Roman"/>
          <w:b/>
          <w:bCs/>
          <w:sz w:val="32"/>
          <w:szCs w:val="32"/>
          <w:lang w:val="fr-FR"/>
          <w14:glow w14:rad="101600">
            <w14:schemeClr w14:val="accent1">
              <w14:alpha w14:val="60000"/>
              <w14:satMod w14:val="175000"/>
            </w14:schemeClr>
          </w14:glow>
        </w:rPr>
        <w:t>Invocation de la lumière :</w:t>
      </w:r>
    </w:p>
    <w:p w14:paraId="5B56A10D" w14:textId="77777777" w:rsidR="00080043" w:rsidRPr="00080043" w:rsidRDefault="00080043" w:rsidP="002810D4">
      <w:pPr>
        <w:pStyle w:val="Nessunaspaziatura"/>
        <w:jc w:val="both"/>
        <w:rPr>
          <w:rFonts w:ascii="Times New Roman" w:hAnsi="Times New Roman" w:cs="Times New Roman"/>
          <w:sz w:val="24"/>
          <w:szCs w:val="24"/>
          <w:lang w:val="fr-FR"/>
        </w:rPr>
      </w:pPr>
    </w:p>
    <w:p w14:paraId="256D4C90"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Alors que nous nous rassemblons, concentrons-nous dans la présence de Dieu et les uns des autres. (</w:t>
      </w:r>
      <w:proofErr w:type="gramStart"/>
      <w:r w:rsidRPr="00080043">
        <w:rPr>
          <w:rStyle w:val="A0"/>
          <w:rFonts w:ascii="Times New Roman" w:hAnsi="Times New Roman" w:cs="Times New Roman"/>
          <w:i/>
          <w:iCs/>
          <w:lang w:val="fr-FR"/>
        </w:rPr>
        <w:t>pause</w:t>
      </w:r>
      <w:proofErr w:type="gramEnd"/>
      <w:r w:rsidRPr="00080043">
        <w:rPr>
          <w:rStyle w:val="A0"/>
          <w:rFonts w:ascii="Times New Roman" w:hAnsi="Times New Roman" w:cs="Times New Roman"/>
          <w:lang w:val="fr-FR"/>
        </w:rPr>
        <w:t xml:space="preserve">) </w:t>
      </w:r>
    </w:p>
    <w:p w14:paraId="6D1EE5CF" w14:textId="77777777" w:rsidR="00080043" w:rsidRPr="00080043" w:rsidRDefault="00080043" w:rsidP="002810D4">
      <w:pPr>
        <w:pStyle w:val="Nessunaspaziatura"/>
        <w:jc w:val="both"/>
        <w:rPr>
          <w:rFonts w:ascii="Times New Roman" w:hAnsi="Times New Roman" w:cs="Times New Roman"/>
          <w:sz w:val="28"/>
          <w:szCs w:val="28"/>
          <w:lang w:val="fr-FR"/>
        </w:rPr>
      </w:pPr>
    </w:p>
    <w:p w14:paraId="55632A90" w14:textId="77777777" w:rsidR="00080043" w:rsidRPr="00080043" w:rsidRDefault="00080043">
      <w:pPr>
        <w:pStyle w:val="Nessunaspaziatura"/>
        <w:jc w:val="both"/>
        <w:rPr>
          <w:rFonts w:ascii="Times New Roman" w:hAnsi="Times New Roman" w:cs="Times New Roman"/>
          <w:sz w:val="28"/>
          <w:szCs w:val="28"/>
          <w:lang w:val="fr-FR"/>
        </w:rPr>
      </w:pPr>
      <w:r w:rsidRPr="00080043">
        <w:rPr>
          <w:rFonts w:ascii="Times New Roman" w:hAnsi="Times New Roman" w:cs="Times New Roman"/>
          <w:sz w:val="28"/>
          <w:szCs w:val="28"/>
          <w:lang w:val="fr-FR"/>
        </w:rPr>
        <w:t>Gloire à Dieu qui nous a montré la lumière !</w:t>
      </w:r>
    </w:p>
    <w:p w14:paraId="5864B399" w14:textId="77777777" w:rsidR="00080043" w:rsidRPr="00080043" w:rsidRDefault="00080043">
      <w:pPr>
        <w:spacing w:after="0" w:line="240" w:lineRule="auto"/>
        <w:jc w:val="both"/>
        <w:rPr>
          <w:rFonts w:ascii="Times New Roman" w:eastAsia="Times New Roman" w:hAnsi="Times New Roman" w:cs="Times New Roman"/>
          <w:color w:val="8EAADB" w:themeColor="accent1" w:themeTint="99"/>
          <w:sz w:val="28"/>
          <w:szCs w:val="28"/>
          <w:lang w:val="fr-FR"/>
        </w:rPr>
      </w:pPr>
      <w:r w:rsidRPr="00080043">
        <w:rPr>
          <w:rFonts w:ascii="Times New Roman" w:eastAsia="Times New Roman" w:hAnsi="Times New Roman" w:cs="Times New Roman"/>
          <w:b/>
          <w:bCs/>
          <w:color w:val="8EAADB" w:themeColor="accent1" w:themeTint="99"/>
          <w:sz w:val="28"/>
          <w:szCs w:val="28"/>
          <w:lang w:val="fr-FR"/>
        </w:rPr>
        <w:t xml:space="preserve">R : </w:t>
      </w:r>
      <w:r w:rsidRPr="00080043">
        <w:rPr>
          <w:rFonts w:ascii="Times New Roman" w:eastAsia="Times New Roman" w:hAnsi="Times New Roman" w:cs="Times New Roman"/>
          <w:b/>
          <w:bCs/>
          <w:i/>
          <w:iCs/>
          <w:color w:val="8EAADB" w:themeColor="accent1" w:themeTint="99"/>
          <w:sz w:val="28"/>
          <w:szCs w:val="28"/>
          <w:lang w:val="fr-FR"/>
        </w:rPr>
        <w:t>Conduisez-nous des ténèbres à la lumière</w:t>
      </w:r>
    </w:p>
    <w:p w14:paraId="2A4AD3E4" w14:textId="77777777" w:rsidR="00080043" w:rsidRPr="00080043" w:rsidRDefault="00080043">
      <w:pPr>
        <w:spacing w:after="0" w:line="240" w:lineRule="auto"/>
        <w:jc w:val="both"/>
        <w:rPr>
          <w:rFonts w:ascii="Times New Roman" w:eastAsia="Times New Roman" w:hAnsi="Times New Roman" w:cs="Times New Roman"/>
          <w:sz w:val="28"/>
          <w:szCs w:val="28"/>
          <w:lang w:val="fr-FR"/>
        </w:rPr>
      </w:pPr>
      <w:r w:rsidRPr="00080043">
        <w:rPr>
          <w:rFonts w:ascii="Times New Roman" w:eastAsia="Times New Roman" w:hAnsi="Times New Roman" w:cs="Times New Roman"/>
          <w:sz w:val="28"/>
          <w:szCs w:val="28"/>
          <w:lang w:val="fr-FR"/>
        </w:rPr>
        <w:t>Conduis-nous de la tr tristesse à la joie</w:t>
      </w:r>
    </w:p>
    <w:p w14:paraId="13AFAD78" w14:textId="77777777" w:rsidR="00080043" w:rsidRPr="00080043" w:rsidRDefault="00080043">
      <w:pPr>
        <w:spacing w:after="0" w:line="240" w:lineRule="auto"/>
        <w:jc w:val="both"/>
        <w:rPr>
          <w:rFonts w:ascii="Times New Roman" w:eastAsia="Times New Roman" w:hAnsi="Times New Roman" w:cs="Times New Roman"/>
          <w:color w:val="8EAADB" w:themeColor="accent1" w:themeTint="99"/>
          <w:sz w:val="28"/>
          <w:szCs w:val="28"/>
          <w:lang w:val="fr-FR"/>
        </w:rPr>
      </w:pPr>
      <w:r w:rsidRPr="00080043">
        <w:rPr>
          <w:rFonts w:ascii="Times New Roman" w:eastAsia="Times New Roman" w:hAnsi="Times New Roman" w:cs="Times New Roman"/>
          <w:b/>
          <w:bCs/>
          <w:color w:val="8EAADB" w:themeColor="accent1" w:themeTint="99"/>
          <w:sz w:val="28"/>
          <w:szCs w:val="28"/>
          <w:lang w:val="fr-FR"/>
        </w:rPr>
        <w:t xml:space="preserve">R : </w:t>
      </w:r>
      <w:r w:rsidRPr="00080043">
        <w:rPr>
          <w:rFonts w:ascii="Times New Roman" w:eastAsia="Times New Roman" w:hAnsi="Times New Roman" w:cs="Times New Roman"/>
          <w:b/>
          <w:bCs/>
          <w:i/>
          <w:iCs/>
          <w:color w:val="8EAADB" w:themeColor="accent1" w:themeTint="99"/>
          <w:sz w:val="28"/>
          <w:szCs w:val="28"/>
          <w:lang w:val="fr-FR"/>
        </w:rPr>
        <w:t>nous faire passer de la mort à la vie nouvelle</w:t>
      </w:r>
    </w:p>
    <w:p w14:paraId="559E8DB0" w14:textId="77777777" w:rsidR="00080043" w:rsidRPr="00080043" w:rsidRDefault="00080043">
      <w:pPr>
        <w:spacing w:after="0" w:line="240" w:lineRule="auto"/>
        <w:jc w:val="both"/>
        <w:rPr>
          <w:rFonts w:ascii="Times New Roman" w:eastAsia="Times New Roman" w:hAnsi="Times New Roman" w:cs="Times New Roman"/>
          <w:sz w:val="28"/>
          <w:szCs w:val="28"/>
          <w:lang w:val="fr-FR"/>
        </w:rPr>
      </w:pPr>
      <w:r w:rsidRPr="00080043">
        <w:rPr>
          <w:rFonts w:ascii="Times New Roman" w:eastAsia="Times New Roman" w:hAnsi="Times New Roman" w:cs="Times New Roman"/>
          <w:sz w:val="28"/>
          <w:szCs w:val="28"/>
          <w:lang w:val="fr-FR"/>
        </w:rPr>
        <w:t xml:space="preserve">Gloire à Dieu qui nous a montré la lumière </w:t>
      </w:r>
      <w:bookmarkStart w:id="1" w:name="_Hlk83372803"/>
      <w:bookmarkEnd w:id="1"/>
      <w:r w:rsidRPr="00080043">
        <w:rPr>
          <w:rFonts w:ascii="Times New Roman" w:eastAsia="Times New Roman" w:hAnsi="Times New Roman" w:cs="Times New Roman"/>
          <w:sz w:val="28"/>
          <w:szCs w:val="28"/>
          <w:lang w:val="fr-FR"/>
        </w:rPr>
        <w:t xml:space="preserve"> </w:t>
      </w:r>
    </w:p>
    <w:p w14:paraId="0E243D51" w14:textId="538B69E8" w:rsidR="00216ED6" w:rsidRDefault="00216ED6">
      <w:pPr>
        <w:spacing w:after="0" w:line="240" w:lineRule="auto"/>
        <w:jc w:val="both"/>
        <w:rPr>
          <w:rFonts w:ascii="Times New Roman" w:eastAsia="Calibri" w:hAnsi="Times New Roman" w:cs="Times New Roman"/>
          <w:sz w:val="28"/>
          <w:szCs w:val="28"/>
          <w:lang w:val="fr-FR"/>
        </w:rPr>
      </w:pPr>
      <w:r w:rsidRPr="00080043">
        <w:rPr>
          <w:rFonts w:ascii="Times New Roman" w:eastAsia="Calibri" w:hAnsi="Times New Roman" w:cs="Times New Roman"/>
          <w:sz w:val="28"/>
          <w:szCs w:val="28"/>
          <w:lang w:val="fr-FR"/>
        </w:rPr>
        <w:t>Au</w:t>
      </w:r>
      <w:r w:rsidR="00080043" w:rsidRPr="00080043">
        <w:rPr>
          <w:rFonts w:ascii="Times New Roman" w:eastAsia="Calibri" w:hAnsi="Times New Roman" w:cs="Times New Roman"/>
          <w:sz w:val="28"/>
          <w:szCs w:val="28"/>
          <w:lang w:val="fr-FR"/>
        </w:rPr>
        <w:t xml:space="preserve"> nom du Père </w:t>
      </w:r>
    </w:p>
    <w:p w14:paraId="3EAE8283" w14:textId="21672C89" w:rsidR="00080043" w:rsidRPr="00080043" w:rsidRDefault="00080043">
      <w:pPr>
        <w:spacing w:after="0" w:line="240" w:lineRule="auto"/>
        <w:jc w:val="both"/>
        <w:rPr>
          <w:rFonts w:ascii="Times New Roman" w:eastAsia="Calibri" w:hAnsi="Times New Roman" w:cs="Times New Roman"/>
          <w:b/>
          <w:bCs/>
          <w:sz w:val="28"/>
          <w:szCs w:val="28"/>
          <w:lang w:val="fr-FR"/>
        </w:rPr>
      </w:pPr>
      <w:r w:rsidRPr="00080043">
        <w:rPr>
          <w:rFonts w:ascii="Times New Roman" w:eastAsia="Calibri" w:hAnsi="Times New Roman" w:cs="Times New Roman"/>
          <w:b/>
          <w:bCs/>
          <w:color w:val="8EAADB" w:themeColor="accent1" w:themeTint="99"/>
          <w:sz w:val="28"/>
          <w:szCs w:val="28"/>
          <w:lang w:val="fr-FR"/>
        </w:rPr>
        <w:t xml:space="preserve">R : </w:t>
      </w:r>
      <w:r w:rsidRPr="00080043">
        <w:rPr>
          <w:rFonts w:ascii="Times New Roman" w:eastAsia="Calibri" w:hAnsi="Times New Roman" w:cs="Times New Roman"/>
          <w:b/>
          <w:bCs/>
          <w:i/>
          <w:iCs/>
          <w:color w:val="8EAADB" w:themeColor="accent1" w:themeTint="99"/>
          <w:sz w:val="28"/>
          <w:szCs w:val="28"/>
          <w:lang w:val="fr-FR"/>
        </w:rPr>
        <w:t>Source de tout être</w:t>
      </w:r>
    </w:p>
    <w:p w14:paraId="0455F17D" w14:textId="6CBA6C22" w:rsidR="00216ED6" w:rsidRDefault="00216ED6">
      <w:pPr>
        <w:spacing w:after="0" w:line="240" w:lineRule="auto"/>
        <w:jc w:val="both"/>
        <w:rPr>
          <w:rFonts w:ascii="Times New Roman" w:eastAsia="Calibri" w:hAnsi="Times New Roman" w:cs="Times New Roman"/>
          <w:sz w:val="28"/>
          <w:szCs w:val="28"/>
          <w:lang w:val="fr-FR"/>
        </w:rPr>
      </w:pPr>
      <w:r w:rsidRPr="00080043">
        <w:rPr>
          <w:rFonts w:ascii="Times New Roman" w:eastAsia="Calibri" w:hAnsi="Times New Roman" w:cs="Times New Roman"/>
          <w:sz w:val="28"/>
          <w:szCs w:val="28"/>
          <w:lang w:val="fr-FR"/>
        </w:rPr>
        <w:t>Et</w:t>
      </w:r>
      <w:r w:rsidR="00080043" w:rsidRPr="00080043">
        <w:rPr>
          <w:rFonts w:ascii="Times New Roman" w:eastAsia="Calibri" w:hAnsi="Times New Roman" w:cs="Times New Roman"/>
          <w:sz w:val="28"/>
          <w:szCs w:val="28"/>
          <w:lang w:val="fr-FR"/>
        </w:rPr>
        <w:t xml:space="preserve"> du Fils ...  </w:t>
      </w:r>
      <w:r w:rsidR="00080043" w:rsidRPr="00080043">
        <w:rPr>
          <w:rFonts w:ascii="Times New Roman" w:eastAsia="Calibri" w:hAnsi="Times New Roman" w:cs="Times New Roman"/>
          <w:sz w:val="28"/>
          <w:szCs w:val="28"/>
          <w:lang w:val="fr-FR"/>
        </w:rPr>
        <w:tab/>
      </w:r>
      <w:r w:rsidR="00080043" w:rsidRPr="00080043">
        <w:rPr>
          <w:rFonts w:ascii="Times New Roman" w:eastAsia="Calibri" w:hAnsi="Times New Roman" w:cs="Times New Roman"/>
          <w:sz w:val="28"/>
          <w:szCs w:val="28"/>
          <w:lang w:val="fr-FR"/>
        </w:rPr>
        <w:tab/>
      </w:r>
    </w:p>
    <w:p w14:paraId="47D1B2CE" w14:textId="1F511316" w:rsidR="00080043" w:rsidRPr="00080043" w:rsidRDefault="00080043">
      <w:pPr>
        <w:spacing w:after="0" w:line="240" w:lineRule="auto"/>
        <w:jc w:val="both"/>
        <w:rPr>
          <w:rFonts w:ascii="Times New Roman" w:eastAsia="Calibri" w:hAnsi="Times New Roman" w:cs="Times New Roman"/>
          <w:b/>
          <w:bCs/>
          <w:sz w:val="28"/>
          <w:szCs w:val="28"/>
          <w:lang w:val="fr-FR"/>
        </w:rPr>
      </w:pPr>
      <w:r w:rsidRPr="00080043">
        <w:rPr>
          <w:rFonts w:ascii="Times New Roman" w:eastAsia="Calibri" w:hAnsi="Times New Roman" w:cs="Times New Roman"/>
          <w:b/>
          <w:bCs/>
          <w:color w:val="8EAADB" w:themeColor="accent1" w:themeTint="99"/>
          <w:sz w:val="28"/>
          <w:szCs w:val="28"/>
          <w:lang w:val="fr-FR"/>
        </w:rPr>
        <w:t xml:space="preserve">R : </w:t>
      </w:r>
      <w:r w:rsidRPr="00080043">
        <w:rPr>
          <w:rFonts w:ascii="Times New Roman" w:eastAsia="Calibri" w:hAnsi="Times New Roman" w:cs="Times New Roman"/>
          <w:b/>
          <w:bCs/>
          <w:i/>
          <w:iCs/>
          <w:color w:val="8EAADB" w:themeColor="accent1" w:themeTint="99"/>
          <w:sz w:val="28"/>
          <w:szCs w:val="28"/>
          <w:lang w:val="fr-FR"/>
        </w:rPr>
        <w:t>Compatissant</w:t>
      </w:r>
    </w:p>
    <w:p w14:paraId="4663E705" w14:textId="2FAB3372" w:rsidR="00216ED6" w:rsidRDefault="00216ED6">
      <w:pPr>
        <w:spacing w:after="0" w:line="240" w:lineRule="auto"/>
        <w:jc w:val="both"/>
        <w:rPr>
          <w:rFonts w:ascii="Times New Roman" w:eastAsia="Calibri" w:hAnsi="Times New Roman" w:cs="Times New Roman"/>
          <w:sz w:val="28"/>
          <w:szCs w:val="28"/>
          <w:lang w:val="fr-FR"/>
        </w:rPr>
      </w:pPr>
      <w:r w:rsidRPr="00080043">
        <w:rPr>
          <w:rFonts w:ascii="Times New Roman" w:eastAsia="Calibri" w:hAnsi="Times New Roman" w:cs="Times New Roman"/>
          <w:sz w:val="28"/>
          <w:szCs w:val="28"/>
          <w:lang w:val="fr-FR"/>
        </w:rPr>
        <w:t>Et</w:t>
      </w:r>
      <w:r w:rsidR="00080043" w:rsidRPr="00080043">
        <w:rPr>
          <w:rFonts w:ascii="Times New Roman" w:eastAsia="Calibri" w:hAnsi="Times New Roman" w:cs="Times New Roman"/>
          <w:sz w:val="28"/>
          <w:szCs w:val="28"/>
          <w:lang w:val="fr-FR"/>
        </w:rPr>
        <w:t xml:space="preserve"> du Saint-Esprit ...</w:t>
      </w:r>
      <w:r w:rsidR="00080043" w:rsidRPr="00080043">
        <w:rPr>
          <w:rFonts w:ascii="Times New Roman" w:eastAsia="Calibri" w:hAnsi="Times New Roman" w:cs="Times New Roman"/>
          <w:sz w:val="28"/>
          <w:szCs w:val="28"/>
          <w:lang w:val="fr-FR"/>
        </w:rPr>
        <w:tab/>
      </w:r>
    </w:p>
    <w:p w14:paraId="52C57329" w14:textId="701DE841" w:rsidR="00080043" w:rsidRPr="00080043" w:rsidRDefault="00080043">
      <w:pPr>
        <w:spacing w:after="0" w:line="240" w:lineRule="auto"/>
        <w:jc w:val="both"/>
        <w:rPr>
          <w:rFonts w:ascii="Times New Roman" w:eastAsia="Calibri" w:hAnsi="Times New Roman" w:cs="Times New Roman"/>
          <w:b/>
          <w:bCs/>
          <w:sz w:val="28"/>
          <w:szCs w:val="28"/>
          <w:lang w:val="fr-FR"/>
        </w:rPr>
      </w:pPr>
      <w:r w:rsidRPr="00080043">
        <w:rPr>
          <w:rFonts w:ascii="Times New Roman" w:eastAsia="Calibri" w:hAnsi="Times New Roman" w:cs="Times New Roman"/>
          <w:b/>
          <w:bCs/>
          <w:color w:val="8EAADB" w:themeColor="accent1" w:themeTint="99"/>
          <w:sz w:val="28"/>
          <w:szCs w:val="28"/>
          <w:lang w:val="fr-FR"/>
        </w:rPr>
        <w:t xml:space="preserve">R : </w:t>
      </w:r>
      <w:r w:rsidRPr="00080043">
        <w:rPr>
          <w:rFonts w:ascii="Times New Roman" w:eastAsia="Calibri" w:hAnsi="Times New Roman" w:cs="Times New Roman"/>
          <w:b/>
          <w:bCs/>
          <w:i/>
          <w:iCs/>
          <w:color w:val="8EAADB" w:themeColor="accent1" w:themeTint="99"/>
          <w:sz w:val="28"/>
          <w:szCs w:val="28"/>
          <w:lang w:val="fr-FR"/>
        </w:rPr>
        <w:t>Amen</w:t>
      </w:r>
    </w:p>
    <w:p w14:paraId="7BDFBC11" w14:textId="77777777" w:rsidR="00080043" w:rsidRPr="00080043" w:rsidRDefault="00080043" w:rsidP="002810D4">
      <w:pPr>
        <w:pStyle w:val="Nessunaspaziatura"/>
        <w:jc w:val="both"/>
        <w:rPr>
          <w:rFonts w:ascii="Times New Roman" w:hAnsi="Times New Roman" w:cs="Times New Roman"/>
          <w:sz w:val="24"/>
          <w:szCs w:val="24"/>
          <w:lang w:val="fr-FR"/>
        </w:rPr>
      </w:pPr>
    </w:p>
    <w:p w14:paraId="212E1B0D" w14:textId="77777777" w:rsidR="00080043" w:rsidRPr="00080043" w:rsidRDefault="00080043">
      <w:pPr>
        <w:pStyle w:val="Nessunaspaziatura"/>
        <w:jc w:val="both"/>
        <w:rPr>
          <w:rFonts w:ascii="Times New Roman" w:hAnsi="Times New Roman" w:cs="Times New Roman"/>
          <w:sz w:val="32"/>
          <w:szCs w:val="32"/>
          <w:lang w:val="fr-FR"/>
          <w14:glow w14:rad="101600">
            <w14:schemeClr w14:val="accent2">
              <w14:alpha w14:val="60000"/>
              <w14:satMod w14:val="175000"/>
            </w14:schemeClr>
          </w14:glow>
        </w:rPr>
      </w:pPr>
      <w:r w:rsidRPr="00080043">
        <w:rPr>
          <w:rFonts w:ascii="Times New Roman" w:hAnsi="Times New Roman" w:cs="Times New Roman"/>
          <w:b/>
          <w:bCs/>
          <w:sz w:val="32"/>
          <w:szCs w:val="32"/>
          <w:lang w:val="fr-FR"/>
          <w14:glow w14:rad="101600">
            <w14:schemeClr w14:val="accent2">
              <w14:alpha w14:val="60000"/>
              <w14:satMod w14:val="175000"/>
            </w14:schemeClr>
          </w14:glow>
        </w:rPr>
        <w:t xml:space="preserve">Hymne de rassemblement :  </w:t>
      </w:r>
      <w:r w:rsidRPr="00080043">
        <w:rPr>
          <w:rFonts w:ascii="Times New Roman" w:hAnsi="Times New Roman" w:cs="Times New Roman"/>
          <w:sz w:val="32"/>
          <w:szCs w:val="32"/>
          <w:lang w:val="fr-FR"/>
          <w14:glow w14:rad="101600">
            <w14:schemeClr w14:val="accent2">
              <w14:alpha w14:val="60000"/>
              <w14:satMod w14:val="175000"/>
            </w14:schemeClr>
          </w14:glow>
        </w:rPr>
        <w:t xml:space="preserve"> </w:t>
      </w:r>
    </w:p>
    <w:p w14:paraId="00D089A8" w14:textId="77777777" w:rsidR="00080043" w:rsidRPr="00080043" w:rsidRDefault="00080043" w:rsidP="002810D4">
      <w:pPr>
        <w:pStyle w:val="Nessunaspaziatura"/>
        <w:jc w:val="both"/>
        <w:rPr>
          <w:rFonts w:ascii="Times New Roman" w:hAnsi="Times New Roman" w:cs="Times New Roman"/>
          <w:sz w:val="24"/>
          <w:szCs w:val="24"/>
          <w:lang w:val="fr-FR"/>
        </w:rPr>
      </w:pPr>
    </w:p>
    <w:p w14:paraId="692B2511" w14:textId="4960F905" w:rsidR="00080043" w:rsidRPr="00080043" w:rsidRDefault="00080043" w:rsidP="002810D4">
      <w:pPr>
        <w:pStyle w:val="Nessunaspaziatura"/>
        <w:jc w:val="both"/>
        <w:rPr>
          <w:rFonts w:ascii="Times New Roman" w:hAnsi="Times New Roman" w:cs="Times New Roman"/>
          <w:sz w:val="28"/>
          <w:szCs w:val="28"/>
          <w:lang w:val="fr-FR"/>
        </w:rPr>
      </w:pPr>
      <w:r w:rsidRPr="00080043">
        <w:rPr>
          <w:rFonts w:ascii="Times New Roman" w:hAnsi="Times New Roman" w:cs="Times New Roman"/>
          <w:sz w:val="28"/>
          <w:szCs w:val="28"/>
          <w:lang w:val="fr-FR"/>
        </w:rPr>
        <w:t>[</w:t>
      </w:r>
      <w:proofErr w:type="gramStart"/>
      <w:r w:rsidRPr="00080043">
        <w:rPr>
          <w:rFonts w:ascii="Times New Roman" w:hAnsi="Times New Roman" w:cs="Times New Roman"/>
          <w:i/>
          <w:iCs/>
          <w:sz w:val="28"/>
          <w:szCs w:val="28"/>
          <w:lang w:val="fr-FR"/>
        </w:rPr>
        <w:t>en</w:t>
      </w:r>
      <w:proofErr w:type="gramEnd"/>
      <w:r w:rsidRPr="00080043">
        <w:rPr>
          <w:rFonts w:ascii="Times New Roman" w:hAnsi="Times New Roman" w:cs="Times New Roman"/>
          <w:i/>
          <w:iCs/>
          <w:sz w:val="28"/>
          <w:szCs w:val="28"/>
          <w:lang w:val="fr-FR"/>
        </w:rPr>
        <w:t xml:space="preserve"> latin </w:t>
      </w:r>
      <w:r w:rsidRPr="00080043">
        <w:rPr>
          <w:rFonts w:ascii="Times New Roman" w:hAnsi="Times New Roman" w:cs="Times New Roman"/>
          <w:sz w:val="28"/>
          <w:szCs w:val="28"/>
          <w:lang w:val="fr-FR"/>
        </w:rPr>
        <w:t xml:space="preserve">www.youtube.com/watch?v=zm7cYvKVkKg] </w:t>
      </w:r>
      <w:r w:rsidRPr="00080043">
        <w:rPr>
          <w:rFonts w:ascii="Times New Roman" w:hAnsi="Times New Roman" w:cs="Times New Roman"/>
          <w:sz w:val="28"/>
          <w:szCs w:val="28"/>
          <w:lang w:val="fr-FR"/>
        </w:rPr>
        <w:tab/>
      </w:r>
      <w:r w:rsidRPr="00080043">
        <w:rPr>
          <w:rFonts w:ascii="Times New Roman" w:hAnsi="Times New Roman" w:cs="Times New Roman"/>
          <w:sz w:val="28"/>
          <w:szCs w:val="28"/>
          <w:lang w:val="fr-FR"/>
        </w:rPr>
        <w:tab/>
      </w:r>
    </w:p>
    <w:p w14:paraId="3739F06B" w14:textId="77777777" w:rsidR="00080043" w:rsidRDefault="00080043">
      <w:pPr>
        <w:pStyle w:val="Nessunaspaziatura"/>
        <w:jc w:val="both"/>
        <w:rPr>
          <w:rFonts w:ascii="Times New Roman" w:hAnsi="Times New Roman" w:cs="Times New Roman"/>
          <w:i/>
          <w:iCs/>
          <w:sz w:val="28"/>
          <w:szCs w:val="28"/>
          <w:lang w:val="it-IT"/>
        </w:rPr>
      </w:pPr>
      <w:proofErr w:type="spellStart"/>
      <w:r w:rsidRPr="00216ED6">
        <w:rPr>
          <w:rFonts w:ascii="Times New Roman" w:eastAsia="Times New Roman" w:hAnsi="Times New Roman" w:cs="Times New Roman"/>
          <w:bCs/>
          <w:sz w:val="28"/>
          <w:szCs w:val="28"/>
          <w:bdr w:val="none" w:sz="0" w:space="0" w:color="auto" w:frame="1"/>
          <w:lang w:val="fr-FR" w:eastAsia="en-AU"/>
        </w:rPr>
        <w:t>Confitemini</w:t>
      </w:r>
      <w:proofErr w:type="spellEnd"/>
      <w:r w:rsidRPr="00216ED6">
        <w:rPr>
          <w:rFonts w:ascii="Times New Roman" w:eastAsia="Times New Roman" w:hAnsi="Times New Roman" w:cs="Times New Roman"/>
          <w:bCs/>
          <w:sz w:val="28"/>
          <w:szCs w:val="28"/>
          <w:bdr w:val="none" w:sz="0" w:space="0" w:color="auto" w:frame="1"/>
          <w:lang w:val="fr-FR" w:eastAsia="en-AU"/>
        </w:rPr>
        <w:t xml:space="preserve"> Domino, </w:t>
      </w:r>
      <w:proofErr w:type="spellStart"/>
      <w:r w:rsidRPr="00216ED6">
        <w:rPr>
          <w:rFonts w:ascii="Times New Roman" w:eastAsia="Times New Roman" w:hAnsi="Times New Roman" w:cs="Times New Roman"/>
          <w:bCs/>
          <w:sz w:val="28"/>
          <w:szCs w:val="28"/>
          <w:bdr w:val="none" w:sz="0" w:space="0" w:color="auto" w:frame="1"/>
          <w:lang w:val="fr-FR" w:eastAsia="en-AU"/>
        </w:rPr>
        <w:t>quoniam</w:t>
      </w:r>
      <w:proofErr w:type="spellEnd"/>
      <w:r w:rsidRPr="00216ED6">
        <w:rPr>
          <w:rFonts w:ascii="Times New Roman" w:eastAsia="Times New Roman" w:hAnsi="Times New Roman" w:cs="Times New Roman"/>
          <w:bCs/>
          <w:sz w:val="28"/>
          <w:szCs w:val="28"/>
          <w:bdr w:val="none" w:sz="0" w:space="0" w:color="auto" w:frame="1"/>
          <w:lang w:val="fr-FR" w:eastAsia="en-AU"/>
        </w:rPr>
        <w:t xml:space="preserve"> bonus. </w:t>
      </w:r>
      <w:proofErr w:type="spellStart"/>
      <w:r w:rsidRPr="00025501">
        <w:rPr>
          <w:rFonts w:ascii="Times New Roman" w:eastAsia="Times New Roman" w:hAnsi="Times New Roman" w:cs="Times New Roman"/>
          <w:bCs/>
          <w:sz w:val="28"/>
          <w:szCs w:val="28"/>
          <w:bdr w:val="none" w:sz="0" w:space="0" w:color="auto" w:frame="1"/>
          <w:lang w:val="it-IT" w:eastAsia="en-AU"/>
        </w:rPr>
        <w:t>Confitemini</w:t>
      </w:r>
      <w:proofErr w:type="spellEnd"/>
      <w:r w:rsidRPr="00025501">
        <w:rPr>
          <w:rFonts w:ascii="Times New Roman" w:eastAsia="Times New Roman" w:hAnsi="Times New Roman" w:cs="Times New Roman"/>
          <w:bCs/>
          <w:sz w:val="28"/>
          <w:szCs w:val="28"/>
          <w:bdr w:val="none" w:sz="0" w:space="0" w:color="auto" w:frame="1"/>
          <w:lang w:val="it-IT" w:eastAsia="en-AU"/>
        </w:rPr>
        <w:t xml:space="preserve"> Domino, alleluia. </w:t>
      </w:r>
    </w:p>
    <w:p w14:paraId="44C8FA49" w14:textId="77777777" w:rsidR="00080043" w:rsidRPr="00025501" w:rsidRDefault="00080043" w:rsidP="002810D4">
      <w:pPr>
        <w:pStyle w:val="Nessunaspaziatura"/>
        <w:jc w:val="both"/>
        <w:rPr>
          <w:rFonts w:ascii="Times New Roman" w:hAnsi="Times New Roman" w:cs="Times New Roman"/>
          <w:sz w:val="28"/>
          <w:szCs w:val="28"/>
          <w:lang w:val="it-IT"/>
        </w:rPr>
      </w:pPr>
    </w:p>
    <w:p w14:paraId="6DF92965" w14:textId="77777777" w:rsidR="00216ED6" w:rsidRDefault="00080043" w:rsidP="002810D4">
      <w:pPr>
        <w:pStyle w:val="Nessunaspaziatura"/>
        <w:jc w:val="both"/>
        <w:rPr>
          <w:rFonts w:ascii="Times New Roman" w:eastAsia="Times New Roman" w:hAnsi="Times New Roman" w:cs="Times New Roman"/>
          <w:color w:val="000000"/>
          <w:sz w:val="28"/>
          <w:szCs w:val="28"/>
          <w:lang w:val="fr-FR" w:eastAsia="en-AU"/>
        </w:rPr>
      </w:pPr>
      <w:r w:rsidRPr="00080043">
        <w:rPr>
          <w:rFonts w:ascii="Times New Roman" w:eastAsia="Times New Roman" w:hAnsi="Times New Roman" w:cs="Times New Roman"/>
          <w:color w:val="000000"/>
          <w:sz w:val="28"/>
          <w:szCs w:val="28"/>
          <w:lang w:val="fr-FR" w:eastAsia="en-AU"/>
        </w:rPr>
        <w:t>[</w:t>
      </w:r>
      <w:proofErr w:type="gramStart"/>
      <w:r w:rsidRPr="00080043">
        <w:rPr>
          <w:rFonts w:ascii="Times New Roman" w:eastAsia="Times New Roman" w:hAnsi="Times New Roman" w:cs="Times New Roman"/>
          <w:i/>
          <w:iCs/>
          <w:color w:val="000000"/>
          <w:sz w:val="28"/>
          <w:szCs w:val="28"/>
          <w:lang w:val="fr-FR" w:eastAsia="en-AU"/>
        </w:rPr>
        <w:t>ou</w:t>
      </w:r>
      <w:proofErr w:type="gramEnd"/>
      <w:r w:rsidRPr="00080043">
        <w:rPr>
          <w:rFonts w:ascii="Times New Roman" w:eastAsia="Times New Roman" w:hAnsi="Times New Roman" w:cs="Times New Roman"/>
          <w:i/>
          <w:iCs/>
          <w:color w:val="000000"/>
          <w:sz w:val="28"/>
          <w:szCs w:val="28"/>
          <w:lang w:val="fr-FR" w:eastAsia="en-AU"/>
        </w:rPr>
        <w:t xml:space="preserve"> </w:t>
      </w:r>
      <w:r w:rsidRPr="00080043">
        <w:rPr>
          <w:rFonts w:ascii="Times New Roman" w:hAnsi="Times New Roman" w:cs="Times New Roman"/>
          <w:i/>
          <w:iCs/>
          <w:sz w:val="28"/>
          <w:szCs w:val="28"/>
          <w:lang w:val="fr-FR"/>
        </w:rPr>
        <w:t xml:space="preserve">en </w:t>
      </w:r>
      <w:r w:rsidRPr="00080043">
        <w:rPr>
          <w:rFonts w:ascii="Times New Roman" w:eastAsia="Times New Roman" w:hAnsi="Times New Roman" w:cs="Times New Roman"/>
          <w:i/>
          <w:iCs/>
          <w:color w:val="000000"/>
          <w:sz w:val="28"/>
          <w:szCs w:val="28"/>
          <w:lang w:val="fr-FR" w:eastAsia="en-AU"/>
        </w:rPr>
        <w:t xml:space="preserve">anglais </w:t>
      </w:r>
      <w:r w:rsidRPr="00080043">
        <w:rPr>
          <w:rFonts w:ascii="Times New Roman" w:eastAsia="Times New Roman" w:hAnsi="Times New Roman" w:cs="Times New Roman"/>
          <w:color w:val="000000"/>
          <w:sz w:val="28"/>
          <w:szCs w:val="28"/>
          <w:lang w:val="fr-FR" w:eastAsia="en-AU"/>
        </w:rPr>
        <w:t xml:space="preserve">www.youtube.com/watch?v=to01d0ejx7c] </w:t>
      </w:r>
    </w:p>
    <w:p w14:paraId="60A3C36A" w14:textId="283E02AB" w:rsidR="00080043" w:rsidRPr="00080043" w:rsidRDefault="00080043" w:rsidP="002810D4">
      <w:pPr>
        <w:pStyle w:val="Nessunaspaziatura"/>
        <w:jc w:val="both"/>
        <w:rPr>
          <w:rFonts w:ascii="Times New Roman" w:eastAsia="Times New Roman" w:hAnsi="Times New Roman" w:cs="Times New Roman"/>
          <w:color w:val="000000"/>
          <w:sz w:val="28"/>
          <w:szCs w:val="28"/>
          <w:lang w:val="fr-FR" w:eastAsia="en-AU"/>
        </w:rPr>
      </w:pPr>
      <w:r w:rsidRPr="00080043">
        <w:rPr>
          <w:rFonts w:ascii="Times New Roman" w:eastAsia="Times New Roman" w:hAnsi="Times New Roman" w:cs="Times New Roman"/>
          <w:color w:val="000000"/>
          <w:sz w:val="28"/>
          <w:szCs w:val="28"/>
          <w:lang w:val="fr-FR" w:eastAsia="en-AU"/>
        </w:rPr>
        <w:tab/>
      </w:r>
    </w:p>
    <w:p w14:paraId="7FF46CDC" w14:textId="55E1762D" w:rsidR="00080043" w:rsidRPr="00080043" w:rsidRDefault="00080043">
      <w:pPr>
        <w:spacing w:after="0" w:line="240" w:lineRule="auto"/>
        <w:ind w:right="-286"/>
        <w:jc w:val="both"/>
        <w:rPr>
          <w:rFonts w:ascii="Times New Roman" w:eastAsia="Times New Roman" w:hAnsi="Times New Roman" w:cs="Times New Roman"/>
          <w:color w:val="000000"/>
          <w:sz w:val="28"/>
          <w:szCs w:val="28"/>
          <w:lang w:val="fr-FR" w:eastAsia="en-AU"/>
        </w:rPr>
      </w:pPr>
      <w:r w:rsidRPr="00080043">
        <w:rPr>
          <w:rFonts w:ascii="Times New Roman" w:eastAsia="Times New Roman" w:hAnsi="Times New Roman" w:cs="Times New Roman"/>
          <w:color w:val="000000"/>
          <w:sz w:val="28"/>
          <w:szCs w:val="28"/>
          <w:lang w:val="fr-FR" w:eastAsia="en-AU"/>
        </w:rPr>
        <w:t>Viens et remplis nos cœurs de ta paix. Toi seul, ô Dieu, es saint. Viens et remplis nos cœurs de ta paix. Alléluia.</w:t>
      </w:r>
    </w:p>
    <w:p w14:paraId="4A1759F2" w14:textId="4CDD4528" w:rsidR="00080043" w:rsidRPr="00080043" w:rsidRDefault="00080043" w:rsidP="00080043">
      <w:pPr>
        <w:jc w:val="both"/>
        <w:rPr>
          <w:rFonts w:ascii="Times New Roman" w:hAnsi="Times New Roman" w:cs="Times New Roman"/>
          <w:sz w:val="32"/>
          <w:szCs w:val="32"/>
          <w:lang w:val="fr-FR"/>
          <w14:glow w14:rad="101600">
            <w14:schemeClr w14:val="accent4">
              <w14:alpha w14:val="60000"/>
              <w14:satMod w14:val="175000"/>
            </w14:schemeClr>
          </w14:glow>
        </w:rPr>
      </w:pPr>
      <w:r w:rsidRPr="00080043">
        <w:rPr>
          <w:rFonts w:ascii="Times New Roman" w:eastAsia="Times New Roman" w:hAnsi="Times New Roman" w:cs="Times New Roman"/>
          <w:color w:val="000000"/>
          <w:sz w:val="28"/>
          <w:szCs w:val="28"/>
          <w:lang w:val="fr-FR" w:eastAsia="en-AU"/>
        </w:rPr>
        <w:br w:type="page"/>
      </w:r>
      <w:r w:rsidRPr="00080043">
        <w:rPr>
          <w:rFonts w:ascii="Times New Roman" w:hAnsi="Times New Roman" w:cs="Times New Roman"/>
          <w:b/>
          <w:bCs/>
          <w:sz w:val="32"/>
          <w:szCs w:val="32"/>
          <w:lang w:val="fr-FR"/>
          <w14:glow w14:rad="101600">
            <w14:schemeClr w14:val="accent4">
              <w14:alpha w14:val="60000"/>
              <w14:satMod w14:val="175000"/>
            </w14:schemeClr>
          </w14:glow>
        </w:rPr>
        <w:lastRenderedPageBreak/>
        <w:t xml:space="preserve">Prière d'ouverture : </w:t>
      </w:r>
    </w:p>
    <w:p w14:paraId="7CE262A4" w14:textId="77777777" w:rsidR="00080043" w:rsidRPr="00080043" w:rsidRDefault="00080043" w:rsidP="002810D4">
      <w:pPr>
        <w:pStyle w:val="Nessunaspaziatura"/>
        <w:jc w:val="both"/>
        <w:rPr>
          <w:rFonts w:ascii="Times New Roman" w:hAnsi="Times New Roman" w:cs="Times New Roman"/>
          <w:sz w:val="28"/>
          <w:szCs w:val="28"/>
          <w:lang w:val="fr-FR"/>
          <w14:glow w14:rad="101600">
            <w14:schemeClr w14:val="accent4">
              <w14:alpha w14:val="60000"/>
              <w14:satMod w14:val="175000"/>
            </w14:schemeClr>
          </w14:glow>
        </w:rPr>
      </w:pPr>
    </w:p>
    <w:p w14:paraId="13EF2398" w14:textId="77777777" w:rsidR="00080043" w:rsidRPr="00080043" w:rsidRDefault="00080043">
      <w:pPr>
        <w:pStyle w:val="Nessunaspaziatura"/>
        <w:jc w:val="both"/>
        <w:rPr>
          <w:rFonts w:ascii="Times New Roman" w:hAnsi="Times New Roman" w:cs="Times New Roman"/>
          <w:sz w:val="28"/>
          <w:szCs w:val="28"/>
          <w:lang w:val="fr-FR"/>
        </w:rPr>
      </w:pPr>
      <w:r w:rsidRPr="00025501">
        <w:rPr>
          <w:rFonts w:ascii="Times New Roman" w:hAnsi="Times New Roman" w:cs="Times New Roman"/>
          <w:b/>
          <w:bCs/>
          <w:noProof/>
          <w:sz w:val="28"/>
          <w:szCs w:val="28"/>
          <w:lang w:val="it-IT" w:eastAsia="it-IT"/>
        </w:rPr>
        <w:drawing>
          <wp:anchor distT="0" distB="0" distL="114300" distR="114300" simplePos="0" relativeHeight="251662336" behindDoc="0" locked="0" layoutInCell="1" allowOverlap="1" wp14:anchorId="1888E2A0" wp14:editId="566ADBFB">
            <wp:simplePos x="0" y="0"/>
            <wp:positionH relativeFrom="margin">
              <wp:posOffset>28575</wp:posOffset>
            </wp:positionH>
            <wp:positionV relativeFrom="margin">
              <wp:posOffset>590550</wp:posOffset>
            </wp:positionV>
            <wp:extent cx="2776220" cy="2686050"/>
            <wp:effectExtent l="0" t="228600" r="24130" b="34290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466519564-612x6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220" cy="26860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Pr="00080043">
        <w:rPr>
          <w:rFonts w:ascii="Times New Roman" w:hAnsi="Times New Roman" w:cs="Times New Roman"/>
          <w:i/>
          <w:iCs/>
          <w:color w:val="C00000"/>
          <w:sz w:val="28"/>
          <w:szCs w:val="28"/>
          <w:lang w:val="fr-FR"/>
        </w:rPr>
        <w:t xml:space="preserve">Introduction </w:t>
      </w:r>
      <w:r w:rsidRPr="00080043">
        <w:rPr>
          <w:rFonts w:ascii="Times New Roman" w:hAnsi="Times New Roman" w:cs="Times New Roman"/>
          <w:color w:val="C00000"/>
          <w:sz w:val="28"/>
          <w:szCs w:val="28"/>
          <w:lang w:val="fr-FR"/>
        </w:rPr>
        <w:t xml:space="preserve">... </w:t>
      </w:r>
      <w:r w:rsidRPr="00080043">
        <w:rPr>
          <w:rFonts w:ascii="Times New Roman" w:hAnsi="Times New Roman" w:cs="Times New Roman"/>
          <w:sz w:val="28"/>
          <w:szCs w:val="28"/>
          <w:lang w:val="fr-FR"/>
        </w:rPr>
        <w:t xml:space="preserve">Nous sommes maristes, frères et laïcs, au milieu d'un monde qui est continuellement créé et façonné par les efforts de Dieu et les nôtres. Écoutons et attendons l'inspiration de Dieu aujourd'hui ... </w:t>
      </w:r>
    </w:p>
    <w:p w14:paraId="583534FD" w14:textId="77777777" w:rsidR="00080043" w:rsidRPr="00080043" w:rsidRDefault="00080043" w:rsidP="002810D4">
      <w:pPr>
        <w:pStyle w:val="Nessunaspaziatura"/>
        <w:jc w:val="both"/>
        <w:rPr>
          <w:rFonts w:ascii="Times New Roman" w:hAnsi="Times New Roman" w:cs="Times New Roman"/>
          <w:sz w:val="28"/>
          <w:szCs w:val="28"/>
          <w:lang w:val="fr-FR"/>
        </w:rPr>
      </w:pPr>
    </w:p>
    <w:p w14:paraId="0C3EC5A6" w14:textId="77777777" w:rsidR="00080043" w:rsidRPr="00080043" w:rsidRDefault="00080043">
      <w:pPr>
        <w:pStyle w:val="Nessunaspaziatura"/>
        <w:jc w:val="both"/>
        <w:rPr>
          <w:rFonts w:ascii="Times New Roman" w:hAnsi="Times New Roman" w:cs="Times New Roman"/>
          <w:sz w:val="28"/>
          <w:szCs w:val="28"/>
          <w:lang w:val="fr-FR"/>
        </w:rPr>
      </w:pPr>
      <w:r w:rsidRPr="00080043">
        <w:rPr>
          <w:rFonts w:ascii="Times New Roman" w:hAnsi="Times New Roman" w:cs="Times New Roman"/>
          <w:i/>
          <w:iCs/>
          <w:color w:val="C00000"/>
          <w:sz w:val="28"/>
          <w:szCs w:val="28"/>
          <w:lang w:val="fr-FR"/>
        </w:rPr>
        <w:t>Et prions.</w:t>
      </w:r>
      <w:r w:rsidRPr="00080043">
        <w:rPr>
          <w:rFonts w:ascii="Times New Roman" w:hAnsi="Times New Roman" w:cs="Times New Roman"/>
          <w:color w:val="C00000"/>
          <w:sz w:val="28"/>
          <w:szCs w:val="28"/>
          <w:lang w:val="fr-FR"/>
        </w:rPr>
        <w:t xml:space="preserve">.. </w:t>
      </w:r>
      <w:r w:rsidRPr="00080043">
        <w:rPr>
          <w:rFonts w:ascii="Times New Roman" w:hAnsi="Times New Roman" w:cs="Times New Roman"/>
          <w:sz w:val="28"/>
          <w:szCs w:val="28"/>
          <w:lang w:val="fr-FR"/>
        </w:rPr>
        <w:t xml:space="preserve">Peut-être as-tu, Seigneur, une parole de paix pour nous, et une parole qui parle à notre désir et à notre passion, une parole qui nous encourage à poser les questions les plus profondes : "Qui suis-je ?" "Qui sommes-nous ?" "Comment pouvons-nous savoir où tu nous conduis ?" "Et qu'est-ce que cela signifie d'être mariste dans notre monde d'aujourd'hui ?" </w:t>
      </w:r>
    </w:p>
    <w:p w14:paraId="5F312ED2" w14:textId="77777777" w:rsidR="00080043" w:rsidRPr="00080043" w:rsidRDefault="00080043" w:rsidP="002810D4">
      <w:pPr>
        <w:pStyle w:val="Nessunaspaziatura"/>
        <w:jc w:val="both"/>
        <w:rPr>
          <w:rFonts w:ascii="Times New Roman" w:hAnsi="Times New Roman" w:cs="Times New Roman"/>
          <w:sz w:val="28"/>
          <w:szCs w:val="28"/>
          <w:lang w:val="fr-FR"/>
        </w:rPr>
      </w:pPr>
    </w:p>
    <w:p w14:paraId="7CDE0CFF" w14:textId="77777777" w:rsidR="00080043" w:rsidRPr="00080043" w:rsidRDefault="00080043">
      <w:pPr>
        <w:pStyle w:val="Nessunaspaziatura"/>
        <w:jc w:val="both"/>
        <w:rPr>
          <w:rStyle w:val="A0"/>
          <w:rFonts w:ascii="Times New Roman" w:hAnsi="Times New Roman" w:cs="Times New Roman"/>
          <w:lang w:val="fr-FR"/>
        </w:rPr>
      </w:pPr>
      <w:r w:rsidRPr="00080043">
        <w:rPr>
          <w:rFonts w:ascii="Times New Roman" w:hAnsi="Times New Roman" w:cs="Times New Roman"/>
          <w:sz w:val="28"/>
          <w:szCs w:val="28"/>
          <w:lang w:val="fr-FR"/>
        </w:rPr>
        <w:t xml:space="preserve">Convertis-nous à nouveau, Seigneur, pour qu'avec la </w:t>
      </w:r>
      <w:r w:rsidRPr="00080043">
        <w:rPr>
          <w:rStyle w:val="A0"/>
          <w:rFonts w:ascii="Times New Roman" w:hAnsi="Times New Roman" w:cs="Times New Roman"/>
          <w:lang w:val="fr-FR"/>
        </w:rPr>
        <w:t xml:space="preserve">ferveur que nous avions lorsque nous avons découvert notre vocation mariste, nous puissions travailler pour le bien de notre Maison commune. Nous faisons cette prière, au nom de Jésus, AMEN. </w:t>
      </w:r>
    </w:p>
    <w:p w14:paraId="6DA58340" w14:textId="77777777" w:rsidR="00080043" w:rsidRPr="00080043" w:rsidRDefault="00080043" w:rsidP="002810D4">
      <w:pPr>
        <w:pStyle w:val="Nessunaspaziatura"/>
        <w:jc w:val="both"/>
        <w:rPr>
          <w:rStyle w:val="A0"/>
          <w:rFonts w:ascii="Times New Roman" w:hAnsi="Times New Roman" w:cs="Times New Roman"/>
          <w:sz w:val="24"/>
          <w:szCs w:val="24"/>
          <w:lang w:val="fr-FR"/>
        </w:rPr>
      </w:pPr>
    </w:p>
    <w:p w14:paraId="01A92EC2" w14:textId="77777777" w:rsidR="00080043" w:rsidRPr="00080043" w:rsidRDefault="00080043" w:rsidP="002810D4">
      <w:pPr>
        <w:pStyle w:val="Nessunaspaziatura"/>
        <w:jc w:val="both"/>
        <w:rPr>
          <w:rStyle w:val="A0"/>
          <w:rFonts w:ascii="Times New Roman" w:hAnsi="Times New Roman" w:cs="Times New Roman"/>
          <w:sz w:val="24"/>
          <w:szCs w:val="24"/>
          <w:lang w:val="fr-FR"/>
        </w:rPr>
      </w:pPr>
    </w:p>
    <w:p w14:paraId="5273695F" w14:textId="77777777" w:rsidR="00080043" w:rsidRPr="00080043" w:rsidRDefault="00080043">
      <w:pPr>
        <w:pStyle w:val="Nessunaspaziatura"/>
        <w:jc w:val="both"/>
        <w:rPr>
          <w:rFonts w:ascii="Times New Roman" w:hAnsi="Times New Roman" w:cs="Times New Roman"/>
          <w:color w:val="333333"/>
          <w:sz w:val="24"/>
          <w:szCs w:val="24"/>
          <w:shd w:val="clear" w:color="auto" w:fill="FFFFFF"/>
          <w:lang w:val="fr-FR" w:eastAsia="en-AU"/>
        </w:rPr>
      </w:pPr>
      <w:r w:rsidRPr="00080043">
        <w:rPr>
          <w:rFonts w:ascii="Times New Roman" w:hAnsi="Times New Roman" w:cs="Times New Roman"/>
          <w:b/>
          <w:bCs/>
          <w:sz w:val="32"/>
          <w:szCs w:val="32"/>
          <w:lang w:val="fr-FR"/>
          <w14:glow w14:rad="101600">
            <w14:schemeClr w14:val="accent6">
              <w14:alpha w14:val="60000"/>
              <w14:satMod w14:val="175000"/>
            </w14:schemeClr>
          </w14:glow>
        </w:rPr>
        <w:t xml:space="preserve">Réflexion #1 : </w:t>
      </w:r>
      <w:r w:rsidRPr="00080043">
        <w:rPr>
          <w:rFonts w:ascii="Times New Roman" w:hAnsi="Times New Roman" w:cs="Times New Roman"/>
          <w:b/>
          <w:bCs/>
          <w:color w:val="538135" w:themeColor="accent6" w:themeShade="BF"/>
          <w:kern w:val="36"/>
          <w:sz w:val="32"/>
          <w:szCs w:val="32"/>
          <w:lang w:val="fr-FR" w:eastAsia="en-AU"/>
        </w:rPr>
        <w:t xml:space="preserve">FINDING GOD IN A LEAF : THE MYSTICISM OF LAUDATO SI' </w:t>
      </w:r>
      <w:r w:rsidRPr="00080043">
        <w:rPr>
          <w:rFonts w:ascii="Times New Roman" w:hAnsi="Times New Roman" w:cs="Times New Roman"/>
          <w:color w:val="333333"/>
          <w:sz w:val="28"/>
          <w:szCs w:val="28"/>
          <w:shd w:val="clear" w:color="auto" w:fill="FFFFFF"/>
          <w:lang w:val="fr-FR" w:eastAsia="en-AU"/>
        </w:rPr>
        <w:t xml:space="preserve">par Brian </w:t>
      </w:r>
      <w:proofErr w:type="spellStart"/>
      <w:r w:rsidRPr="00080043">
        <w:rPr>
          <w:rFonts w:ascii="Times New Roman" w:hAnsi="Times New Roman" w:cs="Times New Roman"/>
          <w:color w:val="333333"/>
          <w:sz w:val="28"/>
          <w:szCs w:val="28"/>
          <w:shd w:val="clear" w:color="auto" w:fill="FFFFFF"/>
          <w:lang w:val="fr-FR" w:eastAsia="en-AU"/>
        </w:rPr>
        <w:t>Grogan</w:t>
      </w:r>
      <w:proofErr w:type="spellEnd"/>
      <w:r w:rsidRPr="00080043">
        <w:rPr>
          <w:rFonts w:ascii="Times New Roman" w:hAnsi="Times New Roman" w:cs="Times New Roman"/>
          <w:color w:val="333333"/>
          <w:sz w:val="28"/>
          <w:szCs w:val="28"/>
          <w:shd w:val="clear" w:color="auto" w:fill="FFFFFF"/>
          <w:lang w:val="fr-FR" w:eastAsia="en-AU"/>
        </w:rPr>
        <w:t>, p.15 (pour trois voix : Narrateur, Nous tous, Feuille)</w:t>
      </w:r>
    </w:p>
    <w:p w14:paraId="309E3163" w14:textId="77777777" w:rsidR="00080043" w:rsidRPr="00080043" w:rsidRDefault="00080043" w:rsidP="002810D4">
      <w:pPr>
        <w:pStyle w:val="Nessunaspaziatura"/>
        <w:jc w:val="both"/>
        <w:rPr>
          <w:rFonts w:ascii="Times New Roman" w:hAnsi="Times New Roman" w:cs="Times New Roman"/>
          <w:b/>
          <w:bCs/>
          <w:sz w:val="24"/>
          <w:szCs w:val="24"/>
          <w:lang w:val="fr-FR"/>
        </w:rPr>
      </w:pPr>
    </w:p>
    <w:p w14:paraId="3FD97A08" w14:textId="77777777" w:rsidR="00080043" w:rsidRPr="00080043" w:rsidRDefault="00080043">
      <w:pPr>
        <w:pStyle w:val="Nessunaspaziatura"/>
        <w:jc w:val="both"/>
        <w:rPr>
          <w:rFonts w:ascii="Times New Roman" w:hAnsi="Times New Roman" w:cs="Times New Roman"/>
          <w:sz w:val="28"/>
          <w:szCs w:val="28"/>
          <w:lang w:val="fr-FR"/>
        </w:rPr>
      </w:pPr>
      <w:r w:rsidRPr="00080043">
        <w:rPr>
          <w:rFonts w:ascii="Times New Roman" w:hAnsi="Times New Roman" w:cs="Times New Roman"/>
          <w:b/>
          <w:bCs/>
          <w:color w:val="538135" w:themeColor="accent6" w:themeShade="BF"/>
          <w:sz w:val="28"/>
          <w:szCs w:val="28"/>
          <w:lang w:val="fr-FR"/>
        </w:rPr>
        <w:t xml:space="preserve">N : </w:t>
      </w:r>
      <w:r w:rsidRPr="00080043">
        <w:rPr>
          <w:rFonts w:ascii="Times New Roman" w:hAnsi="Times New Roman" w:cs="Times New Roman"/>
          <w:sz w:val="28"/>
          <w:szCs w:val="28"/>
          <w:lang w:val="fr-FR"/>
        </w:rPr>
        <w:t xml:space="preserve">Chattez avec une feuille ! Essayez de discuter avec une feuille plus âgée ! Le Pape dit que " la nature nous appelle ", alors écoutons cette voix ! Le dialogue pourrait se dérouler comme suit : </w:t>
      </w:r>
    </w:p>
    <w:p w14:paraId="152B614C" w14:textId="77777777" w:rsidR="00080043" w:rsidRPr="00080043" w:rsidRDefault="00080043">
      <w:pPr>
        <w:pStyle w:val="Nessunaspaziatura"/>
        <w:jc w:val="both"/>
        <w:rPr>
          <w:rFonts w:ascii="Times New Roman" w:hAnsi="Times New Roman" w:cs="Times New Roman"/>
          <w:b/>
          <w:bCs/>
          <w:color w:val="538135" w:themeColor="accent6" w:themeShade="BF"/>
          <w:sz w:val="28"/>
          <w:szCs w:val="28"/>
          <w:lang w:val="fr-FR"/>
        </w:rPr>
      </w:pPr>
      <w:r w:rsidRPr="00080043">
        <w:rPr>
          <w:rFonts w:ascii="Times New Roman" w:hAnsi="Times New Roman" w:cs="Times New Roman"/>
          <w:b/>
          <w:bCs/>
          <w:color w:val="538135" w:themeColor="accent6" w:themeShade="BF"/>
          <w:sz w:val="28"/>
          <w:szCs w:val="28"/>
          <w:lang w:val="fr-FR"/>
        </w:rPr>
        <w:t xml:space="preserve">Tous : "Bonjour ! Racontez-moi votre histoire, s'il vous plaît. </w:t>
      </w:r>
    </w:p>
    <w:p w14:paraId="3C4052A9" w14:textId="77777777" w:rsidR="00080043" w:rsidRPr="00080043" w:rsidRDefault="00080043">
      <w:pPr>
        <w:pStyle w:val="Nessunaspaziatura"/>
        <w:jc w:val="both"/>
        <w:rPr>
          <w:rFonts w:ascii="Times New Roman" w:hAnsi="Times New Roman" w:cs="Times New Roman"/>
          <w:sz w:val="28"/>
          <w:szCs w:val="28"/>
          <w:lang w:val="fr-FR"/>
        </w:rPr>
      </w:pPr>
      <w:r w:rsidRPr="00025501">
        <w:rPr>
          <w:rFonts w:ascii="Times New Roman" w:hAnsi="Times New Roman" w:cs="Times New Roman"/>
          <w:noProof/>
          <w:color w:val="C00000"/>
          <w:sz w:val="28"/>
          <w:szCs w:val="28"/>
          <w:lang w:val="it-IT" w:eastAsia="it-IT"/>
        </w:rPr>
        <w:drawing>
          <wp:anchor distT="0" distB="0" distL="114300" distR="114300" simplePos="0" relativeHeight="251661312" behindDoc="0" locked="0" layoutInCell="1" allowOverlap="1" wp14:anchorId="5C860D70" wp14:editId="1DBE790D">
            <wp:simplePos x="0" y="0"/>
            <wp:positionH relativeFrom="margin">
              <wp:posOffset>28575</wp:posOffset>
            </wp:positionH>
            <wp:positionV relativeFrom="margin">
              <wp:posOffset>6076950</wp:posOffset>
            </wp:positionV>
            <wp:extent cx="2456180" cy="2733675"/>
            <wp:effectExtent l="114300" t="76200" r="58420" b="1428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6">
                      <a:extLst>
                        <a:ext uri="{28A0092B-C50C-407E-A947-70E740481C1C}">
                          <a14:useLocalDpi xmlns:a14="http://schemas.microsoft.com/office/drawing/2010/main" val="0"/>
                        </a:ext>
                      </a:extLst>
                    </a:blip>
                    <a:stretch>
                      <a:fillRect/>
                    </a:stretch>
                  </pic:blipFill>
                  <pic:spPr>
                    <a:xfrm>
                      <a:off x="0" y="0"/>
                      <a:ext cx="2456180" cy="2733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080043">
        <w:rPr>
          <w:rFonts w:ascii="Times New Roman" w:hAnsi="Times New Roman" w:cs="Times New Roman"/>
          <w:b/>
          <w:bCs/>
          <w:color w:val="538135" w:themeColor="accent6" w:themeShade="BF"/>
          <w:sz w:val="28"/>
          <w:szCs w:val="28"/>
          <w:lang w:val="fr-FR"/>
        </w:rPr>
        <w:t xml:space="preserve">L : </w:t>
      </w:r>
      <w:r w:rsidRPr="00080043">
        <w:rPr>
          <w:rFonts w:ascii="Times New Roman" w:hAnsi="Times New Roman" w:cs="Times New Roman"/>
          <w:sz w:val="28"/>
          <w:szCs w:val="28"/>
          <w:lang w:val="fr-FR"/>
        </w:rPr>
        <w:t xml:space="preserve">'Eh bien, ce grand arbre à côté de nous est mon parent et il m'a donné naissance ce printemps. J'ai eu une belle vie là-haut : Je crois que je n'ai jamais fait de mal à personne et, avec mes 50 000 frères et sœurs, j'ai aidé votre espèce en absorbant du CO2 et en lui fournissant de l'oxygène. Il y a quelque temps, mon parent a dû me retirer son soutien pour se préserver pour l'hiver. Donc me voilà, fissuré et émietté. </w:t>
      </w:r>
    </w:p>
    <w:p w14:paraId="0AB00420" w14:textId="77777777" w:rsidR="00080043" w:rsidRPr="00080043" w:rsidRDefault="00080043">
      <w:pPr>
        <w:pStyle w:val="Nessunaspaziatura"/>
        <w:jc w:val="both"/>
        <w:rPr>
          <w:rFonts w:ascii="Times New Roman" w:hAnsi="Times New Roman" w:cs="Times New Roman"/>
          <w:color w:val="538135" w:themeColor="accent6" w:themeShade="BF"/>
          <w:sz w:val="28"/>
          <w:szCs w:val="28"/>
          <w:lang w:val="fr-FR"/>
        </w:rPr>
      </w:pPr>
      <w:r w:rsidRPr="00080043">
        <w:rPr>
          <w:rFonts w:ascii="Times New Roman" w:hAnsi="Times New Roman" w:cs="Times New Roman"/>
          <w:b/>
          <w:bCs/>
          <w:color w:val="538135" w:themeColor="accent6" w:themeShade="BF"/>
          <w:sz w:val="28"/>
          <w:szCs w:val="28"/>
          <w:lang w:val="fr-FR"/>
        </w:rPr>
        <w:t xml:space="preserve">Tous : "Et ensuite ? </w:t>
      </w:r>
    </w:p>
    <w:p w14:paraId="1D9AF43A" w14:textId="77777777" w:rsidR="00080043" w:rsidRPr="00080043" w:rsidRDefault="00080043">
      <w:pPr>
        <w:pStyle w:val="Nessunaspaziatura"/>
        <w:jc w:val="both"/>
        <w:rPr>
          <w:rFonts w:ascii="Times New Roman" w:hAnsi="Times New Roman" w:cs="Times New Roman"/>
          <w:sz w:val="28"/>
          <w:szCs w:val="28"/>
          <w:lang w:val="fr-FR"/>
        </w:rPr>
      </w:pPr>
      <w:r w:rsidRPr="00080043">
        <w:rPr>
          <w:rFonts w:ascii="Times New Roman" w:hAnsi="Times New Roman" w:cs="Times New Roman"/>
          <w:b/>
          <w:bCs/>
          <w:color w:val="538135" w:themeColor="accent6" w:themeShade="BF"/>
          <w:sz w:val="28"/>
          <w:szCs w:val="28"/>
          <w:lang w:val="fr-FR"/>
        </w:rPr>
        <w:lastRenderedPageBreak/>
        <w:t xml:space="preserve">L : </w:t>
      </w:r>
      <w:r w:rsidRPr="00080043">
        <w:rPr>
          <w:rFonts w:ascii="Times New Roman" w:hAnsi="Times New Roman" w:cs="Times New Roman"/>
          <w:sz w:val="28"/>
          <w:szCs w:val="28"/>
          <w:lang w:val="fr-FR"/>
        </w:rPr>
        <w:t>"Eh bien, comme vous, je vais retourner à la poussière et devenir une partie de quelque chose d'autre, une jonquille, peut-être ! Recevoir et donner en retour, c'est le rythme des choses. Nous, les arbres, remontons à quelque 335 millions d'années - un peu plus longtemps que les humains, dirais-je. Quelqu'un de votre espèce a dit que les arbres sont les premiers temples de Dieu. Pas mal ! Bien sûr, nous remontons tous au début, donc nous sommes les mêmes au fond... mais votre espèce détruit tant d'entre nous, alors que les arbres sont les poumons de la terre et que nous pourrions absorber suffisamment de CO2 pour sauver notre maison commune. Pouvez-vous faire quelque chose pour aider ?" (</w:t>
      </w:r>
      <w:proofErr w:type="gramStart"/>
      <w:r w:rsidRPr="00080043">
        <w:rPr>
          <w:rFonts w:ascii="Times New Roman" w:hAnsi="Times New Roman" w:cs="Times New Roman"/>
          <w:i/>
          <w:iCs/>
          <w:sz w:val="28"/>
          <w:szCs w:val="28"/>
          <w:lang w:val="fr-FR"/>
        </w:rPr>
        <w:t>pause</w:t>
      </w:r>
      <w:proofErr w:type="gramEnd"/>
      <w:r w:rsidRPr="00080043">
        <w:rPr>
          <w:rFonts w:ascii="Times New Roman" w:hAnsi="Times New Roman" w:cs="Times New Roman"/>
          <w:sz w:val="28"/>
          <w:szCs w:val="28"/>
          <w:lang w:val="fr-FR"/>
        </w:rPr>
        <w:t>)</w:t>
      </w:r>
    </w:p>
    <w:p w14:paraId="5C981C2D" w14:textId="67B307DA" w:rsidR="00080043" w:rsidRDefault="00080043">
      <w:pPr>
        <w:pStyle w:val="Nessunaspaziatura"/>
        <w:jc w:val="both"/>
        <w:rPr>
          <w:rFonts w:ascii="Times New Roman" w:hAnsi="Times New Roman" w:cs="Times New Roman"/>
          <w:sz w:val="24"/>
          <w:szCs w:val="24"/>
          <w:lang w:val="fr-FR"/>
        </w:rPr>
      </w:pPr>
      <w:r w:rsidRPr="00080043">
        <w:rPr>
          <w:rFonts w:ascii="Times New Roman" w:hAnsi="Times New Roman" w:cs="Times New Roman"/>
          <w:sz w:val="24"/>
          <w:szCs w:val="24"/>
          <w:lang w:val="fr-FR"/>
        </w:rPr>
        <w:t>........................................................................................</w:t>
      </w:r>
    </w:p>
    <w:p w14:paraId="5A4136FF" w14:textId="77777777" w:rsidR="00080043" w:rsidRPr="00080043" w:rsidRDefault="00080043">
      <w:pPr>
        <w:pStyle w:val="Nessunaspaziatura"/>
        <w:jc w:val="both"/>
        <w:rPr>
          <w:rFonts w:ascii="Times New Roman" w:hAnsi="Times New Roman" w:cs="Times New Roman"/>
          <w:sz w:val="24"/>
          <w:szCs w:val="24"/>
          <w:lang w:val="fr-FR"/>
        </w:rPr>
      </w:pPr>
    </w:p>
    <w:p w14:paraId="527DD2A6" w14:textId="77777777" w:rsidR="00080043" w:rsidRPr="00080043" w:rsidRDefault="00080043">
      <w:pPr>
        <w:pStyle w:val="Nessunaspaziatura"/>
        <w:jc w:val="both"/>
        <w:rPr>
          <w:rFonts w:ascii="Times New Roman" w:hAnsi="Times New Roman" w:cs="Times New Roman"/>
          <w:b/>
          <w:bCs/>
          <w:color w:val="333333"/>
          <w:kern w:val="36"/>
          <w:sz w:val="24"/>
          <w:szCs w:val="24"/>
          <w:lang w:val="fr-FR" w:eastAsia="en-AU"/>
        </w:rPr>
      </w:pPr>
      <w:r w:rsidRPr="00080043">
        <w:rPr>
          <w:rFonts w:ascii="Times New Roman" w:hAnsi="Times New Roman" w:cs="Times New Roman"/>
          <w:b/>
          <w:bCs/>
          <w:sz w:val="32"/>
          <w:szCs w:val="32"/>
          <w:lang w:val="fr-FR"/>
          <w14:glow w14:rad="101600">
            <w14:srgbClr w14:val="7030A0">
              <w14:alpha w14:val="40000"/>
            </w14:srgbClr>
          </w14:glow>
        </w:rPr>
        <w:t xml:space="preserve">Réflexion n°2 : </w:t>
      </w:r>
      <w:r w:rsidRPr="00080043">
        <w:rPr>
          <w:rFonts w:ascii="Times New Roman" w:hAnsi="Times New Roman" w:cs="Times New Roman"/>
          <w:b/>
          <w:bCs/>
          <w:color w:val="333333"/>
          <w:kern w:val="36"/>
          <w:sz w:val="28"/>
          <w:szCs w:val="28"/>
          <w:lang w:val="fr-FR" w:eastAsia="en-AU"/>
        </w:rPr>
        <w:t xml:space="preserve">(Commentaire, par Brian </w:t>
      </w:r>
      <w:proofErr w:type="spellStart"/>
      <w:r w:rsidRPr="00080043">
        <w:rPr>
          <w:rFonts w:ascii="Times New Roman" w:hAnsi="Times New Roman" w:cs="Times New Roman"/>
          <w:b/>
          <w:bCs/>
          <w:color w:val="333333"/>
          <w:kern w:val="36"/>
          <w:sz w:val="28"/>
          <w:szCs w:val="28"/>
          <w:lang w:val="fr-FR" w:eastAsia="en-AU"/>
        </w:rPr>
        <w:t>Grogan</w:t>
      </w:r>
      <w:proofErr w:type="spellEnd"/>
      <w:r w:rsidRPr="00080043">
        <w:rPr>
          <w:rFonts w:ascii="Times New Roman" w:hAnsi="Times New Roman" w:cs="Times New Roman"/>
          <w:b/>
          <w:bCs/>
          <w:color w:val="333333"/>
          <w:kern w:val="36"/>
          <w:sz w:val="28"/>
          <w:szCs w:val="28"/>
          <w:lang w:val="fr-FR" w:eastAsia="en-AU"/>
        </w:rPr>
        <w:t>)</w:t>
      </w:r>
    </w:p>
    <w:p w14:paraId="4006FE26" w14:textId="77777777" w:rsidR="00080043" w:rsidRPr="00080043" w:rsidRDefault="00080043">
      <w:pPr>
        <w:pStyle w:val="Nessunaspaziatura"/>
        <w:jc w:val="both"/>
        <w:rPr>
          <w:rFonts w:ascii="Times New Roman" w:hAnsi="Times New Roman" w:cs="Times New Roman"/>
          <w:b/>
          <w:bCs/>
          <w:sz w:val="28"/>
          <w:szCs w:val="28"/>
          <w:lang w:val="fr-FR"/>
        </w:rPr>
      </w:pPr>
      <w:r w:rsidRPr="00080043">
        <w:rPr>
          <w:rFonts w:ascii="Times New Roman" w:hAnsi="Times New Roman" w:cs="Times New Roman"/>
          <w:sz w:val="28"/>
          <w:szCs w:val="28"/>
          <w:lang w:val="fr-FR"/>
        </w:rPr>
        <w:t xml:space="preserve">Je trouve que cette façon de se rapporter à la nature contrebalance mon instinct de voir les choses matérielles simplement comme des objets.  L'univers se déploie en Dieu, qui le remplit entièrement. Il y a donc un sens mystique à trouver dans une feuille, dans un sentier de montagne, dans une goutte de rosée, dans le visage d'un pauvre. L'idéal n'est pas seulement de passer de l'extérieur à l'intérieur pour découvrir l'action de Dieu dans l'âme, mais aussi de "découvrir Dieu en toutes choses". [Pape François, </w:t>
      </w:r>
      <w:proofErr w:type="spellStart"/>
      <w:r w:rsidRPr="00080043">
        <w:rPr>
          <w:rFonts w:ascii="Times New Roman" w:hAnsi="Times New Roman" w:cs="Times New Roman"/>
          <w:sz w:val="28"/>
          <w:szCs w:val="28"/>
          <w:lang w:val="fr-FR"/>
        </w:rPr>
        <w:t>Laudato</w:t>
      </w:r>
      <w:proofErr w:type="spellEnd"/>
      <w:r w:rsidRPr="00080043">
        <w:rPr>
          <w:rFonts w:ascii="Times New Roman" w:hAnsi="Times New Roman" w:cs="Times New Roman"/>
          <w:sz w:val="28"/>
          <w:szCs w:val="28"/>
          <w:lang w:val="fr-FR"/>
        </w:rPr>
        <w:t xml:space="preserve"> Si' #233] (</w:t>
      </w:r>
      <w:r w:rsidRPr="00080043">
        <w:rPr>
          <w:rFonts w:ascii="Times New Roman" w:hAnsi="Times New Roman" w:cs="Times New Roman"/>
          <w:i/>
          <w:iCs/>
          <w:sz w:val="28"/>
          <w:szCs w:val="28"/>
          <w:lang w:val="fr-FR"/>
        </w:rPr>
        <w:t>pause</w:t>
      </w:r>
      <w:r w:rsidRPr="00080043">
        <w:rPr>
          <w:rFonts w:ascii="Times New Roman" w:hAnsi="Times New Roman" w:cs="Times New Roman"/>
          <w:sz w:val="28"/>
          <w:szCs w:val="28"/>
          <w:lang w:val="fr-FR"/>
        </w:rPr>
        <w:t>)</w:t>
      </w:r>
    </w:p>
    <w:p w14:paraId="6750DB75" w14:textId="77777777" w:rsidR="00080043" w:rsidRPr="00080043" w:rsidRDefault="00080043">
      <w:pPr>
        <w:pStyle w:val="Nessunaspaziatura"/>
        <w:jc w:val="both"/>
        <w:rPr>
          <w:rFonts w:ascii="Times New Roman" w:hAnsi="Times New Roman" w:cs="Times New Roman"/>
          <w:sz w:val="24"/>
          <w:szCs w:val="24"/>
          <w:lang w:val="fr-FR"/>
        </w:rPr>
      </w:pPr>
      <w:r w:rsidRPr="00080043">
        <w:rPr>
          <w:rFonts w:ascii="Times New Roman" w:hAnsi="Times New Roman" w:cs="Times New Roman"/>
          <w:sz w:val="24"/>
          <w:szCs w:val="24"/>
          <w:lang w:val="fr-FR"/>
        </w:rPr>
        <w:t>........................................................................................</w:t>
      </w:r>
    </w:p>
    <w:p w14:paraId="240007AC" w14:textId="77777777" w:rsidR="00080043" w:rsidRPr="00080043" w:rsidRDefault="00080043" w:rsidP="002810D4">
      <w:pPr>
        <w:pStyle w:val="Nessunaspaziatura"/>
        <w:jc w:val="both"/>
        <w:rPr>
          <w:rFonts w:ascii="Times New Roman" w:hAnsi="Times New Roman" w:cs="Times New Roman"/>
          <w:sz w:val="24"/>
          <w:szCs w:val="24"/>
          <w:lang w:val="fr-FR"/>
        </w:rPr>
      </w:pPr>
    </w:p>
    <w:p w14:paraId="3033281A" w14:textId="77777777" w:rsidR="00080043" w:rsidRPr="00080043" w:rsidRDefault="00080043">
      <w:pPr>
        <w:pStyle w:val="Nessunaspaziatura"/>
        <w:jc w:val="both"/>
        <w:rPr>
          <w:rFonts w:ascii="Times New Roman" w:hAnsi="Times New Roman" w:cs="Times New Roman"/>
          <w:sz w:val="24"/>
          <w:szCs w:val="24"/>
          <w:lang w:val="fr-FR"/>
        </w:rPr>
      </w:pPr>
      <w:r w:rsidRPr="00080043">
        <w:rPr>
          <w:rFonts w:ascii="Times New Roman" w:hAnsi="Times New Roman" w:cs="Times New Roman"/>
          <w:b/>
          <w:bCs/>
          <w:sz w:val="32"/>
          <w:szCs w:val="32"/>
          <w:lang w:val="fr-FR"/>
          <w14:glow w14:rad="101600">
            <w14:srgbClr w14:val="FF99FF">
              <w14:alpha w14:val="40000"/>
            </w14:srgbClr>
          </w14:glow>
        </w:rPr>
        <w:t xml:space="preserve">Réflexion n°3 : </w:t>
      </w:r>
      <w:r w:rsidRPr="00080043">
        <w:rPr>
          <w:rFonts w:ascii="Times New Roman" w:hAnsi="Times New Roman" w:cs="Times New Roman"/>
          <w:b/>
          <w:bCs/>
          <w:color w:val="333333"/>
          <w:kern w:val="36"/>
          <w:sz w:val="28"/>
          <w:szCs w:val="28"/>
          <w:lang w:val="fr-FR" w:eastAsia="en-AU"/>
        </w:rPr>
        <w:t>(extrait de "Homes of Light" par Frère Ernesto)</w:t>
      </w:r>
    </w:p>
    <w:p w14:paraId="35964663"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Dieu nous a donné la terre comme un don et comme une tâche, pour en prendre soin et en répondre ; elle ne nous appartient pas. L'</w:t>
      </w:r>
      <w:r w:rsidRPr="00080043">
        <w:rPr>
          <w:rStyle w:val="A0"/>
          <w:rFonts w:ascii="Times New Roman" w:hAnsi="Times New Roman" w:cs="Times New Roman"/>
          <w:i/>
          <w:iCs/>
          <w:lang w:val="fr-FR"/>
        </w:rPr>
        <w:t xml:space="preserve">écologie intégrale se </w:t>
      </w:r>
      <w:r w:rsidRPr="00080043">
        <w:rPr>
          <w:rStyle w:val="A0"/>
          <w:rFonts w:ascii="Times New Roman" w:hAnsi="Times New Roman" w:cs="Times New Roman"/>
          <w:lang w:val="fr-FR"/>
        </w:rPr>
        <w:t>fonde sur le fait que "tout dans le monde est lié" (</w:t>
      </w:r>
      <w:r w:rsidRPr="00080043">
        <w:rPr>
          <w:rStyle w:val="A0"/>
          <w:rFonts w:ascii="Times New Roman" w:hAnsi="Times New Roman" w:cs="Times New Roman"/>
          <w:i/>
          <w:iCs/>
          <w:lang w:val="fr-FR"/>
        </w:rPr>
        <w:t xml:space="preserve">LS </w:t>
      </w:r>
      <w:r w:rsidRPr="00080043">
        <w:rPr>
          <w:rStyle w:val="A0"/>
          <w:rFonts w:ascii="Times New Roman" w:hAnsi="Times New Roman" w:cs="Times New Roman"/>
          <w:lang w:val="fr-FR"/>
        </w:rPr>
        <w:t xml:space="preserve">16).  ...Les appels de l'Eglise sont nombreux et constants pour éveiller notre sens du soin de notre maison commune. Pourtant, les études professionnelles sur le sujet de l'écologie ne cessent de souligner l'urgence croissante </w:t>
      </w:r>
      <w:r w:rsidRPr="00080043">
        <w:rPr>
          <w:rStyle w:val="A0"/>
          <w:rFonts w:ascii="Times New Roman" w:hAnsi="Times New Roman" w:cs="Times New Roman"/>
          <w:lang w:val="fr-FR"/>
        </w:rPr>
        <w:softHyphen/>
        <w:t xml:space="preserve">d'une action collective, sinon nous continuerons à en subir les conséquences et notre héritage aux générations futures sera une planète inhabitable.  ...  </w:t>
      </w:r>
    </w:p>
    <w:p w14:paraId="61170EBE" w14:textId="77777777" w:rsidR="00080043" w:rsidRPr="00080043" w:rsidRDefault="00080043">
      <w:pPr>
        <w:pStyle w:val="Nessunaspaziatura"/>
        <w:jc w:val="both"/>
        <w:rPr>
          <w:rFonts w:ascii="Times New Roman" w:hAnsi="Times New Roman" w:cs="Times New Roman"/>
          <w:sz w:val="28"/>
          <w:szCs w:val="28"/>
          <w:lang w:val="fr-FR"/>
        </w:rPr>
      </w:pPr>
      <w:r w:rsidRPr="00080043">
        <w:rPr>
          <w:rStyle w:val="A0"/>
          <w:rFonts w:ascii="Times New Roman" w:hAnsi="Times New Roman" w:cs="Times New Roman"/>
          <w:lang w:val="fr-FR"/>
        </w:rPr>
        <w:t xml:space="preserve">Le XXIIe Chapitre général nous a invités à ... créer "une conscience écologique intégrale dans toutes nos communautés et dans les différents ministères et à développer des politiques à tous les niveaux de l'Institut qui renforcent notre </w:t>
      </w:r>
      <w:r w:rsidRPr="00080043">
        <w:rPr>
          <w:rStyle w:val="A0"/>
          <w:rFonts w:ascii="Times New Roman" w:hAnsi="Times New Roman" w:cs="Times New Roman"/>
          <w:lang w:val="fr-FR"/>
        </w:rPr>
        <w:softHyphen/>
        <w:t xml:space="preserve">engagement à prendre soin de </w:t>
      </w:r>
      <w:r w:rsidRPr="00080043">
        <w:rPr>
          <w:rStyle w:val="A0"/>
          <w:rFonts w:ascii="Times New Roman" w:hAnsi="Times New Roman" w:cs="Times New Roman"/>
          <w:i/>
          <w:iCs/>
          <w:lang w:val="fr-FR"/>
        </w:rPr>
        <w:t xml:space="preserve">notre maison commune". </w:t>
      </w:r>
      <w:r w:rsidRPr="00080043">
        <w:rPr>
          <w:rFonts w:ascii="Times New Roman" w:hAnsi="Times New Roman" w:cs="Times New Roman"/>
          <w:sz w:val="28"/>
          <w:szCs w:val="28"/>
          <w:lang w:val="fr-FR"/>
        </w:rPr>
        <w:t xml:space="preserve">" ... </w:t>
      </w:r>
    </w:p>
    <w:p w14:paraId="4C9D7380"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Chacune de nos communautés et de nos familles ... </w:t>
      </w:r>
      <w:proofErr w:type="spellStart"/>
      <w:r w:rsidRPr="00080043">
        <w:rPr>
          <w:rStyle w:val="A0"/>
          <w:rFonts w:ascii="Times New Roman" w:hAnsi="Times New Roman" w:cs="Times New Roman"/>
          <w:lang w:val="fr-FR"/>
        </w:rPr>
        <w:t>peut être</w:t>
      </w:r>
      <w:proofErr w:type="spellEnd"/>
      <w:r w:rsidRPr="00080043">
        <w:rPr>
          <w:rStyle w:val="A0"/>
          <w:rFonts w:ascii="Times New Roman" w:hAnsi="Times New Roman" w:cs="Times New Roman"/>
          <w:lang w:val="fr-FR"/>
        </w:rPr>
        <w:t xml:space="preserve"> un </w:t>
      </w:r>
      <w:r w:rsidRPr="00080043">
        <w:rPr>
          <w:rStyle w:val="A0"/>
          <w:rFonts w:ascii="Times New Roman" w:hAnsi="Times New Roman" w:cs="Times New Roman"/>
          <w:lang w:val="fr-FR"/>
        </w:rPr>
        <w:softHyphen/>
        <w:t xml:space="preserve">laboratoire actif </w:t>
      </w:r>
      <w:r w:rsidRPr="00080043">
        <w:rPr>
          <w:rStyle w:val="A0"/>
          <w:rFonts w:ascii="Times New Roman" w:hAnsi="Times New Roman" w:cs="Times New Roman"/>
          <w:lang w:val="fr-FR"/>
        </w:rPr>
        <w:softHyphen/>
        <w:t>pour l'entretien de notre grande maison commune. Nous commençons par de petites actions concrètes au quotidien, et en même temps nous évaluons et améliorons nos structures et notre mode de fonctionnement.   (</w:t>
      </w:r>
      <w:proofErr w:type="gramStart"/>
      <w:r w:rsidRPr="00080043">
        <w:rPr>
          <w:rStyle w:val="A0"/>
          <w:rFonts w:ascii="Times New Roman" w:hAnsi="Times New Roman" w:cs="Times New Roman"/>
          <w:i/>
          <w:iCs/>
          <w:lang w:val="fr-FR"/>
        </w:rPr>
        <w:t>pause</w:t>
      </w:r>
      <w:proofErr w:type="gramEnd"/>
      <w:r w:rsidRPr="00080043">
        <w:rPr>
          <w:rStyle w:val="A0"/>
          <w:rFonts w:ascii="Times New Roman" w:hAnsi="Times New Roman" w:cs="Times New Roman"/>
          <w:lang w:val="fr-FR"/>
        </w:rPr>
        <w:t>)</w:t>
      </w:r>
    </w:p>
    <w:p w14:paraId="4F64E598" w14:textId="77777777" w:rsidR="00080043" w:rsidRPr="00080043" w:rsidRDefault="00080043">
      <w:pPr>
        <w:pStyle w:val="Nessunaspaziatura"/>
        <w:jc w:val="both"/>
        <w:rPr>
          <w:rFonts w:ascii="Times New Roman" w:hAnsi="Times New Roman" w:cs="Times New Roman"/>
          <w:sz w:val="24"/>
          <w:szCs w:val="24"/>
          <w:lang w:val="fr-FR"/>
        </w:rPr>
      </w:pPr>
      <w:r w:rsidRPr="00080043">
        <w:rPr>
          <w:rFonts w:ascii="Times New Roman" w:hAnsi="Times New Roman" w:cs="Times New Roman"/>
          <w:sz w:val="24"/>
          <w:szCs w:val="24"/>
          <w:lang w:val="fr-FR"/>
        </w:rPr>
        <w:t>........................................................................................</w:t>
      </w:r>
    </w:p>
    <w:p w14:paraId="6CC8C7DD" w14:textId="77777777" w:rsidR="00080043" w:rsidRPr="00080043" w:rsidRDefault="00080043" w:rsidP="002810D4">
      <w:pPr>
        <w:pStyle w:val="Nessunaspaziatura"/>
        <w:jc w:val="both"/>
        <w:rPr>
          <w:rStyle w:val="A0"/>
          <w:rFonts w:ascii="Times New Roman" w:hAnsi="Times New Roman" w:cs="Times New Roman"/>
          <w:sz w:val="24"/>
          <w:szCs w:val="24"/>
          <w:lang w:val="fr-FR"/>
        </w:rPr>
      </w:pPr>
    </w:p>
    <w:p w14:paraId="6DA86CB5" w14:textId="77777777" w:rsidR="00080043" w:rsidRPr="00080043" w:rsidRDefault="00080043">
      <w:pPr>
        <w:pStyle w:val="Nessunaspaziatura"/>
        <w:jc w:val="both"/>
        <w:rPr>
          <w:rFonts w:ascii="Times New Roman" w:hAnsi="Times New Roman" w:cs="Times New Roman"/>
          <w:b/>
          <w:bCs/>
          <w:sz w:val="32"/>
          <w:szCs w:val="32"/>
          <w:lang w:val="fr-FR"/>
          <w14:glow w14:rad="139700">
            <w14:schemeClr w14:val="accent2">
              <w14:alpha w14:val="60000"/>
              <w14:satMod w14:val="175000"/>
            </w14:schemeClr>
          </w14:glow>
        </w:rPr>
      </w:pPr>
      <w:r w:rsidRPr="00080043">
        <w:rPr>
          <w:rFonts w:ascii="Times New Roman" w:hAnsi="Times New Roman" w:cs="Times New Roman"/>
          <w:b/>
          <w:bCs/>
          <w:sz w:val="32"/>
          <w:szCs w:val="32"/>
          <w:lang w:val="fr-FR"/>
          <w14:glow w14:rad="139700">
            <w14:schemeClr w14:val="accent2">
              <w14:alpha w14:val="60000"/>
              <w14:satMod w14:val="175000"/>
            </w14:schemeClr>
          </w14:glow>
        </w:rPr>
        <w:t xml:space="preserve">Intercessions / Réflexions partagées : </w:t>
      </w:r>
    </w:p>
    <w:p w14:paraId="715F4CAB" w14:textId="77777777" w:rsidR="00080043" w:rsidRPr="00080043" w:rsidRDefault="00080043" w:rsidP="002810D4">
      <w:pPr>
        <w:pStyle w:val="Nessunaspaziatura"/>
        <w:jc w:val="both"/>
        <w:rPr>
          <w:rStyle w:val="A0"/>
          <w:rFonts w:ascii="Times New Roman" w:hAnsi="Times New Roman" w:cs="Times New Roman"/>
          <w:sz w:val="24"/>
          <w:szCs w:val="24"/>
          <w:lang w:val="fr-FR"/>
        </w:rPr>
      </w:pPr>
    </w:p>
    <w:p w14:paraId="700D3221"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b/>
          <w:bCs/>
          <w:color w:val="F4B083" w:themeColor="accent2" w:themeTint="99"/>
          <w:lang w:val="fr-FR"/>
        </w:rPr>
        <w:t xml:space="preserve">L : </w:t>
      </w:r>
      <w:proofErr w:type="gramStart"/>
      <w:r w:rsidRPr="00080043">
        <w:rPr>
          <w:rStyle w:val="A0"/>
          <w:rFonts w:ascii="Times New Roman" w:hAnsi="Times New Roman" w:cs="Times New Roman"/>
          <w:lang w:val="fr-FR"/>
        </w:rPr>
        <w:t>Suite à</w:t>
      </w:r>
      <w:proofErr w:type="gramEnd"/>
      <w:r w:rsidRPr="00080043">
        <w:rPr>
          <w:rStyle w:val="A0"/>
          <w:rFonts w:ascii="Times New Roman" w:hAnsi="Times New Roman" w:cs="Times New Roman"/>
          <w:lang w:val="fr-FR"/>
        </w:rPr>
        <w:t xml:space="preserve"> </w:t>
      </w:r>
      <w:proofErr w:type="spellStart"/>
      <w:r w:rsidRPr="00080043">
        <w:rPr>
          <w:rStyle w:val="A0"/>
          <w:rFonts w:ascii="Times New Roman" w:hAnsi="Times New Roman" w:cs="Times New Roman"/>
          <w:lang w:val="fr-FR"/>
        </w:rPr>
        <w:t>Laudato</w:t>
      </w:r>
      <w:proofErr w:type="spellEnd"/>
      <w:r w:rsidRPr="00080043">
        <w:rPr>
          <w:rStyle w:val="A0"/>
          <w:rFonts w:ascii="Times New Roman" w:hAnsi="Times New Roman" w:cs="Times New Roman"/>
          <w:lang w:val="fr-FR"/>
        </w:rPr>
        <w:t xml:space="preserve"> Si' et à la COP26 "Conférence des Nations Unies sur le changement climatique" en 2021, notre vocation mariste est de créer "une conscience écologique intégrale dans toutes nos communautés et nos différents ministères", afin que nous </w:t>
      </w:r>
      <w:r w:rsidRPr="00080043">
        <w:rPr>
          <w:rStyle w:val="A0"/>
          <w:rFonts w:ascii="Times New Roman" w:hAnsi="Times New Roman" w:cs="Times New Roman"/>
          <w:lang w:val="fr-FR"/>
        </w:rPr>
        <w:lastRenderedPageBreak/>
        <w:t xml:space="preserve">puissions développer "des politiques à tous les niveaux de l'Institut qui renforcent notre </w:t>
      </w:r>
      <w:r w:rsidRPr="00080043">
        <w:rPr>
          <w:rStyle w:val="A0"/>
          <w:rFonts w:ascii="Times New Roman" w:hAnsi="Times New Roman" w:cs="Times New Roman"/>
          <w:lang w:val="fr-FR"/>
        </w:rPr>
        <w:softHyphen/>
        <w:t xml:space="preserve">engagement à prendre soin de </w:t>
      </w:r>
      <w:r w:rsidRPr="00080043">
        <w:rPr>
          <w:rStyle w:val="A0"/>
          <w:rFonts w:ascii="Times New Roman" w:hAnsi="Times New Roman" w:cs="Times New Roman"/>
          <w:i/>
          <w:iCs/>
          <w:lang w:val="fr-FR"/>
        </w:rPr>
        <w:t>notre maison commune". "</w:t>
      </w:r>
      <w:r w:rsidRPr="00080043">
        <w:rPr>
          <w:rStyle w:val="A0"/>
          <w:rFonts w:ascii="Times New Roman" w:hAnsi="Times New Roman" w:cs="Times New Roman"/>
          <w:lang w:val="fr-FR"/>
        </w:rPr>
        <w:t xml:space="preserve">En nous souvenant de la ferveur que nous avions lorsque nous avons découvert notre vocation mariste, que cet appel nous revigore à nouveau, nous prions : </w:t>
      </w:r>
      <w:r w:rsidRPr="00080043">
        <w:rPr>
          <w:rStyle w:val="A0"/>
          <w:rFonts w:ascii="Times New Roman" w:hAnsi="Times New Roman" w:cs="Times New Roman"/>
          <w:b/>
          <w:bCs/>
          <w:color w:val="F4B083" w:themeColor="accent2" w:themeTint="99"/>
          <w:lang w:val="fr-FR"/>
        </w:rPr>
        <w:t xml:space="preserve">Kyrie, Kyrie, Eleison </w:t>
      </w:r>
      <w:r w:rsidRPr="00080043">
        <w:rPr>
          <w:rStyle w:val="A0"/>
          <w:rFonts w:ascii="Times New Roman" w:hAnsi="Times New Roman" w:cs="Times New Roman"/>
          <w:lang w:val="fr-FR"/>
        </w:rPr>
        <w:t>(</w:t>
      </w:r>
      <w:r w:rsidRPr="00080043">
        <w:rPr>
          <w:rStyle w:val="A0"/>
          <w:rFonts w:ascii="Times New Roman" w:hAnsi="Times New Roman" w:cs="Times New Roman"/>
          <w:i/>
          <w:iCs/>
          <w:lang w:val="fr-FR"/>
        </w:rPr>
        <w:t>chanté ou parlé</w:t>
      </w:r>
      <w:r w:rsidRPr="00080043">
        <w:rPr>
          <w:rStyle w:val="A0"/>
          <w:rFonts w:ascii="Times New Roman" w:hAnsi="Times New Roman" w:cs="Times New Roman"/>
          <w:lang w:val="fr-FR"/>
        </w:rPr>
        <w:t>)</w:t>
      </w:r>
    </w:p>
    <w:p w14:paraId="45491F7D" w14:textId="77777777" w:rsidR="00080043" w:rsidRPr="00080043" w:rsidRDefault="00080043" w:rsidP="002810D4">
      <w:pPr>
        <w:spacing w:after="0" w:line="240" w:lineRule="auto"/>
        <w:jc w:val="both"/>
        <w:rPr>
          <w:rFonts w:ascii="Times New Roman" w:eastAsia="Times New Roman" w:hAnsi="Times New Roman" w:cs="Times New Roman"/>
          <w:b/>
          <w:bCs/>
          <w:sz w:val="28"/>
          <w:szCs w:val="28"/>
          <w:lang w:val="fr-FR"/>
        </w:rPr>
      </w:pPr>
    </w:p>
    <w:p w14:paraId="2149CFDC"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i/>
          <w:iCs/>
          <w:lang w:val="fr-FR"/>
        </w:rPr>
        <w:t xml:space="preserve">Et pour quoi d'autre devons-nous prier </w:t>
      </w:r>
      <w:r w:rsidRPr="00080043">
        <w:rPr>
          <w:rStyle w:val="A0"/>
          <w:rFonts w:ascii="Times New Roman" w:hAnsi="Times New Roman" w:cs="Times New Roman"/>
          <w:lang w:val="fr-FR"/>
        </w:rPr>
        <w:t>?</w:t>
      </w:r>
    </w:p>
    <w:p w14:paraId="27B7EF68" w14:textId="77777777" w:rsidR="00080043" w:rsidRPr="00080043" w:rsidRDefault="00080043" w:rsidP="002810D4">
      <w:pPr>
        <w:pStyle w:val="Nessunaspaziatura"/>
        <w:jc w:val="both"/>
        <w:rPr>
          <w:rStyle w:val="A0"/>
          <w:rFonts w:ascii="Times New Roman" w:hAnsi="Times New Roman" w:cs="Times New Roman"/>
          <w:lang w:val="fr-FR"/>
        </w:rPr>
      </w:pPr>
    </w:p>
    <w:p w14:paraId="5668435E" w14:textId="77777777" w:rsidR="00080043" w:rsidRPr="00080043" w:rsidRDefault="00080043">
      <w:pPr>
        <w:spacing w:after="0" w:line="240" w:lineRule="auto"/>
        <w:jc w:val="both"/>
        <w:rPr>
          <w:rFonts w:ascii="Times New Roman" w:hAnsi="Times New Roman" w:cs="Times New Roman"/>
          <w:i/>
          <w:iCs/>
          <w:color w:val="F4B083" w:themeColor="accent2" w:themeTint="99"/>
          <w:sz w:val="28"/>
          <w:szCs w:val="28"/>
          <w:lang w:val="fr-FR"/>
        </w:rPr>
      </w:pPr>
      <w:r w:rsidRPr="00080043">
        <w:rPr>
          <w:rFonts w:ascii="Times New Roman" w:hAnsi="Times New Roman" w:cs="Times New Roman"/>
          <w:b/>
          <w:bCs/>
          <w:i/>
          <w:iCs/>
          <w:color w:val="F4B083" w:themeColor="accent2" w:themeTint="99"/>
          <w:sz w:val="28"/>
          <w:szCs w:val="28"/>
          <w:lang w:val="fr-FR"/>
        </w:rPr>
        <w:t>"Notre Pèr</w:t>
      </w:r>
      <w:r w:rsidRPr="00080043">
        <w:rPr>
          <w:rFonts w:ascii="Times New Roman" w:hAnsi="Times New Roman" w:cs="Times New Roman"/>
          <w:i/>
          <w:iCs/>
          <w:color w:val="F4B083" w:themeColor="accent2" w:themeTint="99"/>
          <w:sz w:val="28"/>
          <w:szCs w:val="28"/>
          <w:lang w:val="fr-FR"/>
        </w:rPr>
        <w:t xml:space="preserve">e   </w:t>
      </w:r>
    </w:p>
    <w:p w14:paraId="78ED5E23" w14:textId="77777777" w:rsidR="00080043" w:rsidRPr="00080043" w:rsidRDefault="00080043" w:rsidP="002810D4">
      <w:pPr>
        <w:spacing w:after="0" w:line="240" w:lineRule="auto"/>
        <w:jc w:val="both"/>
        <w:rPr>
          <w:rFonts w:ascii="Times New Roman" w:hAnsi="Times New Roman" w:cs="Times New Roman"/>
          <w:i/>
          <w:iCs/>
          <w:sz w:val="28"/>
          <w:szCs w:val="28"/>
          <w:lang w:val="fr-FR"/>
        </w:rPr>
      </w:pPr>
    </w:p>
    <w:p w14:paraId="4541619F" w14:textId="77777777" w:rsidR="00080043" w:rsidRPr="00080043" w:rsidRDefault="00080043">
      <w:pPr>
        <w:spacing w:after="0" w:line="240" w:lineRule="auto"/>
        <w:jc w:val="both"/>
        <w:rPr>
          <w:rFonts w:ascii="Times New Roman" w:hAnsi="Times New Roman" w:cs="Times New Roman"/>
          <w:b/>
          <w:bCs/>
          <w:i/>
          <w:iCs/>
          <w:color w:val="F4B083" w:themeColor="accent2" w:themeTint="99"/>
          <w:sz w:val="28"/>
          <w:szCs w:val="28"/>
          <w:lang w:val="fr-FR"/>
        </w:rPr>
      </w:pPr>
      <w:proofErr w:type="gramStart"/>
      <w:r w:rsidRPr="00080043">
        <w:rPr>
          <w:rFonts w:ascii="Times New Roman" w:hAnsi="Times New Roman" w:cs="Times New Roman"/>
          <w:i/>
          <w:iCs/>
          <w:color w:val="F4B083" w:themeColor="accent2" w:themeTint="99"/>
          <w:sz w:val="28"/>
          <w:szCs w:val="28"/>
          <w:lang w:val="fr-FR"/>
        </w:rPr>
        <w:t>ou</w:t>
      </w:r>
      <w:proofErr w:type="gramEnd"/>
      <w:r w:rsidRPr="00080043">
        <w:rPr>
          <w:rFonts w:ascii="Times New Roman" w:hAnsi="Times New Roman" w:cs="Times New Roman"/>
          <w:i/>
          <w:iCs/>
          <w:color w:val="F4B083" w:themeColor="accent2" w:themeTint="99"/>
          <w:sz w:val="28"/>
          <w:szCs w:val="28"/>
          <w:lang w:val="fr-FR"/>
        </w:rPr>
        <w:t xml:space="preserve"> </w:t>
      </w:r>
      <w:r w:rsidRPr="00080043">
        <w:rPr>
          <w:rFonts w:ascii="Times New Roman" w:hAnsi="Times New Roman" w:cs="Times New Roman"/>
          <w:b/>
          <w:bCs/>
          <w:i/>
          <w:iCs/>
          <w:color w:val="F4B083" w:themeColor="accent2" w:themeTint="99"/>
          <w:sz w:val="28"/>
          <w:szCs w:val="28"/>
          <w:lang w:val="fr-FR"/>
        </w:rPr>
        <w:t>"</w:t>
      </w:r>
      <w:proofErr w:type="spellStart"/>
      <w:r w:rsidRPr="00080043">
        <w:rPr>
          <w:rFonts w:ascii="Times New Roman" w:hAnsi="Times New Roman" w:cs="Times New Roman"/>
          <w:b/>
          <w:bCs/>
          <w:i/>
          <w:iCs/>
          <w:color w:val="F4B083" w:themeColor="accent2" w:themeTint="99"/>
          <w:sz w:val="28"/>
          <w:szCs w:val="28"/>
          <w:lang w:val="fr-FR"/>
        </w:rPr>
        <w:t>Alternate</w:t>
      </w:r>
      <w:proofErr w:type="spellEnd"/>
      <w:r w:rsidRPr="00080043">
        <w:rPr>
          <w:rFonts w:ascii="Times New Roman" w:hAnsi="Times New Roman" w:cs="Times New Roman"/>
          <w:b/>
          <w:bCs/>
          <w:i/>
          <w:iCs/>
          <w:color w:val="F4B083" w:themeColor="accent2" w:themeTint="99"/>
          <w:sz w:val="28"/>
          <w:szCs w:val="28"/>
          <w:lang w:val="fr-FR"/>
        </w:rPr>
        <w:t xml:space="preserve"> Our </w:t>
      </w:r>
      <w:proofErr w:type="spellStart"/>
      <w:r w:rsidRPr="00080043">
        <w:rPr>
          <w:rFonts w:ascii="Times New Roman" w:hAnsi="Times New Roman" w:cs="Times New Roman"/>
          <w:b/>
          <w:bCs/>
          <w:i/>
          <w:iCs/>
          <w:color w:val="F4B083" w:themeColor="accent2" w:themeTint="99"/>
          <w:sz w:val="28"/>
          <w:szCs w:val="28"/>
          <w:lang w:val="fr-FR"/>
        </w:rPr>
        <w:t>Father</w:t>
      </w:r>
      <w:proofErr w:type="spellEnd"/>
      <w:r w:rsidRPr="00080043">
        <w:rPr>
          <w:rFonts w:ascii="Times New Roman" w:hAnsi="Times New Roman" w:cs="Times New Roman"/>
          <w:b/>
          <w:bCs/>
          <w:i/>
          <w:iCs/>
          <w:color w:val="F4B083" w:themeColor="accent2" w:themeTint="99"/>
          <w:sz w:val="28"/>
          <w:szCs w:val="28"/>
          <w:lang w:val="fr-FR"/>
        </w:rPr>
        <w:t xml:space="preserve">" : </w:t>
      </w:r>
    </w:p>
    <w:p w14:paraId="784AE2CE" w14:textId="77777777" w:rsidR="00080043" w:rsidRPr="00080043" w:rsidRDefault="00080043" w:rsidP="002810D4">
      <w:pPr>
        <w:spacing w:after="0" w:line="240" w:lineRule="auto"/>
        <w:jc w:val="both"/>
        <w:rPr>
          <w:rFonts w:ascii="Times New Roman" w:eastAsia="Times New Roman" w:hAnsi="Times New Roman" w:cs="Times New Roman"/>
          <w:b/>
          <w:bCs/>
          <w:sz w:val="28"/>
          <w:szCs w:val="28"/>
          <w:lang w:val="fr-FR"/>
        </w:rPr>
      </w:pPr>
    </w:p>
    <w:p w14:paraId="6BEBF511" w14:textId="77777777" w:rsidR="00080043" w:rsidRPr="00080043" w:rsidRDefault="00080043">
      <w:pPr>
        <w:spacing w:after="0" w:line="240" w:lineRule="auto"/>
        <w:jc w:val="both"/>
        <w:rPr>
          <w:rFonts w:ascii="Times New Roman" w:eastAsia="DengXian" w:hAnsi="Times New Roman" w:cs="Times New Roman"/>
          <w:sz w:val="28"/>
          <w:szCs w:val="28"/>
          <w:lang w:val="fr-FR"/>
        </w:rPr>
      </w:pPr>
      <w:r w:rsidRPr="00080043">
        <w:rPr>
          <w:rFonts w:ascii="Times New Roman" w:eastAsia="DengXian" w:hAnsi="Times New Roman" w:cs="Times New Roman"/>
          <w:sz w:val="28"/>
          <w:szCs w:val="28"/>
          <w:lang w:val="fr-FR"/>
        </w:rPr>
        <w:t xml:space="preserve">O Glorieux, </w:t>
      </w:r>
      <w:r w:rsidRPr="00080043">
        <w:rPr>
          <w:rFonts w:ascii="Times New Roman" w:eastAsia="DengXian" w:hAnsi="Times New Roman" w:cs="Times New Roman"/>
          <w:b/>
          <w:bCs/>
          <w:i/>
          <w:iCs/>
          <w:color w:val="F4B083" w:themeColor="accent2" w:themeTint="99"/>
          <w:sz w:val="28"/>
          <w:szCs w:val="28"/>
          <w:lang w:val="fr-FR"/>
        </w:rPr>
        <w:t xml:space="preserve">Tu brilles à la fois en dedans et au-delà de tout </w:t>
      </w:r>
      <w:r w:rsidRPr="00080043">
        <w:rPr>
          <w:rFonts w:ascii="Times New Roman" w:eastAsia="DengXian" w:hAnsi="Times New Roman" w:cs="Times New Roman"/>
          <w:color w:val="F4B083" w:themeColor="accent2" w:themeTint="99"/>
          <w:sz w:val="28"/>
          <w:szCs w:val="28"/>
          <w:lang w:val="fr-FR"/>
        </w:rPr>
        <w:t xml:space="preserve">! </w:t>
      </w:r>
    </w:p>
    <w:p w14:paraId="56256D4F" w14:textId="77777777" w:rsidR="00080043" w:rsidRPr="00080043" w:rsidRDefault="00080043">
      <w:pPr>
        <w:spacing w:after="0" w:line="240" w:lineRule="auto"/>
        <w:jc w:val="both"/>
        <w:rPr>
          <w:rFonts w:ascii="Times New Roman" w:eastAsia="DengXian" w:hAnsi="Times New Roman" w:cs="Times New Roman"/>
          <w:b/>
          <w:bCs/>
          <w:sz w:val="28"/>
          <w:szCs w:val="28"/>
          <w:lang w:val="fr-FR"/>
        </w:rPr>
      </w:pPr>
      <w:r w:rsidRPr="00080043">
        <w:rPr>
          <w:rFonts w:ascii="Times New Roman" w:eastAsia="DengXian" w:hAnsi="Times New Roman" w:cs="Times New Roman"/>
          <w:sz w:val="28"/>
          <w:szCs w:val="28"/>
          <w:lang w:val="fr-FR"/>
        </w:rPr>
        <w:t xml:space="preserve">Nourrissez-nous de la plénitude de la vie, de </w:t>
      </w:r>
      <w:r w:rsidRPr="00080043">
        <w:rPr>
          <w:rFonts w:ascii="Times New Roman" w:eastAsia="DengXian" w:hAnsi="Times New Roman" w:cs="Times New Roman"/>
          <w:b/>
          <w:bCs/>
          <w:i/>
          <w:iCs/>
          <w:color w:val="F4B083" w:themeColor="accent2" w:themeTint="99"/>
          <w:sz w:val="28"/>
          <w:szCs w:val="28"/>
          <w:lang w:val="fr-FR"/>
        </w:rPr>
        <w:t>suffisamment de pain et de sagesse pour aujourd'hui.</w:t>
      </w:r>
    </w:p>
    <w:p w14:paraId="74DF4B55" w14:textId="77777777" w:rsidR="00080043" w:rsidRPr="00080043" w:rsidRDefault="00080043">
      <w:pPr>
        <w:spacing w:after="0" w:line="240" w:lineRule="auto"/>
        <w:jc w:val="both"/>
        <w:rPr>
          <w:rFonts w:ascii="Times New Roman" w:eastAsia="DengXian" w:hAnsi="Times New Roman" w:cs="Times New Roman"/>
          <w:sz w:val="28"/>
          <w:szCs w:val="28"/>
          <w:lang w:val="fr-FR"/>
        </w:rPr>
      </w:pPr>
      <w:r w:rsidRPr="00080043">
        <w:rPr>
          <w:rFonts w:ascii="Times New Roman" w:eastAsia="DengXian" w:hAnsi="Times New Roman" w:cs="Times New Roman"/>
          <w:sz w:val="28"/>
          <w:szCs w:val="28"/>
          <w:lang w:val="fr-FR"/>
        </w:rPr>
        <w:t>Détachez les nœuds de l'échec qui nous retiennent,</w:t>
      </w:r>
    </w:p>
    <w:p w14:paraId="355A01B4" w14:textId="77777777" w:rsidR="00080043" w:rsidRPr="00080043" w:rsidRDefault="00080043">
      <w:pPr>
        <w:spacing w:after="0" w:line="240" w:lineRule="auto"/>
        <w:jc w:val="both"/>
        <w:rPr>
          <w:rFonts w:ascii="Times New Roman" w:eastAsia="DengXian" w:hAnsi="Times New Roman" w:cs="Times New Roman"/>
          <w:sz w:val="28"/>
          <w:szCs w:val="28"/>
          <w:lang w:val="fr-FR"/>
        </w:rPr>
      </w:pPr>
      <w:proofErr w:type="gramStart"/>
      <w:r w:rsidRPr="00080043">
        <w:rPr>
          <w:rFonts w:ascii="Times New Roman" w:eastAsia="DengXian" w:hAnsi="Times New Roman" w:cs="Times New Roman"/>
          <w:sz w:val="28"/>
          <w:szCs w:val="28"/>
          <w:lang w:val="fr-FR"/>
        </w:rPr>
        <w:t>et</w:t>
      </w:r>
      <w:proofErr w:type="gramEnd"/>
      <w:r w:rsidRPr="00080043">
        <w:rPr>
          <w:rFonts w:ascii="Times New Roman" w:eastAsia="DengXian" w:hAnsi="Times New Roman" w:cs="Times New Roman"/>
          <w:sz w:val="28"/>
          <w:szCs w:val="28"/>
          <w:lang w:val="fr-FR"/>
        </w:rPr>
        <w:t xml:space="preserve"> nous aider à libérer les contraintes dessinées par d'autres</w:t>
      </w:r>
      <w:r w:rsidRPr="00080043">
        <w:rPr>
          <w:rFonts w:ascii="Times New Roman" w:eastAsia="DengXian" w:hAnsi="Times New Roman" w:cs="Times New Roman"/>
          <w:b/>
          <w:bCs/>
          <w:sz w:val="28"/>
          <w:szCs w:val="28"/>
          <w:lang w:val="fr-FR"/>
        </w:rPr>
        <w:t xml:space="preserve">, qui </w:t>
      </w:r>
      <w:r w:rsidRPr="00080043">
        <w:rPr>
          <w:rFonts w:ascii="Times New Roman" w:eastAsia="DengXian" w:hAnsi="Times New Roman" w:cs="Times New Roman"/>
          <w:b/>
          <w:bCs/>
          <w:i/>
          <w:iCs/>
          <w:color w:val="F4B083" w:themeColor="accent2" w:themeTint="99"/>
          <w:sz w:val="28"/>
          <w:szCs w:val="28"/>
          <w:lang w:val="fr-FR"/>
        </w:rPr>
        <w:t>nous lient tous.</w:t>
      </w:r>
    </w:p>
    <w:p w14:paraId="590019C0" w14:textId="77777777" w:rsidR="00080043" w:rsidRPr="00080043" w:rsidRDefault="00080043">
      <w:pPr>
        <w:spacing w:after="0" w:line="240" w:lineRule="auto"/>
        <w:jc w:val="both"/>
        <w:rPr>
          <w:rFonts w:ascii="Times New Roman" w:eastAsia="DengXian" w:hAnsi="Times New Roman" w:cs="Times New Roman"/>
          <w:sz w:val="28"/>
          <w:szCs w:val="28"/>
          <w:lang w:val="fr-FR"/>
        </w:rPr>
      </w:pPr>
      <w:r w:rsidRPr="00080043">
        <w:rPr>
          <w:rFonts w:ascii="Times New Roman" w:eastAsia="DengXian" w:hAnsi="Times New Roman" w:cs="Times New Roman"/>
          <w:sz w:val="28"/>
          <w:szCs w:val="28"/>
          <w:lang w:val="fr-FR"/>
        </w:rPr>
        <w:t xml:space="preserve">Des épreuves trop grandes pour être supportées, </w:t>
      </w:r>
      <w:r w:rsidRPr="00080043">
        <w:rPr>
          <w:rFonts w:ascii="Times New Roman" w:eastAsia="DengXian" w:hAnsi="Times New Roman" w:cs="Times New Roman"/>
          <w:b/>
          <w:bCs/>
          <w:i/>
          <w:iCs/>
          <w:color w:val="F4B083" w:themeColor="accent2" w:themeTint="99"/>
          <w:sz w:val="28"/>
          <w:szCs w:val="28"/>
          <w:lang w:val="fr-FR"/>
        </w:rPr>
        <w:t>épargne-nous.</w:t>
      </w:r>
    </w:p>
    <w:p w14:paraId="73E8BFE6" w14:textId="77777777" w:rsidR="00080043" w:rsidRPr="00080043" w:rsidRDefault="00080043">
      <w:pPr>
        <w:spacing w:after="0" w:line="240" w:lineRule="auto"/>
        <w:jc w:val="both"/>
        <w:rPr>
          <w:rFonts w:ascii="Times New Roman" w:eastAsia="DengXian" w:hAnsi="Times New Roman" w:cs="Times New Roman"/>
          <w:sz w:val="28"/>
          <w:szCs w:val="28"/>
          <w:lang w:val="fr-FR"/>
        </w:rPr>
      </w:pPr>
      <w:r w:rsidRPr="00080043">
        <w:rPr>
          <w:rFonts w:ascii="Times New Roman" w:eastAsia="DengXian" w:hAnsi="Times New Roman" w:cs="Times New Roman"/>
          <w:sz w:val="28"/>
          <w:szCs w:val="28"/>
          <w:lang w:val="fr-FR"/>
        </w:rPr>
        <w:t xml:space="preserve">De nos vies fracturées et éparpillées, </w:t>
      </w:r>
    </w:p>
    <w:p w14:paraId="4316E300" w14:textId="77777777" w:rsidR="00080043" w:rsidRPr="00080043" w:rsidRDefault="00080043">
      <w:pPr>
        <w:spacing w:after="0" w:line="240" w:lineRule="auto"/>
        <w:jc w:val="both"/>
        <w:rPr>
          <w:rFonts w:ascii="Times New Roman" w:eastAsia="DengXian" w:hAnsi="Times New Roman" w:cs="Times New Roman"/>
          <w:b/>
          <w:bCs/>
          <w:i/>
          <w:iCs/>
          <w:color w:val="F4B083" w:themeColor="accent2" w:themeTint="99"/>
          <w:sz w:val="28"/>
          <w:szCs w:val="28"/>
          <w:lang w:val="fr-FR"/>
        </w:rPr>
      </w:pPr>
      <w:proofErr w:type="gramStart"/>
      <w:r w:rsidRPr="00080043">
        <w:rPr>
          <w:rFonts w:ascii="Times New Roman" w:eastAsia="DengXian" w:hAnsi="Times New Roman" w:cs="Times New Roman"/>
          <w:b/>
          <w:bCs/>
          <w:i/>
          <w:iCs/>
          <w:color w:val="F4B083" w:themeColor="accent2" w:themeTint="99"/>
          <w:sz w:val="28"/>
          <w:szCs w:val="28"/>
          <w:lang w:val="fr-FR"/>
        </w:rPr>
        <w:t>libère</w:t>
      </w:r>
      <w:proofErr w:type="gramEnd"/>
      <w:r w:rsidRPr="00080043">
        <w:rPr>
          <w:rFonts w:ascii="Times New Roman" w:eastAsia="DengXian" w:hAnsi="Times New Roman" w:cs="Times New Roman"/>
          <w:b/>
          <w:bCs/>
          <w:i/>
          <w:iCs/>
          <w:color w:val="F4B083" w:themeColor="accent2" w:themeTint="99"/>
          <w:sz w:val="28"/>
          <w:szCs w:val="28"/>
          <w:lang w:val="fr-FR"/>
        </w:rPr>
        <w:t xml:space="preserve">-nous et amène-nous à prendre conscience de Ta Présence permanente. </w:t>
      </w:r>
    </w:p>
    <w:p w14:paraId="600F47FF" w14:textId="77777777" w:rsidR="00080043" w:rsidRPr="00080043" w:rsidRDefault="00080043" w:rsidP="002810D4">
      <w:pPr>
        <w:spacing w:after="0" w:line="240" w:lineRule="auto"/>
        <w:jc w:val="both"/>
        <w:rPr>
          <w:rFonts w:ascii="Times New Roman" w:eastAsia="DengXian" w:hAnsi="Times New Roman" w:cs="Times New Roman"/>
          <w:b/>
          <w:bCs/>
          <w:i/>
          <w:iCs/>
          <w:color w:val="F4B083" w:themeColor="accent2" w:themeTint="99"/>
          <w:sz w:val="28"/>
          <w:szCs w:val="28"/>
          <w:lang w:val="fr-FR"/>
        </w:rPr>
      </w:pPr>
    </w:p>
    <w:p w14:paraId="4549E90A" w14:textId="77777777" w:rsidR="00080043" w:rsidRPr="00080043" w:rsidRDefault="00080043">
      <w:pPr>
        <w:spacing w:after="0" w:line="240" w:lineRule="auto"/>
        <w:jc w:val="both"/>
        <w:rPr>
          <w:rFonts w:ascii="Times New Roman" w:eastAsia="DengXian" w:hAnsi="Times New Roman" w:cs="Times New Roman"/>
          <w:sz w:val="28"/>
          <w:szCs w:val="28"/>
          <w:lang w:val="fr-FR"/>
        </w:rPr>
      </w:pPr>
      <w:r w:rsidRPr="00080043">
        <w:rPr>
          <w:rFonts w:ascii="Times New Roman" w:eastAsia="DengXian" w:hAnsi="Times New Roman" w:cs="Times New Roman"/>
          <w:sz w:val="28"/>
          <w:szCs w:val="28"/>
          <w:lang w:val="fr-FR"/>
        </w:rPr>
        <w:t xml:space="preserve">Car c'est de Toi que naissent toute vision, tout pouvoir et toute chanson, </w:t>
      </w:r>
    </w:p>
    <w:p w14:paraId="3F7DF196" w14:textId="77777777" w:rsidR="00080043" w:rsidRPr="00080043" w:rsidRDefault="00080043">
      <w:pPr>
        <w:spacing w:after="0" w:line="240" w:lineRule="auto"/>
        <w:jc w:val="both"/>
        <w:rPr>
          <w:rFonts w:ascii="Times New Roman" w:eastAsia="DengXian" w:hAnsi="Times New Roman" w:cs="Times New Roman"/>
          <w:b/>
          <w:bCs/>
          <w:i/>
          <w:iCs/>
          <w:color w:val="F4B083" w:themeColor="accent2" w:themeTint="99"/>
          <w:sz w:val="28"/>
          <w:szCs w:val="28"/>
          <w:lang w:val="fr-FR"/>
        </w:rPr>
      </w:pPr>
      <w:r w:rsidRPr="00025501">
        <w:rPr>
          <w:rFonts w:ascii="Times New Roman" w:hAnsi="Times New Roman" w:cs="Times New Roman"/>
          <w:noProof/>
          <w:color w:val="211D1E"/>
          <w:sz w:val="28"/>
          <w:szCs w:val="28"/>
          <w:lang w:eastAsia="it-IT"/>
        </w:rPr>
        <w:drawing>
          <wp:anchor distT="0" distB="0" distL="114300" distR="114300" simplePos="0" relativeHeight="251663360" behindDoc="0" locked="0" layoutInCell="1" allowOverlap="1" wp14:anchorId="2F36A8C3" wp14:editId="5EF50DCA">
            <wp:simplePos x="0" y="0"/>
            <wp:positionH relativeFrom="margin">
              <wp:posOffset>3616325</wp:posOffset>
            </wp:positionH>
            <wp:positionV relativeFrom="margin">
              <wp:posOffset>209550</wp:posOffset>
            </wp:positionV>
            <wp:extent cx="2593340" cy="3181350"/>
            <wp:effectExtent l="438150" t="342900" r="397510" b="13906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ac96308d71d766e8e9c96f2b97583f.png"/>
                    <pic:cNvPicPr/>
                  </pic:nvPicPr>
                  <pic:blipFill>
                    <a:blip r:embed="rId7">
                      <a:extLst>
                        <a:ext uri="{28A0092B-C50C-407E-A947-70E740481C1C}">
                          <a14:useLocalDpi xmlns:a14="http://schemas.microsoft.com/office/drawing/2010/main" val="0"/>
                        </a:ext>
                      </a:extLst>
                    </a:blip>
                    <a:stretch>
                      <a:fillRect/>
                    </a:stretch>
                  </pic:blipFill>
                  <pic:spPr>
                    <a:xfrm rot="865337">
                      <a:off x="0" y="0"/>
                      <a:ext cx="2593340" cy="31813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roofErr w:type="gramStart"/>
      <w:r w:rsidRPr="00080043">
        <w:rPr>
          <w:rFonts w:ascii="Times New Roman" w:eastAsia="DengXian" w:hAnsi="Times New Roman" w:cs="Times New Roman"/>
          <w:b/>
          <w:bCs/>
          <w:i/>
          <w:iCs/>
          <w:color w:val="F4B083" w:themeColor="accent2" w:themeTint="99"/>
          <w:sz w:val="28"/>
          <w:szCs w:val="28"/>
          <w:lang w:val="fr-FR"/>
        </w:rPr>
        <w:t>nous</w:t>
      </w:r>
      <w:proofErr w:type="gramEnd"/>
      <w:r w:rsidRPr="00080043">
        <w:rPr>
          <w:rFonts w:ascii="Times New Roman" w:eastAsia="DengXian" w:hAnsi="Times New Roman" w:cs="Times New Roman"/>
          <w:b/>
          <w:bCs/>
          <w:i/>
          <w:iCs/>
          <w:color w:val="F4B083" w:themeColor="accent2" w:themeTint="99"/>
          <w:sz w:val="28"/>
          <w:szCs w:val="28"/>
          <w:lang w:val="fr-FR"/>
        </w:rPr>
        <w:t xml:space="preserve"> rassembler et nous conduire à l'éternité, Amen. </w:t>
      </w:r>
    </w:p>
    <w:p w14:paraId="5DA9CFDF" w14:textId="77777777" w:rsidR="00080043" w:rsidRPr="00080043" w:rsidRDefault="00080043" w:rsidP="002810D4">
      <w:pPr>
        <w:spacing w:after="0" w:line="240" w:lineRule="auto"/>
        <w:jc w:val="both"/>
        <w:rPr>
          <w:rFonts w:ascii="Times New Roman" w:eastAsia="Times New Roman" w:hAnsi="Times New Roman" w:cs="Times New Roman"/>
          <w:b/>
          <w:bCs/>
          <w:sz w:val="28"/>
          <w:szCs w:val="28"/>
          <w:lang w:val="fr-FR"/>
        </w:rPr>
      </w:pPr>
    </w:p>
    <w:p w14:paraId="569889AF" w14:textId="77777777" w:rsidR="00080043" w:rsidRPr="00080043" w:rsidRDefault="00080043">
      <w:pPr>
        <w:pStyle w:val="Nessunaspaziatura"/>
        <w:jc w:val="both"/>
        <w:rPr>
          <w:rFonts w:ascii="Times New Roman" w:hAnsi="Times New Roman" w:cs="Times New Roman"/>
          <w:b/>
          <w:bCs/>
          <w:color w:val="F4B083" w:themeColor="accent2" w:themeTint="99"/>
          <w:sz w:val="28"/>
          <w:szCs w:val="28"/>
          <w:lang w:val="fr-FR"/>
        </w:rPr>
      </w:pPr>
      <w:r w:rsidRPr="00080043">
        <w:rPr>
          <w:rFonts w:ascii="Times New Roman" w:hAnsi="Times New Roman" w:cs="Times New Roman"/>
          <w:b/>
          <w:bCs/>
          <w:color w:val="F4B083" w:themeColor="accent2" w:themeTint="99"/>
          <w:sz w:val="28"/>
          <w:szCs w:val="28"/>
          <w:lang w:val="fr-FR"/>
        </w:rPr>
        <w:t>Prière finale :</w:t>
      </w:r>
    </w:p>
    <w:p w14:paraId="34E6D917" w14:textId="77777777" w:rsidR="00080043" w:rsidRPr="00080043" w:rsidRDefault="00080043" w:rsidP="002810D4">
      <w:pPr>
        <w:pStyle w:val="Nessunaspaziatura"/>
        <w:jc w:val="both"/>
        <w:rPr>
          <w:rStyle w:val="A0"/>
          <w:rFonts w:ascii="Times New Roman" w:hAnsi="Times New Roman" w:cs="Times New Roman"/>
          <w:lang w:val="fr-FR"/>
        </w:rPr>
      </w:pPr>
    </w:p>
    <w:p w14:paraId="17230B05"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le mal obscurcit notre monde, </w:t>
      </w:r>
      <w:r w:rsidRPr="00080043">
        <w:rPr>
          <w:rStyle w:val="A0"/>
          <w:rFonts w:ascii="Times New Roman" w:hAnsi="Times New Roman" w:cs="Times New Roman"/>
          <w:b/>
          <w:bCs/>
          <w:i/>
          <w:iCs/>
          <w:color w:val="F4B083" w:themeColor="accent2" w:themeTint="99"/>
          <w:lang w:val="fr-FR"/>
        </w:rPr>
        <w:t xml:space="preserve">donnez-nous la lumière. </w:t>
      </w:r>
      <w:r w:rsidRPr="00080043">
        <w:rPr>
          <w:rStyle w:val="A0"/>
          <w:rFonts w:ascii="Times New Roman" w:hAnsi="Times New Roman" w:cs="Times New Roman"/>
          <w:b/>
          <w:bCs/>
          <w:i/>
          <w:iCs/>
          <w:color w:val="F4B083" w:themeColor="accent2" w:themeTint="99"/>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t xml:space="preserve">  </w:t>
      </w:r>
    </w:p>
    <w:p w14:paraId="366A731E"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le désespoir engourdit nos âmes, </w:t>
      </w:r>
      <w:r w:rsidRPr="00080043">
        <w:rPr>
          <w:rStyle w:val="A0"/>
          <w:rFonts w:ascii="Times New Roman" w:hAnsi="Times New Roman" w:cs="Times New Roman"/>
          <w:b/>
          <w:bCs/>
          <w:i/>
          <w:iCs/>
          <w:color w:val="F4B083" w:themeColor="accent2" w:themeTint="99"/>
          <w:lang w:val="fr-FR"/>
        </w:rPr>
        <w:t>donnez-nous l'espoir</w:t>
      </w:r>
      <w:r w:rsidRPr="00080043">
        <w:rPr>
          <w:rStyle w:val="A0"/>
          <w:rFonts w:ascii="Times New Roman" w:hAnsi="Times New Roman" w:cs="Times New Roman"/>
          <w:color w:val="F4B083" w:themeColor="accent2" w:themeTint="99"/>
          <w:lang w:val="fr-FR"/>
        </w:rPr>
        <w:t xml:space="preserve">. </w:t>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t xml:space="preserve">              </w:t>
      </w:r>
    </w:p>
    <w:p w14:paraId="2CCF177F"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nous trébuchons et tombons, </w:t>
      </w:r>
      <w:r w:rsidRPr="00080043">
        <w:rPr>
          <w:rStyle w:val="A0"/>
          <w:rFonts w:ascii="Times New Roman" w:hAnsi="Times New Roman" w:cs="Times New Roman"/>
          <w:b/>
          <w:bCs/>
          <w:i/>
          <w:iCs/>
          <w:color w:val="F4B083" w:themeColor="accent2" w:themeTint="99"/>
          <w:lang w:val="fr-FR"/>
        </w:rPr>
        <w:t>relève-nous</w:t>
      </w:r>
      <w:r w:rsidRPr="00080043">
        <w:rPr>
          <w:rStyle w:val="A0"/>
          <w:rFonts w:ascii="Times New Roman" w:hAnsi="Times New Roman" w:cs="Times New Roman"/>
          <w:i/>
          <w:iCs/>
          <w:color w:val="F4B083" w:themeColor="accent2" w:themeTint="99"/>
          <w:lang w:val="fr-FR"/>
        </w:rPr>
        <w:t xml:space="preserve">. </w:t>
      </w:r>
      <w:r w:rsidRPr="00080043">
        <w:rPr>
          <w:rStyle w:val="A0"/>
          <w:rFonts w:ascii="Times New Roman" w:hAnsi="Times New Roman" w:cs="Times New Roman"/>
          <w:i/>
          <w:iCs/>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t xml:space="preserve"> </w:t>
      </w:r>
    </w:p>
    <w:p w14:paraId="1FC5358F"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les doutes nous assaillent, </w:t>
      </w:r>
      <w:r w:rsidRPr="00080043">
        <w:rPr>
          <w:rStyle w:val="A0"/>
          <w:rFonts w:ascii="Times New Roman" w:hAnsi="Times New Roman" w:cs="Times New Roman"/>
          <w:b/>
          <w:bCs/>
          <w:i/>
          <w:iCs/>
          <w:color w:val="F4B083" w:themeColor="accent2" w:themeTint="99"/>
          <w:lang w:val="fr-FR"/>
        </w:rPr>
        <w:t>donne-nous la foi</w:t>
      </w:r>
      <w:r w:rsidRPr="00080043">
        <w:rPr>
          <w:rStyle w:val="A0"/>
          <w:rFonts w:ascii="Times New Roman" w:hAnsi="Times New Roman" w:cs="Times New Roman"/>
          <w:i/>
          <w:iCs/>
          <w:color w:val="F4B083" w:themeColor="accent2" w:themeTint="99"/>
          <w:lang w:val="fr-FR"/>
        </w:rPr>
        <w:t xml:space="preserve">. </w:t>
      </w:r>
      <w:r w:rsidRPr="00080043">
        <w:rPr>
          <w:rStyle w:val="A0"/>
          <w:rFonts w:ascii="Times New Roman" w:hAnsi="Times New Roman" w:cs="Times New Roman"/>
          <w:i/>
          <w:iCs/>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t xml:space="preserve"> </w:t>
      </w:r>
    </w:p>
    <w:p w14:paraId="6BA4814B"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rien ne semble sûr, </w:t>
      </w:r>
      <w:r w:rsidRPr="00080043">
        <w:rPr>
          <w:rStyle w:val="A0"/>
          <w:rFonts w:ascii="Times New Roman" w:hAnsi="Times New Roman" w:cs="Times New Roman"/>
          <w:b/>
          <w:bCs/>
          <w:i/>
          <w:iCs/>
          <w:color w:val="F4B083" w:themeColor="accent2" w:themeTint="99"/>
          <w:lang w:val="fr-FR"/>
        </w:rPr>
        <w:t>donne-nous la confiance</w:t>
      </w:r>
      <w:r w:rsidRPr="00080043">
        <w:rPr>
          <w:rStyle w:val="A0"/>
          <w:rFonts w:ascii="Times New Roman" w:hAnsi="Times New Roman" w:cs="Times New Roman"/>
          <w:i/>
          <w:iCs/>
          <w:color w:val="F4B083" w:themeColor="accent2" w:themeTint="99"/>
          <w:lang w:val="fr-FR"/>
        </w:rPr>
        <w:t xml:space="preserve">. </w:t>
      </w:r>
      <w:r w:rsidRPr="00080043">
        <w:rPr>
          <w:rStyle w:val="A0"/>
          <w:rFonts w:ascii="Times New Roman" w:hAnsi="Times New Roman" w:cs="Times New Roman"/>
          <w:i/>
          <w:iCs/>
          <w:color w:val="F4B083" w:themeColor="accent2" w:themeTint="99"/>
          <w:lang w:val="fr-FR"/>
        </w:rPr>
        <w:tab/>
      </w:r>
      <w:r w:rsidRPr="00080043">
        <w:rPr>
          <w:rStyle w:val="A0"/>
          <w:rFonts w:ascii="Times New Roman" w:hAnsi="Times New Roman" w:cs="Times New Roman"/>
          <w:i/>
          <w:iCs/>
          <w:lang w:val="fr-FR"/>
        </w:rPr>
        <w:tab/>
      </w:r>
      <w:r w:rsidRPr="00080043">
        <w:rPr>
          <w:rStyle w:val="A0"/>
          <w:rFonts w:ascii="Times New Roman" w:hAnsi="Times New Roman" w:cs="Times New Roman"/>
          <w:i/>
          <w:iCs/>
          <w:lang w:val="fr-FR"/>
        </w:rPr>
        <w:tab/>
      </w:r>
      <w:r w:rsidRPr="00080043">
        <w:rPr>
          <w:rStyle w:val="A0"/>
          <w:rFonts w:ascii="Times New Roman" w:hAnsi="Times New Roman" w:cs="Times New Roman"/>
          <w:i/>
          <w:iCs/>
          <w:lang w:val="fr-FR"/>
        </w:rPr>
        <w:tab/>
      </w:r>
      <w:r w:rsidRPr="00080043">
        <w:rPr>
          <w:rStyle w:val="A0"/>
          <w:rFonts w:ascii="Times New Roman" w:hAnsi="Times New Roman" w:cs="Times New Roman"/>
          <w:i/>
          <w:iCs/>
          <w:lang w:val="fr-FR"/>
        </w:rPr>
        <w:tab/>
      </w:r>
      <w:r w:rsidRPr="00080043">
        <w:rPr>
          <w:rStyle w:val="A0"/>
          <w:rFonts w:ascii="Times New Roman" w:hAnsi="Times New Roman" w:cs="Times New Roman"/>
          <w:i/>
          <w:iCs/>
          <w:lang w:val="fr-FR"/>
        </w:rPr>
        <w:tab/>
      </w:r>
      <w:r w:rsidRPr="00080043">
        <w:rPr>
          <w:rStyle w:val="A0"/>
          <w:rFonts w:ascii="Times New Roman" w:hAnsi="Times New Roman" w:cs="Times New Roman"/>
          <w:lang w:val="fr-FR"/>
        </w:rPr>
        <w:t xml:space="preserve">                 </w:t>
      </w:r>
    </w:p>
    <w:p w14:paraId="21010BFD"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lastRenderedPageBreak/>
        <w:t xml:space="preserve">Quand les idéaux s'estompent, </w:t>
      </w:r>
      <w:r w:rsidRPr="00080043">
        <w:rPr>
          <w:rStyle w:val="A0"/>
          <w:rFonts w:ascii="Times New Roman" w:hAnsi="Times New Roman" w:cs="Times New Roman"/>
          <w:b/>
          <w:bCs/>
          <w:i/>
          <w:iCs/>
          <w:color w:val="F4B083" w:themeColor="accent2" w:themeTint="99"/>
          <w:lang w:val="fr-FR"/>
        </w:rPr>
        <w:t>donnez-nous une vision</w:t>
      </w:r>
      <w:r w:rsidRPr="00080043">
        <w:rPr>
          <w:rStyle w:val="A0"/>
          <w:rFonts w:ascii="Times New Roman" w:hAnsi="Times New Roman" w:cs="Times New Roman"/>
          <w:color w:val="F4B083" w:themeColor="accent2" w:themeTint="99"/>
          <w:lang w:val="fr-FR"/>
        </w:rPr>
        <w:t xml:space="preserve">. </w:t>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r>
      <w:r w:rsidRPr="00080043">
        <w:rPr>
          <w:rStyle w:val="A0"/>
          <w:rFonts w:ascii="Times New Roman" w:hAnsi="Times New Roman" w:cs="Times New Roman"/>
          <w:lang w:val="fr-FR"/>
        </w:rPr>
        <w:tab/>
        <w:t xml:space="preserve">                 </w:t>
      </w:r>
    </w:p>
    <w:p w14:paraId="4035B88F" w14:textId="77777777" w:rsidR="00080043" w:rsidRPr="00080043" w:rsidRDefault="00080043">
      <w:pPr>
        <w:pStyle w:val="Nessunaspaziatura"/>
        <w:jc w:val="both"/>
        <w:rPr>
          <w:rStyle w:val="A0"/>
          <w:rFonts w:ascii="Times New Roman" w:hAnsi="Times New Roman" w:cs="Times New Roman"/>
          <w:lang w:val="fr-FR"/>
        </w:rPr>
      </w:pPr>
      <w:r w:rsidRPr="00080043">
        <w:rPr>
          <w:rStyle w:val="A0"/>
          <w:rFonts w:ascii="Times New Roman" w:hAnsi="Times New Roman" w:cs="Times New Roman"/>
          <w:lang w:val="fr-FR"/>
        </w:rPr>
        <w:t xml:space="preserve">Quand nous nous perdons, </w:t>
      </w:r>
      <w:r w:rsidRPr="00080043">
        <w:rPr>
          <w:rStyle w:val="A0"/>
          <w:rFonts w:ascii="Times New Roman" w:hAnsi="Times New Roman" w:cs="Times New Roman"/>
          <w:b/>
          <w:bCs/>
          <w:i/>
          <w:iCs/>
          <w:color w:val="F4B083" w:themeColor="accent2" w:themeTint="99"/>
          <w:lang w:val="fr-FR"/>
        </w:rPr>
        <w:t>sois notre guide</w:t>
      </w:r>
      <w:r w:rsidRPr="00080043">
        <w:rPr>
          <w:rStyle w:val="A0"/>
          <w:rFonts w:ascii="Times New Roman" w:hAnsi="Times New Roman" w:cs="Times New Roman"/>
          <w:i/>
          <w:iCs/>
          <w:color w:val="F4B083" w:themeColor="accent2" w:themeTint="99"/>
          <w:lang w:val="fr-FR"/>
        </w:rPr>
        <w:t xml:space="preserve">,      </w:t>
      </w:r>
    </w:p>
    <w:p w14:paraId="67F62302" w14:textId="77777777" w:rsidR="00080043" w:rsidRPr="00080043" w:rsidRDefault="00080043">
      <w:pPr>
        <w:pStyle w:val="Nessunaspaziatura"/>
        <w:jc w:val="both"/>
        <w:rPr>
          <w:rStyle w:val="A0"/>
          <w:rFonts w:ascii="Times New Roman" w:hAnsi="Times New Roman" w:cs="Times New Roman"/>
          <w:b/>
          <w:bCs/>
          <w:i/>
          <w:iCs/>
          <w:color w:val="F4B083" w:themeColor="accent2" w:themeTint="99"/>
          <w:lang w:val="fr-FR"/>
        </w:rPr>
      </w:pPr>
      <w:proofErr w:type="gramStart"/>
      <w:r w:rsidRPr="00080043">
        <w:rPr>
          <w:rStyle w:val="A0"/>
          <w:rFonts w:ascii="Times New Roman" w:hAnsi="Times New Roman" w:cs="Times New Roman"/>
          <w:b/>
          <w:bCs/>
          <w:i/>
          <w:iCs/>
          <w:color w:val="F4B083" w:themeColor="accent2" w:themeTint="99"/>
          <w:lang w:val="fr-FR"/>
        </w:rPr>
        <w:t>afin</w:t>
      </w:r>
      <w:proofErr w:type="gramEnd"/>
      <w:r w:rsidRPr="00080043">
        <w:rPr>
          <w:rStyle w:val="A0"/>
          <w:rFonts w:ascii="Times New Roman" w:hAnsi="Times New Roman" w:cs="Times New Roman"/>
          <w:b/>
          <w:bCs/>
          <w:i/>
          <w:iCs/>
          <w:color w:val="F4B083" w:themeColor="accent2" w:themeTint="99"/>
          <w:lang w:val="fr-FR"/>
        </w:rPr>
        <w:t xml:space="preserve"> que nous puissions trouver la sérénité en ta présence, </w:t>
      </w:r>
    </w:p>
    <w:p w14:paraId="68A9F47E" w14:textId="77777777" w:rsidR="00080043" w:rsidRPr="00080043" w:rsidRDefault="00080043">
      <w:pPr>
        <w:pStyle w:val="Nessunaspaziatura"/>
        <w:jc w:val="both"/>
        <w:rPr>
          <w:rStyle w:val="A0"/>
          <w:rFonts w:ascii="Times New Roman" w:hAnsi="Times New Roman" w:cs="Times New Roman"/>
          <w:i/>
          <w:iCs/>
          <w:color w:val="F4B083" w:themeColor="accent2" w:themeTint="99"/>
          <w:lang w:val="fr-FR"/>
        </w:rPr>
      </w:pPr>
      <w:proofErr w:type="gramStart"/>
      <w:r w:rsidRPr="00080043">
        <w:rPr>
          <w:rStyle w:val="A0"/>
          <w:rFonts w:ascii="Times New Roman" w:hAnsi="Times New Roman" w:cs="Times New Roman"/>
          <w:b/>
          <w:bCs/>
          <w:i/>
          <w:iCs/>
          <w:color w:val="F4B083" w:themeColor="accent2" w:themeTint="99"/>
          <w:lang w:val="fr-FR"/>
        </w:rPr>
        <w:t>et</w:t>
      </w:r>
      <w:proofErr w:type="gramEnd"/>
      <w:r w:rsidRPr="00080043">
        <w:rPr>
          <w:rStyle w:val="A0"/>
          <w:rFonts w:ascii="Times New Roman" w:hAnsi="Times New Roman" w:cs="Times New Roman"/>
          <w:b/>
          <w:bCs/>
          <w:i/>
          <w:iCs/>
          <w:color w:val="F4B083" w:themeColor="accent2" w:themeTint="99"/>
          <w:lang w:val="fr-FR"/>
        </w:rPr>
        <w:t xml:space="preserve"> le but de faire Votre volonté, pour les siècles des siècles, Amen</w:t>
      </w:r>
      <w:r w:rsidRPr="00080043">
        <w:rPr>
          <w:rStyle w:val="A0"/>
          <w:rFonts w:ascii="Times New Roman" w:hAnsi="Times New Roman" w:cs="Times New Roman"/>
          <w:i/>
          <w:iCs/>
          <w:color w:val="F4B083" w:themeColor="accent2" w:themeTint="99"/>
          <w:lang w:val="fr-FR"/>
        </w:rPr>
        <w:t>.</w:t>
      </w:r>
    </w:p>
    <w:p w14:paraId="5B156DC6" w14:textId="77777777" w:rsidR="00080043" w:rsidRPr="00080043" w:rsidRDefault="00080043" w:rsidP="002810D4">
      <w:pPr>
        <w:pStyle w:val="Nessunaspaziatura"/>
        <w:jc w:val="both"/>
        <w:rPr>
          <w:rStyle w:val="A0"/>
          <w:rFonts w:ascii="Times New Roman" w:hAnsi="Times New Roman" w:cs="Times New Roman"/>
          <w:lang w:val="fr-FR"/>
        </w:rPr>
      </w:pPr>
    </w:p>
    <w:p w14:paraId="60212343" w14:textId="77777777" w:rsidR="00080043" w:rsidRPr="00080043" w:rsidRDefault="00080043">
      <w:pPr>
        <w:spacing w:after="0" w:line="240" w:lineRule="auto"/>
        <w:jc w:val="both"/>
        <w:rPr>
          <w:rFonts w:ascii="Times New Roman" w:eastAsia="Calibri" w:hAnsi="Times New Roman" w:cs="Times New Roman"/>
          <w:sz w:val="28"/>
          <w:szCs w:val="28"/>
          <w:lang w:val="fr-FR"/>
        </w:rPr>
      </w:pPr>
      <w:r w:rsidRPr="00080043">
        <w:rPr>
          <w:rFonts w:ascii="Times New Roman" w:eastAsia="Calibri" w:hAnsi="Times New Roman" w:cs="Times New Roman"/>
          <w:sz w:val="28"/>
          <w:szCs w:val="28"/>
          <w:lang w:val="fr-FR"/>
        </w:rPr>
        <w:t xml:space="preserve">Et comme la douce chute des feuilles, continue à nous bénir, Seigneur, </w:t>
      </w:r>
    </w:p>
    <w:p w14:paraId="7252B57A" w14:textId="77777777" w:rsidR="00080043" w:rsidRPr="00080043" w:rsidRDefault="00080043">
      <w:pPr>
        <w:spacing w:after="0" w:line="240" w:lineRule="auto"/>
        <w:jc w:val="both"/>
        <w:rPr>
          <w:rFonts w:ascii="Times New Roman" w:eastAsia="Calibri" w:hAnsi="Times New Roman" w:cs="Times New Roman"/>
          <w:b/>
          <w:bCs/>
          <w:i/>
          <w:iCs/>
          <w:color w:val="F4B083" w:themeColor="accent2" w:themeTint="99"/>
          <w:sz w:val="28"/>
          <w:szCs w:val="28"/>
          <w:lang w:val="fr-FR"/>
        </w:rPr>
      </w:pPr>
      <w:proofErr w:type="gramStart"/>
      <w:r w:rsidRPr="00080043">
        <w:rPr>
          <w:rFonts w:ascii="Times New Roman" w:eastAsia="Calibri" w:hAnsi="Times New Roman" w:cs="Times New Roman"/>
          <w:b/>
          <w:bCs/>
          <w:i/>
          <w:iCs/>
          <w:color w:val="F4B083" w:themeColor="accent2" w:themeTint="99"/>
          <w:sz w:val="28"/>
          <w:szCs w:val="28"/>
          <w:lang w:val="fr-FR"/>
        </w:rPr>
        <w:t>au</w:t>
      </w:r>
      <w:proofErr w:type="gramEnd"/>
      <w:r w:rsidRPr="00080043">
        <w:rPr>
          <w:rFonts w:ascii="Times New Roman" w:eastAsia="Calibri" w:hAnsi="Times New Roman" w:cs="Times New Roman"/>
          <w:b/>
          <w:bCs/>
          <w:i/>
          <w:iCs/>
          <w:color w:val="F4B083" w:themeColor="accent2" w:themeTint="99"/>
          <w:sz w:val="28"/>
          <w:szCs w:val="28"/>
          <w:lang w:val="fr-FR"/>
        </w:rPr>
        <w:t xml:space="preserve"> nom du Père, du Fils et du Saint-Esprit, Amen.</w:t>
      </w:r>
    </w:p>
    <w:p w14:paraId="6A08F7FD" w14:textId="77777777" w:rsidR="00080043" w:rsidRPr="00080043" w:rsidRDefault="00080043">
      <w:pPr>
        <w:spacing w:after="0" w:line="240" w:lineRule="auto"/>
        <w:jc w:val="both"/>
        <w:rPr>
          <w:rFonts w:ascii="Times New Roman" w:eastAsia="Calibri" w:hAnsi="Times New Roman" w:cs="Times New Roman"/>
          <w:i/>
          <w:iCs/>
          <w:sz w:val="28"/>
          <w:szCs w:val="28"/>
          <w:lang w:val="fr-FR"/>
        </w:rPr>
      </w:pPr>
      <w:r w:rsidRPr="00080043">
        <w:rPr>
          <w:rFonts w:ascii="Times New Roman" w:eastAsia="Calibri" w:hAnsi="Times New Roman" w:cs="Times New Roman"/>
          <w:sz w:val="28"/>
          <w:szCs w:val="28"/>
          <w:lang w:val="fr-FR"/>
        </w:rPr>
        <w:t>Marie notre Bonne Mère</w:t>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b/>
          <w:bCs/>
          <w:i/>
          <w:iCs/>
          <w:color w:val="F4B083" w:themeColor="accent2" w:themeTint="99"/>
          <w:sz w:val="28"/>
          <w:szCs w:val="28"/>
          <w:lang w:val="fr-FR"/>
        </w:rPr>
        <w:t>... priez pour nous.</w:t>
      </w:r>
    </w:p>
    <w:p w14:paraId="751E89B0" w14:textId="77777777" w:rsidR="00080043" w:rsidRPr="00080043" w:rsidRDefault="00080043">
      <w:pPr>
        <w:spacing w:after="0" w:line="240" w:lineRule="auto"/>
        <w:jc w:val="both"/>
        <w:rPr>
          <w:rFonts w:ascii="Times New Roman" w:eastAsia="Calibri" w:hAnsi="Times New Roman" w:cs="Times New Roman"/>
          <w:sz w:val="28"/>
          <w:szCs w:val="28"/>
          <w:lang w:val="fr-FR"/>
        </w:rPr>
      </w:pPr>
      <w:r w:rsidRPr="00080043">
        <w:rPr>
          <w:rFonts w:ascii="Times New Roman" w:eastAsia="Calibri" w:hAnsi="Times New Roman" w:cs="Times New Roman"/>
          <w:sz w:val="28"/>
          <w:szCs w:val="28"/>
          <w:lang w:val="fr-FR"/>
        </w:rPr>
        <w:t>Saint Marcellin Champagnat et les premiers frères</w:t>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b/>
          <w:bCs/>
          <w:i/>
          <w:iCs/>
          <w:color w:val="F4B083" w:themeColor="accent2" w:themeTint="99"/>
          <w:sz w:val="28"/>
          <w:szCs w:val="28"/>
          <w:lang w:val="fr-FR"/>
        </w:rPr>
        <w:t>... priez pour nous.</w:t>
      </w:r>
    </w:p>
    <w:p w14:paraId="2F950A8B" w14:textId="5E7EE015" w:rsidR="00080043" w:rsidRPr="00080043" w:rsidRDefault="00080043">
      <w:pPr>
        <w:spacing w:after="0" w:line="240" w:lineRule="auto"/>
        <w:jc w:val="both"/>
        <w:rPr>
          <w:rFonts w:ascii="Times New Roman" w:hAnsi="Times New Roman" w:cs="Times New Roman"/>
          <w:sz w:val="28"/>
          <w:szCs w:val="28"/>
          <w:lang w:val="fr-FR"/>
        </w:rPr>
      </w:pPr>
      <w:r w:rsidRPr="00080043">
        <w:rPr>
          <w:rFonts w:ascii="Times New Roman" w:eastAsia="Calibri" w:hAnsi="Times New Roman" w:cs="Times New Roman"/>
          <w:sz w:val="28"/>
          <w:szCs w:val="28"/>
          <w:lang w:val="fr-FR"/>
        </w:rPr>
        <w:t xml:space="preserve">Et puissions-nous toujours nous rappeler </w:t>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sz w:val="28"/>
          <w:szCs w:val="28"/>
          <w:lang w:val="fr-FR"/>
        </w:rPr>
        <w:tab/>
      </w:r>
      <w:r w:rsidRPr="00080043">
        <w:rPr>
          <w:rFonts w:ascii="Times New Roman" w:eastAsia="Calibri" w:hAnsi="Times New Roman" w:cs="Times New Roman"/>
          <w:b/>
          <w:bCs/>
          <w:i/>
          <w:iCs/>
          <w:color w:val="F4B083" w:themeColor="accent2" w:themeTint="99"/>
          <w:sz w:val="28"/>
          <w:szCs w:val="28"/>
          <w:lang w:val="fr-FR"/>
        </w:rPr>
        <w:t>... de prier les uns pour les autres.</w:t>
      </w:r>
    </w:p>
    <w:p w14:paraId="03C235AA" w14:textId="77777777" w:rsidR="00080043" w:rsidRPr="00080043" w:rsidRDefault="00080043" w:rsidP="002810D4">
      <w:pPr>
        <w:pStyle w:val="Nessunaspaziatura"/>
        <w:jc w:val="both"/>
        <w:rPr>
          <w:rStyle w:val="A0"/>
          <w:rFonts w:ascii="Times New Roman" w:hAnsi="Times New Roman" w:cs="Times New Roman"/>
          <w:lang w:val="fr-FR"/>
        </w:rPr>
      </w:pPr>
    </w:p>
    <w:p w14:paraId="4C9172F4" w14:textId="77777777" w:rsidR="00080043" w:rsidRPr="00080043" w:rsidRDefault="00080043" w:rsidP="002810D4">
      <w:pPr>
        <w:pStyle w:val="Nessunaspaziatura"/>
        <w:jc w:val="both"/>
        <w:rPr>
          <w:rFonts w:ascii="Times New Roman" w:hAnsi="Times New Roman" w:cs="Times New Roman"/>
          <w:b/>
          <w:bCs/>
          <w:sz w:val="28"/>
          <w:szCs w:val="28"/>
          <w:lang w:val="fr-FR"/>
        </w:rPr>
      </w:pPr>
    </w:p>
    <w:p w14:paraId="02F3DD53" w14:textId="77777777" w:rsidR="00080043" w:rsidRPr="00080043" w:rsidRDefault="00080043" w:rsidP="002810D4">
      <w:pPr>
        <w:pStyle w:val="Nessunaspaziatura"/>
        <w:jc w:val="both"/>
        <w:rPr>
          <w:rFonts w:ascii="Times New Roman" w:hAnsi="Times New Roman" w:cs="Times New Roman"/>
          <w:b/>
          <w:bCs/>
          <w:sz w:val="28"/>
          <w:szCs w:val="28"/>
          <w:lang w:val="fr-FR"/>
        </w:rPr>
      </w:pPr>
    </w:p>
    <w:bookmarkEnd w:id="0"/>
    <w:p w14:paraId="607E7518" w14:textId="77777777" w:rsidR="00080043" w:rsidRPr="00080043" w:rsidRDefault="00080043" w:rsidP="002810D4">
      <w:pPr>
        <w:jc w:val="both"/>
        <w:rPr>
          <w:rFonts w:ascii="Times New Roman" w:hAnsi="Times New Roman" w:cs="Times New Roman"/>
          <w:sz w:val="28"/>
          <w:szCs w:val="28"/>
          <w:lang w:val="fr-FR"/>
        </w:rPr>
      </w:pPr>
    </w:p>
    <w:p w14:paraId="681D34D7" w14:textId="77777777" w:rsidR="00085278" w:rsidRPr="00080043" w:rsidRDefault="00085278">
      <w:pPr>
        <w:rPr>
          <w:lang w:val="fr-FR"/>
        </w:rPr>
      </w:pPr>
    </w:p>
    <w:sectPr w:rsidR="00085278" w:rsidRPr="00080043" w:rsidSect="00D26C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43"/>
    <w:rsid w:val="00080043"/>
    <w:rsid w:val="00085278"/>
    <w:rsid w:val="00216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39ED25"/>
  <w15:chartTrackingRefBased/>
  <w15:docId w15:val="{93167E2C-C43A-47EA-8927-022EC4C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8004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0043"/>
    <w:rPr>
      <w:rFonts w:ascii="Times New Roman" w:eastAsia="Times New Roman" w:hAnsi="Times New Roman" w:cs="Times New Roman"/>
      <w:b/>
      <w:bCs/>
      <w:kern w:val="36"/>
      <w:sz w:val="48"/>
      <w:szCs w:val="48"/>
      <w:lang w:val="en-AU" w:eastAsia="en-AU"/>
    </w:rPr>
  </w:style>
  <w:style w:type="paragraph" w:styleId="Nessunaspaziatura">
    <w:name w:val="No Spacing"/>
    <w:uiPriority w:val="1"/>
    <w:qFormat/>
    <w:rsid w:val="00080043"/>
    <w:pPr>
      <w:spacing w:after="0" w:line="240" w:lineRule="auto"/>
    </w:pPr>
    <w:rPr>
      <w:lang w:val="en-AU"/>
    </w:rPr>
  </w:style>
  <w:style w:type="character" w:customStyle="1" w:styleId="A0">
    <w:name w:val="A0"/>
    <w:uiPriority w:val="99"/>
    <w:rsid w:val="00080043"/>
    <w:rPr>
      <w:rFonts w:ascii="Adobe Garamond Pro" w:hAnsi="Adobe Garamond Pro" w:cs="Adobe Garamond Pro"/>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2</cp:revision>
  <dcterms:created xsi:type="dcterms:W3CDTF">2022-11-14T15:12:00Z</dcterms:created>
  <dcterms:modified xsi:type="dcterms:W3CDTF">2022-11-14T15:20:00Z</dcterms:modified>
</cp:coreProperties>
</file>